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5AD5" w14:textId="05BE9374" w:rsidR="00935EE5" w:rsidRPr="007712AE" w:rsidRDefault="01DC9DDA" w:rsidP="7AA9F0E3">
      <w:pPr>
        <w:spacing w:line="257" w:lineRule="auto"/>
        <w:rPr>
          <w:rFonts w:cstheme="minorHAnsi"/>
          <w:i/>
        </w:rPr>
      </w:pPr>
      <w:r w:rsidRPr="007712AE">
        <w:rPr>
          <w:rFonts w:eastAsia="Calibri" w:cstheme="minorHAnsi"/>
          <w:i/>
          <w:sz w:val="36"/>
          <w:szCs w:val="36"/>
        </w:rPr>
        <w:t xml:space="preserve">Personvognsmekaniker, </w:t>
      </w:r>
      <w:r w:rsidR="001852D1">
        <w:rPr>
          <w:rFonts w:eastAsia="Calibri" w:cstheme="minorHAnsi"/>
          <w:i/>
          <w:sz w:val="36"/>
          <w:szCs w:val="36"/>
        </w:rPr>
        <w:t>Hovedforløb 35 uger + påbygning</w:t>
      </w:r>
      <w:r w:rsidRPr="007712AE">
        <w:rPr>
          <w:rFonts w:eastAsia="Calibri" w:cstheme="minorHAnsi"/>
          <w:i/>
          <w:sz w:val="36"/>
          <w:szCs w:val="36"/>
        </w:rPr>
        <w:t xml:space="preserve"> </w:t>
      </w:r>
    </w:p>
    <w:p w14:paraId="60A09BD6" w14:textId="5CA21DF2" w:rsidR="00935EE5" w:rsidRPr="007712AE" w:rsidRDefault="01DC9DDA" w:rsidP="7AA9F0E3">
      <w:pPr>
        <w:spacing w:line="257" w:lineRule="auto"/>
        <w:rPr>
          <w:rFonts w:cstheme="minorHAnsi"/>
          <w:i/>
        </w:rPr>
      </w:pPr>
      <w:r w:rsidRPr="007712AE">
        <w:rPr>
          <w:rFonts w:eastAsia="Calibri" w:cstheme="minorHAnsi"/>
          <w:i/>
        </w:rPr>
        <w:t xml:space="preserve"> </w:t>
      </w:r>
    </w:p>
    <w:sdt>
      <w:sdtPr>
        <w:rPr>
          <w:rFonts w:cstheme="minorHAnsi"/>
          <w:i/>
        </w:rPr>
        <w:id w:val="2103275331"/>
        <w:docPartObj>
          <w:docPartGallery w:val="Table of Contents"/>
          <w:docPartUnique/>
        </w:docPartObj>
      </w:sdtPr>
      <w:sdtEndPr/>
      <w:sdtContent>
        <w:p w14:paraId="77992B03" w14:textId="2CE08855" w:rsidR="00C231EC" w:rsidRDefault="5DF8A2D1">
          <w:pPr>
            <w:pStyle w:val="Indholdsfortegnelse1"/>
            <w:tabs>
              <w:tab w:val="right" w:leader="dot" w:pos="9016"/>
            </w:tabs>
            <w:rPr>
              <w:rFonts w:eastAsiaTheme="minorEastAsia"/>
              <w:noProof/>
              <w:lang w:eastAsia="da-DK"/>
            </w:rPr>
          </w:pPr>
          <w:r w:rsidRPr="007712AE">
            <w:rPr>
              <w:rFonts w:cstheme="minorHAnsi"/>
              <w:i/>
            </w:rPr>
            <w:fldChar w:fldCharType="begin"/>
          </w:r>
          <w:r w:rsidRPr="007712AE">
            <w:rPr>
              <w:rFonts w:cstheme="minorHAnsi"/>
              <w:i/>
            </w:rPr>
            <w:instrText>TOC \o \z \u \h</w:instrText>
          </w:r>
          <w:r w:rsidRPr="007712AE">
            <w:rPr>
              <w:rFonts w:cstheme="minorHAnsi"/>
              <w:i/>
            </w:rPr>
            <w:fldChar w:fldCharType="separate"/>
          </w:r>
          <w:hyperlink w:anchor="_Toc82430254" w:history="1">
            <w:r w:rsidR="00C231EC" w:rsidRPr="00E74E88">
              <w:rPr>
                <w:rStyle w:val="Hyperlink"/>
                <w:rFonts w:cstheme="minorHAnsi"/>
                <w:noProof/>
              </w:rPr>
              <w:t>Pædagogiske principper</w:t>
            </w:r>
            <w:r w:rsidR="00C231EC">
              <w:rPr>
                <w:noProof/>
                <w:webHidden/>
              </w:rPr>
              <w:tab/>
            </w:r>
            <w:r w:rsidR="00C231EC">
              <w:rPr>
                <w:noProof/>
                <w:webHidden/>
              </w:rPr>
              <w:fldChar w:fldCharType="begin"/>
            </w:r>
            <w:r w:rsidR="00C231EC">
              <w:rPr>
                <w:noProof/>
                <w:webHidden/>
              </w:rPr>
              <w:instrText xml:space="preserve"> PAGEREF _Toc82430254 \h </w:instrText>
            </w:r>
            <w:r w:rsidR="00C231EC">
              <w:rPr>
                <w:noProof/>
                <w:webHidden/>
              </w:rPr>
            </w:r>
            <w:r w:rsidR="00C231EC">
              <w:rPr>
                <w:noProof/>
                <w:webHidden/>
              </w:rPr>
              <w:fldChar w:fldCharType="separate"/>
            </w:r>
            <w:r w:rsidR="00C231EC">
              <w:rPr>
                <w:noProof/>
                <w:webHidden/>
              </w:rPr>
              <w:t>3</w:t>
            </w:r>
            <w:r w:rsidR="00C231EC">
              <w:rPr>
                <w:noProof/>
                <w:webHidden/>
              </w:rPr>
              <w:fldChar w:fldCharType="end"/>
            </w:r>
          </w:hyperlink>
        </w:p>
        <w:p w14:paraId="4A141D02" w14:textId="65ABEDAF" w:rsidR="00C231EC" w:rsidRDefault="00ED6C3E">
          <w:pPr>
            <w:pStyle w:val="Indholdsfortegnelse2"/>
            <w:tabs>
              <w:tab w:val="right" w:leader="dot" w:pos="9016"/>
            </w:tabs>
            <w:rPr>
              <w:rFonts w:eastAsiaTheme="minorEastAsia"/>
              <w:noProof/>
              <w:lang w:eastAsia="da-DK"/>
            </w:rPr>
          </w:pPr>
          <w:hyperlink w:anchor="_Toc82430255" w:history="1">
            <w:r w:rsidR="00C231EC" w:rsidRPr="00E74E88">
              <w:rPr>
                <w:rStyle w:val="Hyperlink"/>
                <w:rFonts w:cstheme="minorHAnsi"/>
                <w:i/>
                <w:noProof/>
              </w:rPr>
              <w:t>Helhedsorientering</w:t>
            </w:r>
            <w:r w:rsidR="00C231EC">
              <w:rPr>
                <w:noProof/>
                <w:webHidden/>
              </w:rPr>
              <w:tab/>
            </w:r>
            <w:r w:rsidR="00C231EC">
              <w:rPr>
                <w:noProof/>
                <w:webHidden/>
              </w:rPr>
              <w:fldChar w:fldCharType="begin"/>
            </w:r>
            <w:r w:rsidR="00C231EC">
              <w:rPr>
                <w:noProof/>
                <w:webHidden/>
              </w:rPr>
              <w:instrText xml:space="preserve"> PAGEREF _Toc82430255 \h </w:instrText>
            </w:r>
            <w:r w:rsidR="00C231EC">
              <w:rPr>
                <w:noProof/>
                <w:webHidden/>
              </w:rPr>
            </w:r>
            <w:r w:rsidR="00C231EC">
              <w:rPr>
                <w:noProof/>
                <w:webHidden/>
              </w:rPr>
              <w:fldChar w:fldCharType="separate"/>
            </w:r>
            <w:r w:rsidR="00C231EC">
              <w:rPr>
                <w:noProof/>
                <w:webHidden/>
              </w:rPr>
              <w:t>3</w:t>
            </w:r>
            <w:r w:rsidR="00C231EC">
              <w:rPr>
                <w:noProof/>
                <w:webHidden/>
              </w:rPr>
              <w:fldChar w:fldCharType="end"/>
            </w:r>
          </w:hyperlink>
        </w:p>
        <w:p w14:paraId="00A9A694" w14:textId="311BC34F" w:rsidR="00C231EC" w:rsidRDefault="00ED6C3E">
          <w:pPr>
            <w:pStyle w:val="Indholdsfortegnelse2"/>
            <w:tabs>
              <w:tab w:val="right" w:leader="dot" w:pos="9016"/>
            </w:tabs>
            <w:rPr>
              <w:rFonts w:eastAsiaTheme="minorEastAsia"/>
              <w:noProof/>
              <w:lang w:eastAsia="da-DK"/>
            </w:rPr>
          </w:pPr>
          <w:hyperlink w:anchor="_Toc82430256" w:history="1">
            <w:r w:rsidR="00C231EC" w:rsidRPr="00E74E88">
              <w:rPr>
                <w:rStyle w:val="Hyperlink"/>
                <w:rFonts w:cstheme="minorHAnsi"/>
                <w:i/>
                <w:noProof/>
              </w:rPr>
              <w:t>Differentiering</w:t>
            </w:r>
            <w:r w:rsidR="00C231EC">
              <w:rPr>
                <w:noProof/>
                <w:webHidden/>
              </w:rPr>
              <w:tab/>
            </w:r>
            <w:r w:rsidR="00C231EC">
              <w:rPr>
                <w:noProof/>
                <w:webHidden/>
              </w:rPr>
              <w:fldChar w:fldCharType="begin"/>
            </w:r>
            <w:r w:rsidR="00C231EC">
              <w:rPr>
                <w:noProof/>
                <w:webHidden/>
              </w:rPr>
              <w:instrText xml:space="preserve"> PAGEREF _Toc82430256 \h </w:instrText>
            </w:r>
            <w:r w:rsidR="00C231EC">
              <w:rPr>
                <w:noProof/>
                <w:webHidden/>
              </w:rPr>
            </w:r>
            <w:r w:rsidR="00C231EC">
              <w:rPr>
                <w:noProof/>
                <w:webHidden/>
              </w:rPr>
              <w:fldChar w:fldCharType="separate"/>
            </w:r>
            <w:r w:rsidR="00C231EC">
              <w:rPr>
                <w:noProof/>
                <w:webHidden/>
              </w:rPr>
              <w:t>3</w:t>
            </w:r>
            <w:r w:rsidR="00C231EC">
              <w:rPr>
                <w:noProof/>
                <w:webHidden/>
              </w:rPr>
              <w:fldChar w:fldCharType="end"/>
            </w:r>
          </w:hyperlink>
        </w:p>
        <w:p w14:paraId="07682EDF" w14:textId="21E193CE" w:rsidR="00C231EC" w:rsidRDefault="00ED6C3E">
          <w:pPr>
            <w:pStyle w:val="Indholdsfortegnelse2"/>
            <w:tabs>
              <w:tab w:val="right" w:leader="dot" w:pos="9016"/>
            </w:tabs>
            <w:rPr>
              <w:rFonts w:eastAsiaTheme="minorEastAsia"/>
              <w:noProof/>
              <w:lang w:eastAsia="da-DK"/>
            </w:rPr>
          </w:pPr>
          <w:hyperlink w:anchor="_Toc82430257" w:history="1">
            <w:r w:rsidR="00C231EC" w:rsidRPr="00E74E88">
              <w:rPr>
                <w:rStyle w:val="Hyperlink"/>
                <w:rFonts w:cstheme="minorHAnsi"/>
                <w:i/>
                <w:noProof/>
              </w:rPr>
              <w:t>Praksisrelatering</w:t>
            </w:r>
            <w:r w:rsidR="00C231EC">
              <w:rPr>
                <w:noProof/>
                <w:webHidden/>
              </w:rPr>
              <w:tab/>
            </w:r>
            <w:r w:rsidR="00C231EC">
              <w:rPr>
                <w:noProof/>
                <w:webHidden/>
              </w:rPr>
              <w:fldChar w:fldCharType="begin"/>
            </w:r>
            <w:r w:rsidR="00C231EC">
              <w:rPr>
                <w:noProof/>
                <w:webHidden/>
              </w:rPr>
              <w:instrText xml:space="preserve"> PAGEREF _Toc82430257 \h </w:instrText>
            </w:r>
            <w:r w:rsidR="00C231EC">
              <w:rPr>
                <w:noProof/>
                <w:webHidden/>
              </w:rPr>
            </w:r>
            <w:r w:rsidR="00C231EC">
              <w:rPr>
                <w:noProof/>
                <w:webHidden/>
              </w:rPr>
              <w:fldChar w:fldCharType="separate"/>
            </w:r>
            <w:r w:rsidR="00C231EC">
              <w:rPr>
                <w:noProof/>
                <w:webHidden/>
              </w:rPr>
              <w:t>3</w:t>
            </w:r>
            <w:r w:rsidR="00C231EC">
              <w:rPr>
                <w:noProof/>
                <w:webHidden/>
              </w:rPr>
              <w:fldChar w:fldCharType="end"/>
            </w:r>
          </w:hyperlink>
        </w:p>
        <w:p w14:paraId="42DACFD8" w14:textId="71D8C0F5" w:rsidR="00C231EC" w:rsidRDefault="00ED6C3E">
          <w:pPr>
            <w:pStyle w:val="Indholdsfortegnelse1"/>
            <w:tabs>
              <w:tab w:val="right" w:leader="dot" w:pos="9016"/>
            </w:tabs>
            <w:rPr>
              <w:rFonts w:eastAsiaTheme="minorEastAsia"/>
              <w:noProof/>
              <w:lang w:eastAsia="da-DK"/>
            </w:rPr>
          </w:pPr>
          <w:hyperlink w:anchor="_Toc82430258" w:history="1">
            <w:r w:rsidR="00C231EC" w:rsidRPr="00E74E88">
              <w:rPr>
                <w:rStyle w:val="Hyperlink"/>
                <w:noProof/>
              </w:rPr>
              <w:t>Bedømmelse kriterier</w:t>
            </w:r>
            <w:r w:rsidR="00C231EC">
              <w:rPr>
                <w:noProof/>
                <w:webHidden/>
              </w:rPr>
              <w:tab/>
            </w:r>
            <w:r w:rsidR="00C231EC">
              <w:rPr>
                <w:noProof/>
                <w:webHidden/>
              </w:rPr>
              <w:fldChar w:fldCharType="begin"/>
            </w:r>
            <w:r w:rsidR="00C231EC">
              <w:rPr>
                <w:noProof/>
                <w:webHidden/>
              </w:rPr>
              <w:instrText xml:space="preserve"> PAGEREF _Toc82430258 \h </w:instrText>
            </w:r>
            <w:r w:rsidR="00C231EC">
              <w:rPr>
                <w:noProof/>
                <w:webHidden/>
              </w:rPr>
            </w:r>
            <w:r w:rsidR="00C231EC">
              <w:rPr>
                <w:noProof/>
                <w:webHidden/>
              </w:rPr>
              <w:fldChar w:fldCharType="separate"/>
            </w:r>
            <w:r w:rsidR="00C231EC">
              <w:rPr>
                <w:noProof/>
                <w:webHidden/>
              </w:rPr>
              <w:t>3</w:t>
            </w:r>
            <w:r w:rsidR="00C231EC">
              <w:rPr>
                <w:noProof/>
                <w:webHidden/>
              </w:rPr>
              <w:fldChar w:fldCharType="end"/>
            </w:r>
          </w:hyperlink>
        </w:p>
        <w:p w14:paraId="5F64649A" w14:textId="0A9AB996" w:rsidR="00C231EC" w:rsidRDefault="00ED6C3E">
          <w:pPr>
            <w:pStyle w:val="Indholdsfortegnelse1"/>
            <w:tabs>
              <w:tab w:val="right" w:leader="dot" w:pos="9016"/>
            </w:tabs>
            <w:rPr>
              <w:rFonts w:eastAsiaTheme="minorEastAsia"/>
              <w:noProof/>
              <w:lang w:eastAsia="da-DK"/>
            </w:rPr>
          </w:pPr>
          <w:hyperlink w:anchor="_Toc82430259" w:history="1">
            <w:r w:rsidR="00C231EC" w:rsidRPr="00E74E88">
              <w:rPr>
                <w:rStyle w:val="Hyperlink"/>
                <w:i/>
                <w:noProof/>
              </w:rPr>
              <w:t>Oversigt over læringsmål:</w:t>
            </w:r>
            <w:r w:rsidR="00C231EC">
              <w:rPr>
                <w:noProof/>
                <w:webHidden/>
              </w:rPr>
              <w:tab/>
            </w:r>
            <w:r w:rsidR="00C231EC">
              <w:rPr>
                <w:noProof/>
                <w:webHidden/>
              </w:rPr>
              <w:fldChar w:fldCharType="begin"/>
            </w:r>
            <w:r w:rsidR="00C231EC">
              <w:rPr>
                <w:noProof/>
                <w:webHidden/>
              </w:rPr>
              <w:instrText xml:space="preserve"> PAGEREF _Toc82430259 \h </w:instrText>
            </w:r>
            <w:r w:rsidR="00C231EC">
              <w:rPr>
                <w:noProof/>
                <w:webHidden/>
              </w:rPr>
            </w:r>
            <w:r w:rsidR="00C231EC">
              <w:rPr>
                <w:noProof/>
                <w:webHidden/>
              </w:rPr>
              <w:fldChar w:fldCharType="separate"/>
            </w:r>
            <w:r w:rsidR="00C231EC">
              <w:rPr>
                <w:noProof/>
                <w:webHidden/>
              </w:rPr>
              <w:t>4</w:t>
            </w:r>
            <w:r w:rsidR="00C231EC">
              <w:rPr>
                <w:noProof/>
                <w:webHidden/>
              </w:rPr>
              <w:fldChar w:fldCharType="end"/>
            </w:r>
          </w:hyperlink>
        </w:p>
        <w:p w14:paraId="297442E9" w14:textId="2E450B35" w:rsidR="00C231EC" w:rsidRDefault="00ED6C3E">
          <w:pPr>
            <w:pStyle w:val="Indholdsfortegnelse1"/>
            <w:tabs>
              <w:tab w:val="right" w:leader="dot" w:pos="9016"/>
            </w:tabs>
            <w:rPr>
              <w:rFonts w:eastAsiaTheme="minorEastAsia"/>
              <w:noProof/>
              <w:lang w:eastAsia="da-DK"/>
            </w:rPr>
          </w:pPr>
          <w:hyperlink w:anchor="_Toc82430260" w:history="1">
            <w:r w:rsidR="00C231EC" w:rsidRPr="00E74E88">
              <w:rPr>
                <w:rStyle w:val="Hyperlink"/>
                <w:noProof/>
              </w:rPr>
              <w:t>Kompetencer i hovedforløbet</w:t>
            </w:r>
            <w:r w:rsidR="00C231EC">
              <w:rPr>
                <w:noProof/>
                <w:webHidden/>
              </w:rPr>
              <w:tab/>
            </w:r>
            <w:r w:rsidR="00C231EC">
              <w:rPr>
                <w:noProof/>
                <w:webHidden/>
              </w:rPr>
              <w:fldChar w:fldCharType="begin"/>
            </w:r>
            <w:r w:rsidR="00C231EC">
              <w:rPr>
                <w:noProof/>
                <w:webHidden/>
              </w:rPr>
              <w:instrText xml:space="preserve"> PAGEREF _Toc82430260 \h </w:instrText>
            </w:r>
            <w:r w:rsidR="00C231EC">
              <w:rPr>
                <w:noProof/>
                <w:webHidden/>
              </w:rPr>
            </w:r>
            <w:r w:rsidR="00C231EC">
              <w:rPr>
                <w:noProof/>
                <w:webHidden/>
              </w:rPr>
              <w:fldChar w:fldCharType="separate"/>
            </w:r>
            <w:r w:rsidR="00C231EC">
              <w:rPr>
                <w:noProof/>
                <w:webHidden/>
              </w:rPr>
              <w:t>6</w:t>
            </w:r>
            <w:r w:rsidR="00C231EC">
              <w:rPr>
                <w:noProof/>
                <w:webHidden/>
              </w:rPr>
              <w:fldChar w:fldCharType="end"/>
            </w:r>
          </w:hyperlink>
        </w:p>
        <w:p w14:paraId="6C37ABC0" w14:textId="069B82A1" w:rsidR="00C231EC" w:rsidRDefault="00ED6C3E">
          <w:pPr>
            <w:pStyle w:val="Indholdsfortegnelse2"/>
            <w:tabs>
              <w:tab w:val="right" w:leader="dot" w:pos="9016"/>
            </w:tabs>
            <w:rPr>
              <w:rFonts w:eastAsiaTheme="minorEastAsia"/>
              <w:noProof/>
              <w:lang w:eastAsia="da-DK"/>
            </w:rPr>
          </w:pPr>
          <w:hyperlink w:anchor="_Toc82430261" w:history="1">
            <w:r w:rsidR="00C231EC" w:rsidRPr="00E74E88">
              <w:rPr>
                <w:rStyle w:val="Hyperlink"/>
                <w:rFonts w:cstheme="minorHAnsi"/>
                <w:i/>
                <w:noProof/>
              </w:rPr>
              <w:t>Beskrivelse af de forskellige læringsmål</w:t>
            </w:r>
            <w:r w:rsidR="00C231EC">
              <w:rPr>
                <w:noProof/>
                <w:webHidden/>
              </w:rPr>
              <w:tab/>
            </w:r>
            <w:r w:rsidR="00C231EC">
              <w:rPr>
                <w:noProof/>
                <w:webHidden/>
              </w:rPr>
              <w:fldChar w:fldCharType="begin"/>
            </w:r>
            <w:r w:rsidR="00C231EC">
              <w:rPr>
                <w:noProof/>
                <w:webHidden/>
              </w:rPr>
              <w:instrText xml:space="preserve"> PAGEREF _Toc82430261 \h </w:instrText>
            </w:r>
            <w:r w:rsidR="00C231EC">
              <w:rPr>
                <w:noProof/>
                <w:webHidden/>
              </w:rPr>
            </w:r>
            <w:r w:rsidR="00C231EC">
              <w:rPr>
                <w:noProof/>
                <w:webHidden/>
              </w:rPr>
              <w:fldChar w:fldCharType="separate"/>
            </w:r>
            <w:r w:rsidR="00C231EC">
              <w:rPr>
                <w:noProof/>
                <w:webHidden/>
              </w:rPr>
              <w:t>10</w:t>
            </w:r>
            <w:r w:rsidR="00C231EC">
              <w:rPr>
                <w:noProof/>
                <w:webHidden/>
              </w:rPr>
              <w:fldChar w:fldCharType="end"/>
            </w:r>
          </w:hyperlink>
        </w:p>
        <w:p w14:paraId="2EC4CD0D" w14:textId="22517714" w:rsidR="00C231EC" w:rsidRDefault="00ED6C3E">
          <w:pPr>
            <w:pStyle w:val="Indholdsfortegnelse3"/>
            <w:tabs>
              <w:tab w:val="right" w:leader="dot" w:pos="9016"/>
            </w:tabs>
            <w:rPr>
              <w:rFonts w:eastAsiaTheme="minorEastAsia"/>
              <w:noProof/>
              <w:lang w:eastAsia="da-DK"/>
            </w:rPr>
          </w:pPr>
          <w:hyperlink w:anchor="_Toc82430262" w:history="1">
            <w:r w:rsidR="00C231EC" w:rsidRPr="00E74E88">
              <w:rPr>
                <w:rStyle w:val="Hyperlink"/>
                <w:noProof/>
              </w:rPr>
              <w:t>Hovedforløb 1</w:t>
            </w:r>
            <w:r w:rsidR="00C231EC">
              <w:rPr>
                <w:noProof/>
                <w:webHidden/>
              </w:rPr>
              <w:tab/>
            </w:r>
            <w:r w:rsidR="00C231EC">
              <w:rPr>
                <w:noProof/>
                <w:webHidden/>
              </w:rPr>
              <w:fldChar w:fldCharType="begin"/>
            </w:r>
            <w:r w:rsidR="00C231EC">
              <w:rPr>
                <w:noProof/>
                <w:webHidden/>
              </w:rPr>
              <w:instrText xml:space="preserve"> PAGEREF _Toc82430262 \h </w:instrText>
            </w:r>
            <w:r w:rsidR="00C231EC">
              <w:rPr>
                <w:noProof/>
                <w:webHidden/>
              </w:rPr>
            </w:r>
            <w:r w:rsidR="00C231EC">
              <w:rPr>
                <w:noProof/>
                <w:webHidden/>
              </w:rPr>
              <w:fldChar w:fldCharType="separate"/>
            </w:r>
            <w:r w:rsidR="00C231EC">
              <w:rPr>
                <w:noProof/>
                <w:webHidden/>
              </w:rPr>
              <w:t>10</w:t>
            </w:r>
            <w:r w:rsidR="00C231EC">
              <w:rPr>
                <w:noProof/>
                <w:webHidden/>
              </w:rPr>
              <w:fldChar w:fldCharType="end"/>
            </w:r>
          </w:hyperlink>
        </w:p>
        <w:p w14:paraId="4EFB3F91" w14:textId="0A1AF477" w:rsidR="00C231EC" w:rsidRDefault="00ED6C3E">
          <w:pPr>
            <w:pStyle w:val="Indholdsfortegnelse4"/>
            <w:tabs>
              <w:tab w:val="right" w:leader="dot" w:pos="9016"/>
            </w:tabs>
            <w:rPr>
              <w:rFonts w:eastAsiaTheme="minorEastAsia"/>
              <w:noProof/>
              <w:lang w:eastAsia="da-DK"/>
            </w:rPr>
          </w:pPr>
          <w:hyperlink w:anchor="_Toc82430263" w:history="1">
            <w:r w:rsidR="00C231EC" w:rsidRPr="00E74E88">
              <w:rPr>
                <w:rStyle w:val="Hyperlink"/>
                <w:noProof/>
              </w:rPr>
              <w:t>Fag 17839</w:t>
            </w:r>
            <w:r w:rsidR="00C231EC">
              <w:rPr>
                <w:noProof/>
                <w:webHidden/>
              </w:rPr>
              <w:tab/>
            </w:r>
            <w:r w:rsidR="00C231EC">
              <w:rPr>
                <w:noProof/>
                <w:webHidden/>
              </w:rPr>
              <w:fldChar w:fldCharType="begin"/>
            </w:r>
            <w:r w:rsidR="00C231EC">
              <w:rPr>
                <w:noProof/>
                <w:webHidden/>
              </w:rPr>
              <w:instrText xml:space="preserve"> PAGEREF _Toc82430263 \h </w:instrText>
            </w:r>
            <w:r w:rsidR="00C231EC">
              <w:rPr>
                <w:noProof/>
                <w:webHidden/>
              </w:rPr>
            </w:r>
            <w:r w:rsidR="00C231EC">
              <w:rPr>
                <w:noProof/>
                <w:webHidden/>
              </w:rPr>
              <w:fldChar w:fldCharType="separate"/>
            </w:r>
            <w:r w:rsidR="00C231EC">
              <w:rPr>
                <w:noProof/>
                <w:webHidden/>
              </w:rPr>
              <w:t>10</w:t>
            </w:r>
            <w:r w:rsidR="00C231EC">
              <w:rPr>
                <w:noProof/>
                <w:webHidden/>
              </w:rPr>
              <w:fldChar w:fldCharType="end"/>
            </w:r>
          </w:hyperlink>
        </w:p>
        <w:p w14:paraId="17C28155" w14:textId="0DB79CBE" w:rsidR="00C231EC" w:rsidRDefault="00ED6C3E">
          <w:pPr>
            <w:pStyle w:val="Indholdsfortegnelse4"/>
            <w:tabs>
              <w:tab w:val="right" w:leader="dot" w:pos="9016"/>
            </w:tabs>
            <w:rPr>
              <w:rFonts w:eastAsiaTheme="minorEastAsia"/>
              <w:noProof/>
              <w:lang w:eastAsia="da-DK"/>
            </w:rPr>
          </w:pPr>
          <w:hyperlink w:anchor="_Toc82430264" w:history="1">
            <w:r w:rsidR="00C231EC" w:rsidRPr="00E74E88">
              <w:rPr>
                <w:rStyle w:val="Hyperlink"/>
                <w:noProof/>
              </w:rPr>
              <w:t>Fag 12054</w:t>
            </w:r>
            <w:r w:rsidR="00C231EC">
              <w:rPr>
                <w:noProof/>
                <w:webHidden/>
              </w:rPr>
              <w:tab/>
            </w:r>
            <w:r w:rsidR="00C231EC">
              <w:rPr>
                <w:noProof/>
                <w:webHidden/>
              </w:rPr>
              <w:fldChar w:fldCharType="begin"/>
            </w:r>
            <w:r w:rsidR="00C231EC">
              <w:rPr>
                <w:noProof/>
                <w:webHidden/>
              </w:rPr>
              <w:instrText xml:space="preserve"> PAGEREF _Toc82430264 \h </w:instrText>
            </w:r>
            <w:r w:rsidR="00C231EC">
              <w:rPr>
                <w:noProof/>
                <w:webHidden/>
              </w:rPr>
            </w:r>
            <w:r w:rsidR="00C231EC">
              <w:rPr>
                <w:noProof/>
                <w:webHidden/>
              </w:rPr>
              <w:fldChar w:fldCharType="separate"/>
            </w:r>
            <w:r w:rsidR="00C231EC">
              <w:rPr>
                <w:noProof/>
                <w:webHidden/>
              </w:rPr>
              <w:t>11</w:t>
            </w:r>
            <w:r w:rsidR="00C231EC">
              <w:rPr>
                <w:noProof/>
                <w:webHidden/>
              </w:rPr>
              <w:fldChar w:fldCharType="end"/>
            </w:r>
          </w:hyperlink>
        </w:p>
        <w:p w14:paraId="1BE863B0" w14:textId="0C6DD850" w:rsidR="00C231EC" w:rsidRDefault="00ED6C3E">
          <w:pPr>
            <w:pStyle w:val="Indholdsfortegnelse4"/>
            <w:tabs>
              <w:tab w:val="right" w:leader="dot" w:pos="9016"/>
            </w:tabs>
            <w:rPr>
              <w:rFonts w:eastAsiaTheme="minorEastAsia"/>
              <w:noProof/>
              <w:lang w:eastAsia="da-DK"/>
            </w:rPr>
          </w:pPr>
          <w:hyperlink w:anchor="_Toc82430265" w:history="1">
            <w:r w:rsidR="00C231EC" w:rsidRPr="00E74E88">
              <w:rPr>
                <w:rStyle w:val="Hyperlink"/>
                <w:noProof/>
              </w:rPr>
              <w:t>Fag 8846</w:t>
            </w:r>
            <w:r w:rsidR="00C231EC">
              <w:rPr>
                <w:noProof/>
                <w:webHidden/>
              </w:rPr>
              <w:tab/>
            </w:r>
            <w:r w:rsidR="00C231EC">
              <w:rPr>
                <w:noProof/>
                <w:webHidden/>
              </w:rPr>
              <w:fldChar w:fldCharType="begin"/>
            </w:r>
            <w:r w:rsidR="00C231EC">
              <w:rPr>
                <w:noProof/>
                <w:webHidden/>
              </w:rPr>
              <w:instrText xml:space="preserve"> PAGEREF _Toc82430265 \h </w:instrText>
            </w:r>
            <w:r w:rsidR="00C231EC">
              <w:rPr>
                <w:noProof/>
                <w:webHidden/>
              </w:rPr>
            </w:r>
            <w:r w:rsidR="00C231EC">
              <w:rPr>
                <w:noProof/>
                <w:webHidden/>
              </w:rPr>
              <w:fldChar w:fldCharType="separate"/>
            </w:r>
            <w:r w:rsidR="00C231EC">
              <w:rPr>
                <w:noProof/>
                <w:webHidden/>
              </w:rPr>
              <w:t>12</w:t>
            </w:r>
            <w:r w:rsidR="00C231EC">
              <w:rPr>
                <w:noProof/>
                <w:webHidden/>
              </w:rPr>
              <w:fldChar w:fldCharType="end"/>
            </w:r>
          </w:hyperlink>
        </w:p>
        <w:p w14:paraId="3D450731" w14:textId="3D60949E" w:rsidR="00C231EC" w:rsidRDefault="00ED6C3E">
          <w:pPr>
            <w:pStyle w:val="Indholdsfortegnelse4"/>
            <w:tabs>
              <w:tab w:val="right" w:leader="dot" w:pos="9016"/>
            </w:tabs>
            <w:rPr>
              <w:rFonts w:eastAsiaTheme="minorEastAsia"/>
              <w:noProof/>
              <w:lang w:eastAsia="da-DK"/>
            </w:rPr>
          </w:pPr>
          <w:hyperlink w:anchor="_Toc82430266" w:history="1">
            <w:r w:rsidR="00C231EC" w:rsidRPr="00E74E88">
              <w:rPr>
                <w:rStyle w:val="Hyperlink"/>
                <w:noProof/>
              </w:rPr>
              <w:t>Fag 8847</w:t>
            </w:r>
            <w:r w:rsidR="00C231EC">
              <w:rPr>
                <w:noProof/>
                <w:webHidden/>
              </w:rPr>
              <w:tab/>
            </w:r>
            <w:r w:rsidR="00C231EC">
              <w:rPr>
                <w:noProof/>
                <w:webHidden/>
              </w:rPr>
              <w:fldChar w:fldCharType="begin"/>
            </w:r>
            <w:r w:rsidR="00C231EC">
              <w:rPr>
                <w:noProof/>
                <w:webHidden/>
              </w:rPr>
              <w:instrText xml:space="preserve"> PAGEREF _Toc82430266 \h </w:instrText>
            </w:r>
            <w:r w:rsidR="00C231EC">
              <w:rPr>
                <w:noProof/>
                <w:webHidden/>
              </w:rPr>
            </w:r>
            <w:r w:rsidR="00C231EC">
              <w:rPr>
                <w:noProof/>
                <w:webHidden/>
              </w:rPr>
              <w:fldChar w:fldCharType="separate"/>
            </w:r>
            <w:r w:rsidR="00C231EC">
              <w:rPr>
                <w:noProof/>
                <w:webHidden/>
              </w:rPr>
              <w:t>13</w:t>
            </w:r>
            <w:r w:rsidR="00C231EC">
              <w:rPr>
                <w:noProof/>
                <w:webHidden/>
              </w:rPr>
              <w:fldChar w:fldCharType="end"/>
            </w:r>
          </w:hyperlink>
        </w:p>
        <w:p w14:paraId="1C31BBBE" w14:textId="2708A6FB" w:rsidR="00C231EC" w:rsidRDefault="00ED6C3E">
          <w:pPr>
            <w:pStyle w:val="Indholdsfortegnelse4"/>
            <w:tabs>
              <w:tab w:val="right" w:leader="dot" w:pos="9016"/>
            </w:tabs>
            <w:rPr>
              <w:rFonts w:eastAsiaTheme="minorEastAsia"/>
              <w:noProof/>
              <w:lang w:eastAsia="da-DK"/>
            </w:rPr>
          </w:pPr>
          <w:hyperlink w:anchor="_Toc82430267" w:history="1">
            <w:r w:rsidR="00C231EC" w:rsidRPr="00E74E88">
              <w:rPr>
                <w:rStyle w:val="Hyperlink"/>
                <w:noProof/>
              </w:rPr>
              <w:t>Fag 8857</w:t>
            </w:r>
            <w:r w:rsidR="00C231EC">
              <w:rPr>
                <w:noProof/>
                <w:webHidden/>
              </w:rPr>
              <w:tab/>
            </w:r>
            <w:r w:rsidR="00C231EC">
              <w:rPr>
                <w:noProof/>
                <w:webHidden/>
              </w:rPr>
              <w:fldChar w:fldCharType="begin"/>
            </w:r>
            <w:r w:rsidR="00C231EC">
              <w:rPr>
                <w:noProof/>
                <w:webHidden/>
              </w:rPr>
              <w:instrText xml:space="preserve"> PAGEREF _Toc82430267 \h </w:instrText>
            </w:r>
            <w:r w:rsidR="00C231EC">
              <w:rPr>
                <w:noProof/>
                <w:webHidden/>
              </w:rPr>
            </w:r>
            <w:r w:rsidR="00C231EC">
              <w:rPr>
                <w:noProof/>
                <w:webHidden/>
              </w:rPr>
              <w:fldChar w:fldCharType="separate"/>
            </w:r>
            <w:r w:rsidR="00C231EC">
              <w:rPr>
                <w:noProof/>
                <w:webHidden/>
              </w:rPr>
              <w:t>15</w:t>
            </w:r>
            <w:r w:rsidR="00C231EC">
              <w:rPr>
                <w:noProof/>
                <w:webHidden/>
              </w:rPr>
              <w:fldChar w:fldCharType="end"/>
            </w:r>
          </w:hyperlink>
        </w:p>
        <w:p w14:paraId="3AFC32CD" w14:textId="447A0687" w:rsidR="00C231EC" w:rsidRDefault="00ED6C3E">
          <w:pPr>
            <w:pStyle w:val="Indholdsfortegnelse4"/>
            <w:tabs>
              <w:tab w:val="right" w:leader="dot" w:pos="9016"/>
            </w:tabs>
            <w:rPr>
              <w:rFonts w:eastAsiaTheme="minorEastAsia"/>
              <w:noProof/>
              <w:lang w:eastAsia="da-DK"/>
            </w:rPr>
          </w:pPr>
          <w:hyperlink w:anchor="_Toc82430268" w:history="1">
            <w:r w:rsidR="00C231EC" w:rsidRPr="00E74E88">
              <w:rPr>
                <w:rStyle w:val="Hyperlink"/>
                <w:noProof/>
              </w:rPr>
              <w:t>Fag 17840</w:t>
            </w:r>
            <w:r w:rsidR="00C231EC">
              <w:rPr>
                <w:noProof/>
                <w:webHidden/>
              </w:rPr>
              <w:tab/>
            </w:r>
            <w:r w:rsidR="00C231EC">
              <w:rPr>
                <w:noProof/>
                <w:webHidden/>
              </w:rPr>
              <w:fldChar w:fldCharType="begin"/>
            </w:r>
            <w:r w:rsidR="00C231EC">
              <w:rPr>
                <w:noProof/>
                <w:webHidden/>
              </w:rPr>
              <w:instrText xml:space="preserve"> PAGEREF _Toc82430268 \h </w:instrText>
            </w:r>
            <w:r w:rsidR="00C231EC">
              <w:rPr>
                <w:noProof/>
                <w:webHidden/>
              </w:rPr>
            </w:r>
            <w:r w:rsidR="00C231EC">
              <w:rPr>
                <w:noProof/>
                <w:webHidden/>
              </w:rPr>
              <w:fldChar w:fldCharType="separate"/>
            </w:r>
            <w:r w:rsidR="00C231EC">
              <w:rPr>
                <w:noProof/>
                <w:webHidden/>
              </w:rPr>
              <w:t>16</w:t>
            </w:r>
            <w:r w:rsidR="00C231EC">
              <w:rPr>
                <w:noProof/>
                <w:webHidden/>
              </w:rPr>
              <w:fldChar w:fldCharType="end"/>
            </w:r>
          </w:hyperlink>
        </w:p>
        <w:p w14:paraId="7835C6F3" w14:textId="17F127FA" w:rsidR="00C231EC" w:rsidRDefault="00ED6C3E">
          <w:pPr>
            <w:pStyle w:val="Indholdsfortegnelse3"/>
            <w:tabs>
              <w:tab w:val="right" w:leader="dot" w:pos="9016"/>
            </w:tabs>
            <w:rPr>
              <w:rFonts w:eastAsiaTheme="minorEastAsia"/>
              <w:noProof/>
              <w:lang w:eastAsia="da-DK"/>
            </w:rPr>
          </w:pPr>
          <w:hyperlink w:anchor="_Toc82430269" w:history="1">
            <w:r w:rsidR="00C231EC" w:rsidRPr="00E74E88">
              <w:rPr>
                <w:rStyle w:val="Hyperlink"/>
                <w:noProof/>
              </w:rPr>
              <w:t>Hovedforløb 2</w:t>
            </w:r>
            <w:r w:rsidR="00C231EC">
              <w:rPr>
                <w:noProof/>
                <w:webHidden/>
              </w:rPr>
              <w:tab/>
            </w:r>
            <w:r w:rsidR="00C231EC">
              <w:rPr>
                <w:noProof/>
                <w:webHidden/>
              </w:rPr>
              <w:fldChar w:fldCharType="begin"/>
            </w:r>
            <w:r w:rsidR="00C231EC">
              <w:rPr>
                <w:noProof/>
                <w:webHidden/>
              </w:rPr>
              <w:instrText xml:space="preserve"> PAGEREF _Toc82430269 \h </w:instrText>
            </w:r>
            <w:r w:rsidR="00C231EC">
              <w:rPr>
                <w:noProof/>
                <w:webHidden/>
              </w:rPr>
            </w:r>
            <w:r w:rsidR="00C231EC">
              <w:rPr>
                <w:noProof/>
                <w:webHidden/>
              </w:rPr>
              <w:fldChar w:fldCharType="separate"/>
            </w:r>
            <w:r w:rsidR="00C231EC">
              <w:rPr>
                <w:noProof/>
                <w:webHidden/>
              </w:rPr>
              <w:t>16</w:t>
            </w:r>
            <w:r w:rsidR="00C231EC">
              <w:rPr>
                <w:noProof/>
                <w:webHidden/>
              </w:rPr>
              <w:fldChar w:fldCharType="end"/>
            </w:r>
          </w:hyperlink>
        </w:p>
        <w:p w14:paraId="421E485F" w14:textId="7EB9F02C" w:rsidR="00C231EC" w:rsidRDefault="00ED6C3E">
          <w:pPr>
            <w:pStyle w:val="Indholdsfortegnelse4"/>
            <w:tabs>
              <w:tab w:val="right" w:leader="dot" w:pos="9016"/>
            </w:tabs>
            <w:rPr>
              <w:rFonts w:eastAsiaTheme="minorEastAsia"/>
              <w:noProof/>
              <w:lang w:eastAsia="da-DK"/>
            </w:rPr>
          </w:pPr>
          <w:hyperlink w:anchor="_Toc82430270" w:history="1">
            <w:r w:rsidR="00C231EC" w:rsidRPr="00E74E88">
              <w:rPr>
                <w:rStyle w:val="Hyperlink"/>
                <w:noProof/>
              </w:rPr>
              <w:t>Fag 8846</w:t>
            </w:r>
            <w:r w:rsidR="00C231EC">
              <w:rPr>
                <w:noProof/>
                <w:webHidden/>
              </w:rPr>
              <w:tab/>
            </w:r>
            <w:r w:rsidR="00C231EC">
              <w:rPr>
                <w:noProof/>
                <w:webHidden/>
              </w:rPr>
              <w:fldChar w:fldCharType="begin"/>
            </w:r>
            <w:r w:rsidR="00C231EC">
              <w:rPr>
                <w:noProof/>
                <w:webHidden/>
              </w:rPr>
              <w:instrText xml:space="preserve"> PAGEREF _Toc82430270 \h </w:instrText>
            </w:r>
            <w:r w:rsidR="00C231EC">
              <w:rPr>
                <w:noProof/>
                <w:webHidden/>
              </w:rPr>
            </w:r>
            <w:r w:rsidR="00C231EC">
              <w:rPr>
                <w:noProof/>
                <w:webHidden/>
              </w:rPr>
              <w:fldChar w:fldCharType="separate"/>
            </w:r>
            <w:r w:rsidR="00C231EC">
              <w:rPr>
                <w:noProof/>
                <w:webHidden/>
              </w:rPr>
              <w:t>17</w:t>
            </w:r>
            <w:r w:rsidR="00C231EC">
              <w:rPr>
                <w:noProof/>
                <w:webHidden/>
              </w:rPr>
              <w:fldChar w:fldCharType="end"/>
            </w:r>
          </w:hyperlink>
        </w:p>
        <w:p w14:paraId="1ECB342A" w14:textId="3DAF297E" w:rsidR="00C231EC" w:rsidRDefault="00ED6C3E">
          <w:pPr>
            <w:pStyle w:val="Indholdsfortegnelse4"/>
            <w:tabs>
              <w:tab w:val="right" w:leader="dot" w:pos="9016"/>
            </w:tabs>
            <w:rPr>
              <w:rFonts w:eastAsiaTheme="minorEastAsia"/>
              <w:noProof/>
              <w:lang w:eastAsia="da-DK"/>
            </w:rPr>
          </w:pPr>
          <w:hyperlink w:anchor="_Toc82430271" w:history="1">
            <w:r w:rsidR="00C231EC" w:rsidRPr="00E74E88">
              <w:rPr>
                <w:rStyle w:val="Hyperlink"/>
                <w:noProof/>
              </w:rPr>
              <w:t>Fag 8847</w:t>
            </w:r>
            <w:r w:rsidR="00C231EC">
              <w:rPr>
                <w:noProof/>
                <w:webHidden/>
              </w:rPr>
              <w:tab/>
            </w:r>
            <w:r w:rsidR="00C231EC">
              <w:rPr>
                <w:noProof/>
                <w:webHidden/>
              </w:rPr>
              <w:fldChar w:fldCharType="begin"/>
            </w:r>
            <w:r w:rsidR="00C231EC">
              <w:rPr>
                <w:noProof/>
                <w:webHidden/>
              </w:rPr>
              <w:instrText xml:space="preserve"> PAGEREF _Toc82430271 \h </w:instrText>
            </w:r>
            <w:r w:rsidR="00C231EC">
              <w:rPr>
                <w:noProof/>
                <w:webHidden/>
              </w:rPr>
            </w:r>
            <w:r w:rsidR="00C231EC">
              <w:rPr>
                <w:noProof/>
                <w:webHidden/>
              </w:rPr>
              <w:fldChar w:fldCharType="separate"/>
            </w:r>
            <w:r w:rsidR="00C231EC">
              <w:rPr>
                <w:noProof/>
                <w:webHidden/>
              </w:rPr>
              <w:t>18</w:t>
            </w:r>
            <w:r w:rsidR="00C231EC">
              <w:rPr>
                <w:noProof/>
                <w:webHidden/>
              </w:rPr>
              <w:fldChar w:fldCharType="end"/>
            </w:r>
          </w:hyperlink>
        </w:p>
        <w:p w14:paraId="749CE5F4" w14:textId="185BAD5C" w:rsidR="00C231EC" w:rsidRDefault="00ED6C3E">
          <w:pPr>
            <w:pStyle w:val="Indholdsfortegnelse4"/>
            <w:tabs>
              <w:tab w:val="right" w:leader="dot" w:pos="9016"/>
            </w:tabs>
            <w:rPr>
              <w:rFonts w:eastAsiaTheme="minorEastAsia"/>
              <w:noProof/>
              <w:lang w:eastAsia="da-DK"/>
            </w:rPr>
          </w:pPr>
          <w:hyperlink w:anchor="_Toc82430272" w:history="1">
            <w:r w:rsidR="00C231EC" w:rsidRPr="00E74E88">
              <w:rPr>
                <w:rStyle w:val="Hyperlink"/>
                <w:noProof/>
              </w:rPr>
              <w:t>Fag 8853</w:t>
            </w:r>
            <w:r w:rsidR="00C231EC">
              <w:rPr>
                <w:noProof/>
                <w:webHidden/>
              </w:rPr>
              <w:tab/>
            </w:r>
            <w:r w:rsidR="00C231EC">
              <w:rPr>
                <w:noProof/>
                <w:webHidden/>
              </w:rPr>
              <w:fldChar w:fldCharType="begin"/>
            </w:r>
            <w:r w:rsidR="00C231EC">
              <w:rPr>
                <w:noProof/>
                <w:webHidden/>
              </w:rPr>
              <w:instrText xml:space="preserve"> PAGEREF _Toc82430272 \h </w:instrText>
            </w:r>
            <w:r w:rsidR="00C231EC">
              <w:rPr>
                <w:noProof/>
                <w:webHidden/>
              </w:rPr>
            </w:r>
            <w:r w:rsidR="00C231EC">
              <w:rPr>
                <w:noProof/>
                <w:webHidden/>
              </w:rPr>
              <w:fldChar w:fldCharType="separate"/>
            </w:r>
            <w:r w:rsidR="00C231EC">
              <w:rPr>
                <w:noProof/>
                <w:webHidden/>
              </w:rPr>
              <w:t>19</w:t>
            </w:r>
            <w:r w:rsidR="00C231EC">
              <w:rPr>
                <w:noProof/>
                <w:webHidden/>
              </w:rPr>
              <w:fldChar w:fldCharType="end"/>
            </w:r>
          </w:hyperlink>
        </w:p>
        <w:p w14:paraId="422EB268" w14:textId="762F1E1C" w:rsidR="00C231EC" w:rsidRDefault="00ED6C3E">
          <w:pPr>
            <w:pStyle w:val="Indholdsfortegnelse4"/>
            <w:tabs>
              <w:tab w:val="right" w:leader="dot" w:pos="9016"/>
            </w:tabs>
            <w:rPr>
              <w:rFonts w:eastAsiaTheme="minorEastAsia"/>
              <w:noProof/>
              <w:lang w:eastAsia="da-DK"/>
            </w:rPr>
          </w:pPr>
          <w:hyperlink w:anchor="_Toc82430273" w:history="1">
            <w:r w:rsidR="00C231EC" w:rsidRPr="00E74E88">
              <w:rPr>
                <w:rStyle w:val="Hyperlink"/>
                <w:noProof/>
              </w:rPr>
              <w:t>Fag 17839</w:t>
            </w:r>
            <w:r w:rsidR="00C231EC">
              <w:rPr>
                <w:noProof/>
                <w:webHidden/>
              </w:rPr>
              <w:tab/>
            </w:r>
            <w:r w:rsidR="00C231EC">
              <w:rPr>
                <w:noProof/>
                <w:webHidden/>
              </w:rPr>
              <w:fldChar w:fldCharType="begin"/>
            </w:r>
            <w:r w:rsidR="00C231EC">
              <w:rPr>
                <w:noProof/>
                <w:webHidden/>
              </w:rPr>
              <w:instrText xml:space="preserve"> PAGEREF _Toc82430273 \h </w:instrText>
            </w:r>
            <w:r w:rsidR="00C231EC">
              <w:rPr>
                <w:noProof/>
                <w:webHidden/>
              </w:rPr>
            </w:r>
            <w:r w:rsidR="00C231EC">
              <w:rPr>
                <w:noProof/>
                <w:webHidden/>
              </w:rPr>
              <w:fldChar w:fldCharType="separate"/>
            </w:r>
            <w:r w:rsidR="00C231EC">
              <w:rPr>
                <w:noProof/>
                <w:webHidden/>
              </w:rPr>
              <w:t>21</w:t>
            </w:r>
            <w:r w:rsidR="00C231EC">
              <w:rPr>
                <w:noProof/>
                <w:webHidden/>
              </w:rPr>
              <w:fldChar w:fldCharType="end"/>
            </w:r>
          </w:hyperlink>
        </w:p>
        <w:p w14:paraId="147F27DC" w14:textId="24E2F648" w:rsidR="00C231EC" w:rsidRDefault="00ED6C3E">
          <w:pPr>
            <w:pStyle w:val="Indholdsfortegnelse3"/>
            <w:tabs>
              <w:tab w:val="right" w:leader="dot" w:pos="9016"/>
            </w:tabs>
            <w:rPr>
              <w:rFonts w:eastAsiaTheme="minorEastAsia"/>
              <w:noProof/>
              <w:lang w:eastAsia="da-DK"/>
            </w:rPr>
          </w:pPr>
          <w:hyperlink w:anchor="_Toc82430274" w:history="1">
            <w:r w:rsidR="00C231EC" w:rsidRPr="00E74E88">
              <w:rPr>
                <w:rStyle w:val="Hyperlink"/>
                <w:noProof/>
              </w:rPr>
              <w:t>Hovedforløb 3</w:t>
            </w:r>
            <w:r w:rsidR="00C231EC">
              <w:rPr>
                <w:noProof/>
                <w:webHidden/>
              </w:rPr>
              <w:tab/>
            </w:r>
            <w:r w:rsidR="00C231EC">
              <w:rPr>
                <w:noProof/>
                <w:webHidden/>
              </w:rPr>
              <w:fldChar w:fldCharType="begin"/>
            </w:r>
            <w:r w:rsidR="00C231EC">
              <w:rPr>
                <w:noProof/>
                <w:webHidden/>
              </w:rPr>
              <w:instrText xml:space="preserve"> PAGEREF _Toc82430274 \h </w:instrText>
            </w:r>
            <w:r w:rsidR="00C231EC">
              <w:rPr>
                <w:noProof/>
                <w:webHidden/>
              </w:rPr>
            </w:r>
            <w:r w:rsidR="00C231EC">
              <w:rPr>
                <w:noProof/>
                <w:webHidden/>
              </w:rPr>
              <w:fldChar w:fldCharType="separate"/>
            </w:r>
            <w:r w:rsidR="00C231EC">
              <w:rPr>
                <w:noProof/>
                <w:webHidden/>
              </w:rPr>
              <w:t>21</w:t>
            </w:r>
            <w:r w:rsidR="00C231EC">
              <w:rPr>
                <w:noProof/>
                <w:webHidden/>
              </w:rPr>
              <w:fldChar w:fldCharType="end"/>
            </w:r>
          </w:hyperlink>
        </w:p>
        <w:p w14:paraId="6D28E1DC" w14:textId="4CA2D7BB" w:rsidR="00C231EC" w:rsidRDefault="00ED6C3E">
          <w:pPr>
            <w:pStyle w:val="Indholdsfortegnelse4"/>
            <w:tabs>
              <w:tab w:val="right" w:leader="dot" w:pos="9016"/>
            </w:tabs>
            <w:rPr>
              <w:rFonts w:eastAsiaTheme="minorEastAsia"/>
              <w:noProof/>
              <w:lang w:eastAsia="da-DK"/>
            </w:rPr>
          </w:pPr>
          <w:hyperlink w:anchor="_Toc82430275" w:history="1">
            <w:r w:rsidR="00C231EC" w:rsidRPr="00E74E88">
              <w:rPr>
                <w:rStyle w:val="Hyperlink"/>
                <w:noProof/>
              </w:rPr>
              <w:t>Fag 12054</w:t>
            </w:r>
            <w:r w:rsidR="00C231EC">
              <w:rPr>
                <w:noProof/>
                <w:webHidden/>
              </w:rPr>
              <w:tab/>
            </w:r>
            <w:r w:rsidR="00C231EC">
              <w:rPr>
                <w:noProof/>
                <w:webHidden/>
              </w:rPr>
              <w:fldChar w:fldCharType="begin"/>
            </w:r>
            <w:r w:rsidR="00C231EC">
              <w:rPr>
                <w:noProof/>
                <w:webHidden/>
              </w:rPr>
              <w:instrText xml:space="preserve"> PAGEREF _Toc82430275 \h </w:instrText>
            </w:r>
            <w:r w:rsidR="00C231EC">
              <w:rPr>
                <w:noProof/>
                <w:webHidden/>
              </w:rPr>
            </w:r>
            <w:r w:rsidR="00C231EC">
              <w:rPr>
                <w:noProof/>
                <w:webHidden/>
              </w:rPr>
              <w:fldChar w:fldCharType="separate"/>
            </w:r>
            <w:r w:rsidR="00C231EC">
              <w:rPr>
                <w:noProof/>
                <w:webHidden/>
              </w:rPr>
              <w:t>22</w:t>
            </w:r>
            <w:r w:rsidR="00C231EC">
              <w:rPr>
                <w:noProof/>
                <w:webHidden/>
              </w:rPr>
              <w:fldChar w:fldCharType="end"/>
            </w:r>
          </w:hyperlink>
        </w:p>
        <w:p w14:paraId="546DA4F0" w14:textId="75167C01" w:rsidR="00C231EC" w:rsidRDefault="00ED6C3E">
          <w:pPr>
            <w:pStyle w:val="Indholdsfortegnelse4"/>
            <w:tabs>
              <w:tab w:val="right" w:leader="dot" w:pos="9016"/>
            </w:tabs>
            <w:rPr>
              <w:rFonts w:eastAsiaTheme="minorEastAsia"/>
              <w:noProof/>
              <w:lang w:eastAsia="da-DK"/>
            </w:rPr>
          </w:pPr>
          <w:hyperlink w:anchor="_Toc82430276" w:history="1">
            <w:r w:rsidR="00C231EC" w:rsidRPr="00E74E88">
              <w:rPr>
                <w:rStyle w:val="Hyperlink"/>
                <w:noProof/>
              </w:rPr>
              <w:t>Fag 17483</w:t>
            </w:r>
            <w:r w:rsidR="00C231EC">
              <w:rPr>
                <w:noProof/>
                <w:webHidden/>
              </w:rPr>
              <w:tab/>
            </w:r>
            <w:r w:rsidR="00C231EC">
              <w:rPr>
                <w:noProof/>
                <w:webHidden/>
              </w:rPr>
              <w:fldChar w:fldCharType="begin"/>
            </w:r>
            <w:r w:rsidR="00C231EC">
              <w:rPr>
                <w:noProof/>
                <w:webHidden/>
              </w:rPr>
              <w:instrText xml:space="preserve"> PAGEREF _Toc82430276 \h </w:instrText>
            </w:r>
            <w:r w:rsidR="00C231EC">
              <w:rPr>
                <w:noProof/>
                <w:webHidden/>
              </w:rPr>
            </w:r>
            <w:r w:rsidR="00C231EC">
              <w:rPr>
                <w:noProof/>
                <w:webHidden/>
              </w:rPr>
              <w:fldChar w:fldCharType="separate"/>
            </w:r>
            <w:r w:rsidR="00C231EC">
              <w:rPr>
                <w:noProof/>
                <w:webHidden/>
              </w:rPr>
              <w:t>23</w:t>
            </w:r>
            <w:r w:rsidR="00C231EC">
              <w:rPr>
                <w:noProof/>
                <w:webHidden/>
              </w:rPr>
              <w:fldChar w:fldCharType="end"/>
            </w:r>
          </w:hyperlink>
        </w:p>
        <w:p w14:paraId="0D5D7A4F" w14:textId="77E81414" w:rsidR="00C231EC" w:rsidRDefault="00ED6C3E">
          <w:pPr>
            <w:pStyle w:val="Indholdsfortegnelse4"/>
            <w:tabs>
              <w:tab w:val="right" w:leader="dot" w:pos="9016"/>
            </w:tabs>
            <w:rPr>
              <w:rFonts w:eastAsiaTheme="minorEastAsia"/>
              <w:noProof/>
              <w:lang w:eastAsia="da-DK"/>
            </w:rPr>
          </w:pPr>
          <w:hyperlink w:anchor="_Toc82430277" w:history="1">
            <w:r w:rsidR="00C231EC" w:rsidRPr="00E74E88">
              <w:rPr>
                <w:rStyle w:val="Hyperlink"/>
                <w:noProof/>
              </w:rPr>
              <w:t>Fag 8854</w:t>
            </w:r>
            <w:r w:rsidR="00C231EC">
              <w:rPr>
                <w:noProof/>
                <w:webHidden/>
              </w:rPr>
              <w:tab/>
            </w:r>
            <w:r w:rsidR="00C231EC">
              <w:rPr>
                <w:noProof/>
                <w:webHidden/>
              </w:rPr>
              <w:fldChar w:fldCharType="begin"/>
            </w:r>
            <w:r w:rsidR="00C231EC">
              <w:rPr>
                <w:noProof/>
                <w:webHidden/>
              </w:rPr>
              <w:instrText xml:space="preserve"> PAGEREF _Toc82430277 \h </w:instrText>
            </w:r>
            <w:r w:rsidR="00C231EC">
              <w:rPr>
                <w:noProof/>
                <w:webHidden/>
              </w:rPr>
            </w:r>
            <w:r w:rsidR="00C231EC">
              <w:rPr>
                <w:noProof/>
                <w:webHidden/>
              </w:rPr>
              <w:fldChar w:fldCharType="separate"/>
            </w:r>
            <w:r w:rsidR="00C231EC">
              <w:rPr>
                <w:noProof/>
                <w:webHidden/>
              </w:rPr>
              <w:t>24</w:t>
            </w:r>
            <w:r w:rsidR="00C231EC">
              <w:rPr>
                <w:noProof/>
                <w:webHidden/>
              </w:rPr>
              <w:fldChar w:fldCharType="end"/>
            </w:r>
          </w:hyperlink>
        </w:p>
        <w:p w14:paraId="5629EA7C" w14:textId="1CD002DD" w:rsidR="00C231EC" w:rsidRDefault="00ED6C3E">
          <w:pPr>
            <w:pStyle w:val="Indholdsfortegnelse4"/>
            <w:tabs>
              <w:tab w:val="right" w:leader="dot" w:pos="9016"/>
            </w:tabs>
            <w:rPr>
              <w:rFonts w:eastAsiaTheme="minorEastAsia"/>
              <w:noProof/>
              <w:lang w:eastAsia="da-DK"/>
            </w:rPr>
          </w:pPr>
          <w:hyperlink w:anchor="_Toc82430278" w:history="1">
            <w:r w:rsidR="00C231EC" w:rsidRPr="00E74E88">
              <w:rPr>
                <w:rStyle w:val="Hyperlink"/>
                <w:noProof/>
              </w:rPr>
              <w:t>Fag 17484</w:t>
            </w:r>
            <w:r w:rsidR="00C231EC">
              <w:rPr>
                <w:noProof/>
                <w:webHidden/>
              </w:rPr>
              <w:tab/>
            </w:r>
            <w:r w:rsidR="00C231EC">
              <w:rPr>
                <w:noProof/>
                <w:webHidden/>
              </w:rPr>
              <w:fldChar w:fldCharType="begin"/>
            </w:r>
            <w:r w:rsidR="00C231EC">
              <w:rPr>
                <w:noProof/>
                <w:webHidden/>
              </w:rPr>
              <w:instrText xml:space="preserve"> PAGEREF _Toc82430278 \h </w:instrText>
            </w:r>
            <w:r w:rsidR="00C231EC">
              <w:rPr>
                <w:noProof/>
                <w:webHidden/>
              </w:rPr>
            </w:r>
            <w:r w:rsidR="00C231EC">
              <w:rPr>
                <w:noProof/>
                <w:webHidden/>
              </w:rPr>
              <w:fldChar w:fldCharType="separate"/>
            </w:r>
            <w:r w:rsidR="00C231EC">
              <w:rPr>
                <w:noProof/>
                <w:webHidden/>
              </w:rPr>
              <w:t>25</w:t>
            </w:r>
            <w:r w:rsidR="00C231EC">
              <w:rPr>
                <w:noProof/>
                <w:webHidden/>
              </w:rPr>
              <w:fldChar w:fldCharType="end"/>
            </w:r>
          </w:hyperlink>
        </w:p>
        <w:p w14:paraId="21158352" w14:textId="661E4235" w:rsidR="00C231EC" w:rsidRDefault="00ED6C3E">
          <w:pPr>
            <w:pStyle w:val="Indholdsfortegnelse4"/>
            <w:tabs>
              <w:tab w:val="right" w:leader="dot" w:pos="9016"/>
            </w:tabs>
            <w:rPr>
              <w:rFonts w:eastAsiaTheme="minorEastAsia"/>
              <w:noProof/>
              <w:lang w:eastAsia="da-DK"/>
            </w:rPr>
          </w:pPr>
          <w:hyperlink w:anchor="_Toc82430279" w:history="1">
            <w:r w:rsidR="00C231EC" w:rsidRPr="00E74E88">
              <w:rPr>
                <w:rStyle w:val="Hyperlink"/>
                <w:noProof/>
              </w:rPr>
              <w:t>Fag 8861</w:t>
            </w:r>
            <w:r w:rsidR="00C231EC">
              <w:rPr>
                <w:noProof/>
                <w:webHidden/>
              </w:rPr>
              <w:tab/>
            </w:r>
            <w:r w:rsidR="00C231EC">
              <w:rPr>
                <w:noProof/>
                <w:webHidden/>
              </w:rPr>
              <w:fldChar w:fldCharType="begin"/>
            </w:r>
            <w:r w:rsidR="00C231EC">
              <w:rPr>
                <w:noProof/>
                <w:webHidden/>
              </w:rPr>
              <w:instrText xml:space="preserve"> PAGEREF _Toc82430279 \h </w:instrText>
            </w:r>
            <w:r w:rsidR="00C231EC">
              <w:rPr>
                <w:noProof/>
                <w:webHidden/>
              </w:rPr>
            </w:r>
            <w:r w:rsidR="00C231EC">
              <w:rPr>
                <w:noProof/>
                <w:webHidden/>
              </w:rPr>
              <w:fldChar w:fldCharType="separate"/>
            </w:r>
            <w:r w:rsidR="00C231EC">
              <w:rPr>
                <w:noProof/>
                <w:webHidden/>
              </w:rPr>
              <w:t>26</w:t>
            </w:r>
            <w:r w:rsidR="00C231EC">
              <w:rPr>
                <w:noProof/>
                <w:webHidden/>
              </w:rPr>
              <w:fldChar w:fldCharType="end"/>
            </w:r>
          </w:hyperlink>
        </w:p>
        <w:p w14:paraId="515BA652" w14:textId="08573DC2" w:rsidR="00C231EC" w:rsidRDefault="00ED6C3E">
          <w:pPr>
            <w:pStyle w:val="Indholdsfortegnelse3"/>
            <w:tabs>
              <w:tab w:val="right" w:leader="dot" w:pos="9016"/>
            </w:tabs>
            <w:rPr>
              <w:rFonts w:eastAsiaTheme="minorEastAsia"/>
              <w:noProof/>
              <w:lang w:eastAsia="da-DK"/>
            </w:rPr>
          </w:pPr>
          <w:hyperlink w:anchor="_Toc82430280" w:history="1">
            <w:r w:rsidR="00C231EC" w:rsidRPr="00E74E88">
              <w:rPr>
                <w:rStyle w:val="Hyperlink"/>
                <w:noProof/>
              </w:rPr>
              <w:t>Hovedforløb 4</w:t>
            </w:r>
            <w:r w:rsidR="00C231EC">
              <w:rPr>
                <w:noProof/>
                <w:webHidden/>
              </w:rPr>
              <w:tab/>
            </w:r>
            <w:r w:rsidR="00C231EC">
              <w:rPr>
                <w:noProof/>
                <w:webHidden/>
              </w:rPr>
              <w:fldChar w:fldCharType="begin"/>
            </w:r>
            <w:r w:rsidR="00C231EC">
              <w:rPr>
                <w:noProof/>
                <w:webHidden/>
              </w:rPr>
              <w:instrText xml:space="preserve"> PAGEREF _Toc82430280 \h </w:instrText>
            </w:r>
            <w:r w:rsidR="00C231EC">
              <w:rPr>
                <w:noProof/>
                <w:webHidden/>
              </w:rPr>
            </w:r>
            <w:r w:rsidR="00C231EC">
              <w:rPr>
                <w:noProof/>
                <w:webHidden/>
              </w:rPr>
              <w:fldChar w:fldCharType="separate"/>
            </w:r>
            <w:r w:rsidR="00C231EC">
              <w:rPr>
                <w:noProof/>
                <w:webHidden/>
              </w:rPr>
              <w:t>26</w:t>
            </w:r>
            <w:r w:rsidR="00C231EC">
              <w:rPr>
                <w:noProof/>
                <w:webHidden/>
              </w:rPr>
              <w:fldChar w:fldCharType="end"/>
            </w:r>
          </w:hyperlink>
        </w:p>
        <w:p w14:paraId="44088735" w14:textId="4ABF4B19" w:rsidR="00C231EC" w:rsidRDefault="00ED6C3E">
          <w:pPr>
            <w:pStyle w:val="Indholdsfortegnelse4"/>
            <w:tabs>
              <w:tab w:val="right" w:leader="dot" w:pos="9016"/>
            </w:tabs>
            <w:rPr>
              <w:rFonts w:eastAsiaTheme="minorEastAsia"/>
              <w:noProof/>
              <w:lang w:eastAsia="da-DK"/>
            </w:rPr>
          </w:pPr>
          <w:hyperlink w:anchor="_Toc82430281" w:history="1">
            <w:r w:rsidR="00C231EC" w:rsidRPr="00E74E88">
              <w:rPr>
                <w:rStyle w:val="Hyperlink"/>
                <w:noProof/>
              </w:rPr>
              <w:t>Fag 8869</w:t>
            </w:r>
            <w:r w:rsidR="00C231EC">
              <w:rPr>
                <w:noProof/>
                <w:webHidden/>
              </w:rPr>
              <w:tab/>
            </w:r>
            <w:r w:rsidR="00C231EC">
              <w:rPr>
                <w:noProof/>
                <w:webHidden/>
              </w:rPr>
              <w:fldChar w:fldCharType="begin"/>
            </w:r>
            <w:r w:rsidR="00C231EC">
              <w:rPr>
                <w:noProof/>
                <w:webHidden/>
              </w:rPr>
              <w:instrText xml:space="preserve"> PAGEREF _Toc82430281 \h </w:instrText>
            </w:r>
            <w:r w:rsidR="00C231EC">
              <w:rPr>
                <w:noProof/>
                <w:webHidden/>
              </w:rPr>
            </w:r>
            <w:r w:rsidR="00C231EC">
              <w:rPr>
                <w:noProof/>
                <w:webHidden/>
              </w:rPr>
              <w:fldChar w:fldCharType="separate"/>
            </w:r>
            <w:r w:rsidR="00C231EC">
              <w:rPr>
                <w:noProof/>
                <w:webHidden/>
              </w:rPr>
              <w:t>27</w:t>
            </w:r>
            <w:r w:rsidR="00C231EC">
              <w:rPr>
                <w:noProof/>
                <w:webHidden/>
              </w:rPr>
              <w:fldChar w:fldCharType="end"/>
            </w:r>
          </w:hyperlink>
        </w:p>
        <w:p w14:paraId="1637D9EB" w14:textId="702D9791" w:rsidR="00C231EC" w:rsidRDefault="00ED6C3E">
          <w:pPr>
            <w:pStyle w:val="Indholdsfortegnelse4"/>
            <w:tabs>
              <w:tab w:val="right" w:leader="dot" w:pos="9016"/>
            </w:tabs>
            <w:rPr>
              <w:rFonts w:eastAsiaTheme="minorEastAsia"/>
              <w:noProof/>
              <w:lang w:eastAsia="da-DK"/>
            </w:rPr>
          </w:pPr>
          <w:hyperlink w:anchor="_Toc82430282" w:history="1">
            <w:r w:rsidR="00C231EC" w:rsidRPr="00E74E88">
              <w:rPr>
                <w:rStyle w:val="Hyperlink"/>
                <w:noProof/>
              </w:rPr>
              <w:t>Fag 8873</w:t>
            </w:r>
            <w:r w:rsidR="00C231EC">
              <w:rPr>
                <w:noProof/>
                <w:webHidden/>
              </w:rPr>
              <w:tab/>
            </w:r>
            <w:r w:rsidR="00C231EC">
              <w:rPr>
                <w:noProof/>
                <w:webHidden/>
              </w:rPr>
              <w:fldChar w:fldCharType="begin"/>
            </w:r>
            <w:r w:rsidR="00C231EC">
              <w:rPr>
                <w:noProof/>
                <w:webHidden/>
              </w:rPr>
              <w:instrText xml:space="preserve"> PAGEREF _Toc82430282 \h </w:instrText>
            </w:r>
            <w:r w:rsidR="00C231EC">
              <w:rPr>
                <w:noProof/>
                <w:webHidden/>
              </w:rPr>
            </w:r>
            <w:r w:rsidR="00C231EC">
              <w:rPr>
                <w:noProof/>
                <w:webHidden/>
              </w:rPr>
              <w:fldChar w:fldCharType="separate"/>
            </w:r>
            <w:r w:rsidR="00C231EC">
              <w:rPr>
                <w:noProof/>
                <w:webHidden/>
              </w:rPr>
              <w:t>28</w:t>
            </w:r>
            <w:r w:rsidR="00C231EC">
              <w:rPr>
                <w:noProof/>
                <w:webHidden/>
              </w:rPr>
              <w:fldChar w:fldCharType="end"/>
            </w:r>
          </w:hyperlink>
        </w:p>
        <w:p w14:paraId="77AFC1CB" w14:textId="7753F590" w:rsidR="00C231EC" w:rsidRDefault="00ED6C3E">
          <w:pPr>
            <w:pStyle w:val="Indholdsfortegnelse4"/>
            <w:tabs>
              <w:tab w:val="right" w:leader="dot" w:pos="9016"/>
            </w:tabs>
            <w:rPr>
              <w:rFonts w:eastAsiaTheme="minorEastAsia"/>
              <w:noProof/>
              <w:lang w:eastAsia="da-DK"/>
            </w:rPr>
          </w:pPr>
          <w:hyperlink w:anchor="_Toc82430283" w:history="1">
            <w:r w:rsidR="00C231EC" w:rsidRPr="00E74E88">
              <w:rPr>
                <w:rStyle w:val="Hyperlink"/>
                <w:noProof/>
              </w:rPr>
              <w:t>Fag 8884</w:t>
            </w:r>
            <w:r w:rsidR="00C231EC">
              <w:rPr>
                <w:noProof/>
                <w:webHidden/>
              </w:rPr>
              <w:tab/>
            </w:r>
            <w:r w:rsidR="00C231EC">
              <w:rPr>
                <w:noProof/>
                <w:webHidden/>
              </w:rPr>
              <w:fldChar w:fldCharType="begin"/>
            </w:r>
            <w:r w:rsidR="00C231EC">
              <w:rPr>
                <w:noProof/>
                <w:webHidden/>
              </w:rPr>
              <w:instrText xml:space="preserve"> PAGEREF _Toc82430283 \h </w:instrText>
            </w:r>
            <w:r w:rsidR="00C231EC">
              <w:rPr>
                <w:noProof/>
                <w:webHidden/>
              </w:rPr>
            </w:r>
            <w:r w:rsidR="00C231EC">
              <w:rPr>
                <w:noProof/>
                <w:webHidden/>
              </w:rPr>
              <w:fldChar w:fldCharType="separate"/>
            </w:r>
            <w:r w:rsidR="00C231EC">
              <w:rPr>
                <w:noProof/>
                <w:webHidden/>
              </w:rPr>
              <w:t>29</w:t>
            </w:r>
            <w:r w:rsidR="00C231EC">
              <w:rPr>
                <w:noProof/>
                <w:webHidden/>
              </w:rPr>
              <w:fldChar w:fldCharType="end"/>
            </w:r>
          </w:hyperlink>
        </w:p>
        <w:p w14:paraId="2CAA7625" w14:textId="58643178" w:rsidR="00C231EC" w:rsidRDefault="00ED6C3E">
          <w:pPr>
            <w:pStyle w:val="Indholdsfortegnelse4"/>
            <w:tabs>
              <w:tab w:val="right" w:leader="dot" w:pos="9016"/>
            </w:tabs>
            <w:rPr>
              <w:rFonts w:eastAsiaTheme="minorEastAsia"/>
              <w:noProof/>
              <w:lang w:eastAsia="da-DK"/>
            </w:rPr>
          </w:pPr>
          <w:hyperlink w:anchor="_Toc82430284" w:history="1">
            <w:r w:rsidR="00C231EC" w:rsidRPr="00E74E88">
              <w:rPr>
                <w:rStyle w:val="Hyperlink"/>
                <w:noProof/>
              </w:rPr>
              <w:t>Fag 9697</w:t>
            </w:r>
            <w:r w:rsidR="00C231EC">
              <w:rPr>
                <w:noProof/>
                <w:webHidden/>
              </w:rPr>
              <w:tab/>
            </w:r>
            <w:r w:rsidR="00C231EC">
              <w:rPr>
                <w:noProof/>
                <w:webHidden/>
              </w:rPr>
              <w:fldChar w:fldCharType="begin"/>
            </w:r>
            <w:r w:rsidR="00C231EC">
              <w:rPr>
                <w:noProof/>
                <w:webHidden/>
              </w:rPr>
              <w:instrText xml:space="preserve"> PAGEREF _Toc82430284 \h </w:instrText>
            </w:r>
            <w:r w:rsidR="00C231EC">
              <w:rPr>
                <w:noProof/>
                <w:webHidden/>
              </w:rPr>
            </w:r>
            <w:r w:rsidR="00C231EC">
              <w:rPr>
                <w:noProof/>
                <w:webHidden/>
              </w:rPr>
              <w:fldChar w:fldCharType="separate"/>
            </w:r>
            <w:r w:rsidR="00C231EC">
              <w:rPr>
                <w:noProof/>
                <w:webHidden/>
              </w:rPr>
              <w:t>30</w:t>
            </w:r>
            <w:r w:rsidR="00C231EC">
              <w:rPr>
                <w:noProof/>
                <w:webHidden/>
              </w:rPr>
              <w:fldChar w:fldCharType="end"/>
            </w:r>
          </w:hyperlink>
        </w:p>
        <w:p w14:paraId="22832469" w14:textId="044BA9C0" w:rsidR="00C231EC" w:rsidRDefault="00ED6C3E">
          <w:pPr>
            <w:pStyle w:val="Indholdsfortegnelse4"/>
            <w:tabs>
              <w:tab w:val="right" w:leader="dot" w:pos="9016"/>
            </w:tabs>
            <w:rPr>
              <w:rFonts w:eastAsiaTheme="minorEastAsia"/>
              <w:noProof/>
              <w:lang w:eastAsia="da-DK"/>
            </w:rPr>
          </w:pPr>
          <w:hyperlink w:anchor="_Toc82430285" w:history="1">
            <w:r w:rsidR="00C231EC" w:rsidRPr="00E74E88">
              <w:rPr>
                <w:rStyle w:val="Hyperlink"/>
                <w:noProof/>
              </w:rPr>
              <w:t>Fag 8866</w:t>
            </w:r>
            <w:r w:rsidR="00C231EC">
              <w:rPr>
                <w:noProof/>
                <w:webHidden/>
              </w:rPr>
              <w:tab/>
            </w:r>
            <w:r w:rsidR="00C231EC">
              <w:rPr>
                <w:noProof/>
                <w:webHidden/>
              </w:rPr>
              <w:fldChar w:fldCharType="begin"/>
            </w:r>
            <w:r w:rsidR="00C231EC">
              <w:rPr>
                <w:noProof/>
                <w:webHidden/>
              </w:rPr>
              <w:instrText xml:space="preserve"> PAGEREF _Toc82430285 \h </w:instrText>
            </w:r>
            <w:r w:rsidR="00C231EC">
              <w:rPr>
                <w:noProof/>
                <w:webHidden/>
              </w:rPr>
            </w:r>
            <w:r w:rsidR="00C231EC">
              <w:rPr>
                <w:noProof/>
                <w:webHidden/>
              </w:rPr>
              <w:fldChar w:fldCharType="separate"/>
            </w:r>
            <w:r w:rsidR="00C231EC">
              <w:rPr>
                <w:noProof/>
                <w:webHidden/>
              </w:rPr>
              <w:t>31</w:t>
            </w:r>
            <w:r w:rsidR="00C231EC">
              <w:rPr>
                <w:noProof/>
                <w:webHidden/>
              </w:rPr>
              <w:fldChar w:fldCharType="end"/>
            </w:r>
          </w:hyperlink>
        </w:p>
        <w:p w14:paraId="1C18A81D" w14:textId="48847749" w:rsidR="00C231EC" w:rsidRDefault="00ED6C3E">
          <w:pPr>
            <w:pStyle w:val="Indholdsfortegnelse3"/>
            <w:tabs>
              <w:tab w:val="right" w:leader="dot" w:pos="9016"/>
            </w:tabs>
            <w:rPr>
              <w:rFonts w:eastAsiaTheme="minorEastAsia"/>
              <w:noProof/>
              <w:lang w:eastAsia="da-DK"/>
            </w:rPr>
          </w:pPr>
          <w:hyperlink w:anchor="_Toc82430286" w:history="1">
            <w:r w:rsidR="00C231EC" w:rsidRPr="00E74E88">
              <w:rPr>
                <w:rStyle w:val="Hyperlink"/>
                <w:noProof/>
              </w:rPr>
              <w:t>Hovedforløb 5</w:t>
            </w:r>
            <w:r w:rsidR="00C231EC">
              <w:rPr>
                <w:noProof/>
                <w:webHidden/>
              </w:rPr>
              <w:tab/>
            </w:r>
            <w:r w:rsidR="00C231EC">
              <w:rPr>
                <w:noProof/>
                <w:webHidden/>
              </w:rPr>
              <w:fldChar w:fldCharType="begin"/>
            </w:r>
            <w:r w:rsidR="00C231EC">
              <w:rPr>
                <w:noProof/>
                <w:webHidden/>
              </w:rPr>
              <w:instrText xml:space="preserve"> PAGEREF _Toc82430286 \h </w:instrText>
            </w:r>
            <w:r w:rsidR="00C231EC">
              <w:rPr>
                <w:noProof/>
                <w:webHidden/>
              </w:rPr>
            </w:r>
            <w:r w:rsidR="00C231EC">
              <w:rPr>
                <w:noProof/>
                <w:webHidden/>
              </w:rPr>
              <w:fldChar w:fldCharType="separate"/>
            </w:r>
            <w:r w:rsidR="00C231EC">
              <w:rPr>
                <w:noProof/>
                <w:webHidden/>
              </w:rPr>
              <w:t>31</w:t>
            </w:r>
            <w:r w:rsidR="00C231EC">
              <w:rPr>
                <w:noProof/>
                <w:webHidden/>
              </w:rPr>
              <w:fldChar w:fldCharType="end"/>
            </w:r>
          </w:hyperlink>
        </w:p>
        <w:p w14:paraId="78F61D73" w14:textId="762C8DB9" w:rsidR="00C231EC" w:rsidRDefault="00ED6C3E">
          <w:pPr>
            <w:pStyle w:val="Indholdsfortegnelse4"/>
            <w:tabs>
              <w:tab w:val="right" w:leader="dot" w:pos="9016"/>
            </w:tabs>
            <w:rPr>
              <w:rFonts w:eastAsiaTheme="minorEastAsia"/>
              <w:noProof/>
              <w:lang w:eastAsia="da-DK"/>
            </w:rPr>
          </w:pPr>
          <w:hyperlink w:anchor="_Toc82430287" w:history="1">
            <w:r w:rsidR="00C231EC" w:rsidRPr="00E74E88">
              <w:rPr>
                <w:rStyle w:val="Hyperlink"/>
                <w:noProof/>
              </w:rPr>
              <w:t>Fag 8867</w:t>
            </w:r>
            <w:r w:rsidR="00C231EC">
              <w:rPr>
                <w:noProof/>
                <w:webHidden/>
              </w:rPr>
              <w:tab/>
            </w:r>
            <w:r w:rsidR="00C231EC">
              <w:rPr>
                <w:noProof/>
                <w:webHidden/>
              </w:rPr>
              <w:fldChar w:fldCharType="begin"/>
            </w:r>
            <w:r w:rsidR="00C231EC">
              <w:rPr>
                <w:noProof/>
                <w:webHidden/>
              </w:rPr>
              <w:instrText xml:space="preserve"> PAGEREF _Toc82430287 \h </w:instrText>
            </w:r>
            <w:r w:rsidR="00C231EC">
              <w:rPr>
                <w:noProof/>
                <w:webHidden/>
              </w:rPr>
            </w:r>
            <w:r w:rsidR="00C231EC">
              <w:rPr>
                <w:noProof/>
                <w:webHidden/>
              </w:rPr>
              <w:fldChar w:fldCharType="separate"/>
            </w:r>
            <w:r w:rsidR="00C231EC">
              <w:rPr>
                <w:noProof/>
                <w:webHidden/>
              </w:rPr>
              <w:t>32</w:t>
            </w:r>
            <w:r w:rsidR="00C231EC">
              <w:rPr>
                <w:noProof/>
                <w:webHidden/>
              </w:rPr>
              <w:fldChar w:fldCharType="end"/>
            </w:r>
          </w:hyperlink>
        </w:p>
        <w:p w14:paraId="14D4B878" w14:textId="0DAA709F" w:rsidR="00C231EC" w:rsidRDefault="00ED6C3E">
          <w:pPr>
            <w:pStyle w:val="Indholdsfortegnelse4"/>
            <w:tabs>
              <w:tab w:val="right" w:leader="dot" w:pos="9016"/>
            </w:tabs>
            <w:rPr>
              <w:rFonts w:eastAsiaTheme="minorEastAsia"/>
              <w:noProof/>
              <w:lang w:eastAsia="da-DK"/>
            </w:rPr>
          </w:pPr>
          <w:hyperlink w:anchor="_Toc82430288" w:history="1">
            <w:r w:rsidR="00C231EC" w:rsidRPr="00E74E88">
              <w:rPr>
                <w:rStyle w:val="Hyperlink"/>
                <w:noProof/>
              </w:rPr>
              <w:t>Fag 12086</w:t>
            </w:r>
            <w:r w:rsidR="00C231EC">
              <w:rPr>
                <w:noProof/>
                <w:webHidden/>
              </w:rPr>
              <w:tab/>
            </w:r>
            <w:r w:rsidR="00C231EC">
              <w:rPr>
                <w:noProof/>
                <w:webHidden/>
              </w:rPr>
              <w:fldChar w:fldCharType="begin"/>
            </w:r>
            <w:r w:rsidR="00C231EC">
              <w:rPr>
                <w:noProof/>
                <w:webHidden/>
              </w:rPr>
              <w:instrText xml:space="preserve"> PAGEREF _Toc82430288 \h </w:instrText>
            </w:r>
            <w:r w:rsidR="00C231EC">
              <w:rPr>
                <w:noProof/>
                <w:webHidden/>
              </w:rPr>
            </w:r>
            <w:r w:rsidR="00C231EC">
              <w:rPr>
                <w:noProof/>
                <w:webHidden/>
              </w:rPr>
              <w:fldChar w:fldCharType="separate"/>
            </w:r>
            <w:r w:rsidR="00C231EC">
              <w:rPr>
                <w:noProof/>
                <w:webHidden/>
              </w:rPr>
              <w:t>33</w:t>
            </w:r>
            <w:r w:rsidR="00C231EC">
              <w:rPr>
                <w:noProof/>
                <w:webHidden/>
              </w:rPr>
              <w:fldChar w:fldCharType="end"/>
            </w:r>
          </w:hyperlink>
        </w:p>
        <w:p w14:paraId="3FB59874" w14:textId="5CF307AD" w:rsidR="00C231EC" w:rsidRDefault="00ED6C3E">
          <w:pPr>
            <w:pStyle w:val="Indholdsfortegnelse4"/>
            <w:tabs>
              <w:tab w:val="right" w:leader="dot" w:pos="9016"/>
            </w:tabs>
            <w:rPr>
              <w:rFonts w:eastAsiaTheme="minorEastAsia"/>
              <w:noProof/>
              <w:lang w:eastAsia="da-DK"/>
            </w:rPr>
          </w:pPr>
          <w:hyperlink w:anchor="_Toc82430289" w:history="1">
            <w:r w:rsidR="00C231EC" w:rsidRPr="00E74E88">
              <w:rPr>
                <w:rStyle w:val="Hyperlink"/>
                <w:noProof/>
              </w:rPr>
              <w:t>Fag 9667</w:t>
            </w:r>
            <w:r w:rsidR="00C231EC">
              <w:rPr>
                <w:noProof/>
                <w:webHidden/>
              </w:rPr>
              <w:tab/>
            </w:r>
            <w:r w:rsidR="00C231EC">
              <w:rPr>
                <w:noProof/>
                <w:webHidden/>
              </w:rPr>
              <w:fldChar w:fldCharType="begin"/>
            </w:r>
            <w:r w:rsidR="00C231EC">
              <w:rPr>
                <w:noProof/>
                <w:webHidden/>
              </w:rPr>
              <w:instrText xml:space="preserve"> PAGEREF _Toc82430289 \h </w:instrText>
            </w:r>
            <w:r w:rsidR="00C231EC">
              <w:rPr>
                <w:noProof/>
                <w:webHidden/>
              </w:rPr>
            </w:r>
            <w:r w:rsidR="00C231EC">
              <w:rPr>
                <w:noProof/>
                <w:webHidden/>
              </w:rPr>
              <w:fldChar w:fldCharType="separate"/>
            </w:r>
            <w:r w:rsidR="00C231EC">
              <w:rPr>
                <w:noProof/>
                <w:webHidden/>
              </w:rPr>
              <w:t>34</w:t>
            </w:r>
            <w:r w:rsidR="00C231EC">
              <w:rPr>
                <w:noProof/>
                <w:webHidden/>
              </w:rPr>
              <w:fldChar w:fldCharType="end"/>
            </w:r>
          </w:hyperlink>
        </w:p>
        <w:p w14:paraId="34A67135" w14:textId="1401A7F2" w:rsidR="00C231EC" w:rsidRDefault="00ED6C3E">
          <w:pPr>
            <w:pStyle w:val="Indholdsfortegnelse4"/>
            <w:tabs>
              <w:tab w:val="right" w:leader="dot" w:pos="9016"/>
            </w:tabs>
            <w:rPr>
              <w:rFonts w:eastAsiaTheme="minorEastAsia"/>
              <w:noProof/>
              <w:lang w:eastAsia="da-DK"/>
            </w:rPr>
          </w:pPr>
          <w:hyperlink w:anchor="_Toc82430290" w:history="1">
            <w:r w:rsidR="00C231EC" w:rsidRPr="00E74E88">
              <w:rPr>
                <w:rStyle w:val="Hyperlink"/>
                <w:noProof/>
              </w:rPr>
              <w:t>Fag 8862</w:t>
            </w:r>
            <w:r w:rsidR="00C231EC">
              <w:rPr>
                <w:noProof/>
                <w:webHidden/>
              </w:rPr>
              <w:tab/>
            </w:r>
            <w:r w:rsidR="00C231EC">
              <w:rPr>
                <w:noProof/>
                <w:webHidden/>
              </w:rPr>
              <w:fldChar w:fldCharType="begin"/>
            </w:r>
            <w:r w:rsidR="00C231EC">
              <w:rPr>
                <w:noProof/>
                <w:webHidden/>
              </w:rPr>
              <w:instrText xml:space="preserve"> PAGEREF _Toc82430290 \h </w:instrText>
            </w:r>
            <w:r w:rsidR="00C231EC">
              <w:rPr>
                <w:noProof/>
                <w:webHidden/>
              </w:rPr>
            </w:r>
            <w:r w:rsidR="00C231EC">
              <w:rPr>
                <w:noProof/>
                <w:webHidden/>
              </w:rPr>
              <w:fldChar w:fldCharType="separate"/>
            </w:r>
            <w:r w:rsidR="00C231EC">
              <w:rPr>
                <w:noProof/>
                <w:webHidden/>
              </w:rPr>
              <w:t>35</w:t>
            </w:r>
            <w:r w:rsidR="00C231EC">
              <w:rPr>
                <w:noProof/>
                <w:webHidden/>
              </w:rPr>
              <w:fldChar w:fldCharType="end"/>
            </w:r>
          </w:hyperlink>
        </w:p>
        <w:p w14:paraId="7051DAA3" w14:textId="7F9B7C0F" w:rsidR="00C231EC" w:rsidRDefault="00ED6C3E">
          <w:pPr>
            <w:pStyle w:val="Indholdsfortegnelse3"/>
            <w:tabs>
              <w:tab w:val="right" w:leader="dot" w:pos="9016"/>
            </w:tabs>
            <w:rPr>
              <w:rFonts w:eastAsiaTheme="minorEastAsia"/>
              <w:noProof/>
              <w:lang w:eastAsia="da-DK"/>
            </w:rPr>
          </w:pPr>
          <w:hyperlink w:anchor="_Toc82430291" w:history="1">
            <w:r w:rsidR="00C231EC" w:rsidRPr="00E74E88">
              <w:rPr>
                <w:rStyle w:val="Hyperlink"/>
                <w:noProof/>
              </w:rPr>
              <w:t>Hovedforløb 6</w:t>
            </w:r>
            <w:r w:rsidR="00C231EC">
              <w:rPr>
                <w:noProof/>
                <w:webHidden/>
              </w:rPr>
              <w:tab/>
            </w:r>
            <w:r w:rsidR="00C231EC">
              <w:rPr>
                <w:noProof/>
                <w:webHidden/>
              </w:rPr>
              <w:fldChar w:fldCharType="begin"/>
            </w:r>
            <w:r w:rsidR="00C231EC">
              <w:rPr>
                <w:noProof/>
                <w:webHidden/>
              </w:rPr>
              <w:instrText xml:space="preserve"> PAGEREF _Toc82430291 \h </w:instrText>
            </w:r>
            <w:r w:rsidR="00C231EC">
              <w:rPr>
                <w:noProof/>
                <w:webHidden/>
              </w:rPr>
            </w:r>
            <w:r w:rsidR="00C231EC">
              <w:rPr>
                <w:noProof/>
                <w:webHidden/>
              </w:rPr>
              <w:fldChar w:fldCharType="separate"/>
            </w:r>
            <w:r w:rsidR="00C231EC">
              <w:rPr>
                <w:noProof/>
                <w:webHidden/>
              </w:rPr>
              <w:t>35</w:t>
            </w:r>
            <w:r w:rsidR="00C231EC">
              <w:rPr>
                <w:noProof/>
                <w:webHidden/>
              </w:rPr>
              <w:fldChar w:fldCharType="end"/>
            </w:r>
          </w:hyperlink>
        </w:p>
        <w:p w14:paraId="0F3D9DFF" w14:textId="597D825F" w:rsidR="00C231EC" w:rsidRDefault="00ED6C3E">
          <w:pPr>
            <w:pStyle w:val="Indholdsfortegnelse4"/>
            <w:tabs>
              <w:tab w:val="right" w:leader="dot" w:pos="9016"/>
            </w:tabs>
            <w:rPr>
              <w:rFonts w:eastAsiaTheme="minorEastAsia"/>
              <w:noProof/>
              <w:lang w:eastAsia="da-DK"/>
            </w:rPr>
          </w:pPr>
          <w:hyperlink w:anchor="_Toc82430292" w:history="1">
            <w:r w:rsidR="00C231EC" w:rsidRPr="00E74E88">
              <w:rPr>
                <w:rStyle w:val="Hyperlink"/>
                <w:noProof/>
              </w:rPr>
              <w:t>Fag 12086</w:t>
            </w:r>
            <w:r w:rsidR="00C231EC">
              <w:rPr>
                <w:noProof/>
                <w:webHidden/>
              </w:rPr>
              <w:tab/>
            </w:r>
            <w:r w:rsidR="00C231EC">
              <w:rPr>
                <w:noProof/>
                <w:webHidden/>
              </w:rPr>
              <w:fldChar w:fldCharType="begin"/>
            </w:r>
            <w:r w:rsidR="00C231EC">
              <w:rPr>
                <w:noProof/>
                <w:webHidden/>
              </w:rPr>
              <w:instrText xml:space="preserve"> PAGEREF _Toc82430292 \h </w:instrText>
            </w:r>
            <w:r w:rsidR="00C231EC">
              <w:rPr>
                <w:noProof/>
                <w:webHidden/>
              </w:rPr>
            </w:r>
            <w:r w:rsidR="00C231EC">
              <w:rPr>
                <w:noProof/>
                <w:webHidden/>
              </w:rPr>
              <w:fldChar w:fldCharType="separate"/>
            </w:r>
            <w:r w:rsidR="00C231EC">
              <w:rPr>
                <w:noProof/>
                <w:webHidden/>
              </w:rPr>
              <w:t>36</w:t>
            </w:r>
            <w:r w:rsidR="00C231EC">
              <w:rPr>
                <w:noProof/>
                <w:webHidden/>
              </w:rPr>
              <w:fldChar w:fldCharType="end"/>
            </w:r>
          </w:hyperlink>
        </w:p>
        <w:p w14:paraId="49E30000" w14:textId="6889D99E" w:rsidR="00C231EC" w:rsidRDefault="00ED6C3E">
          <w:pPr>
            <w:pStyle w:val="Indholdsfortegnelse4"/>
            <w:tabs>
              <w:tab w:val="right" w:leader="dot" w:pos="9016"/>
            </w:tabs>
            <w:rPr>
              <w:rFonts w:eastAsiaTheme="minorEastAsia"/>
              <w:noProof/>
              <w:lang w:eastAsia="da-DK"/>
            </w:rPr>
          </w:pPr>
          <w:hyperlink w:anchor="_Toc82430293" w:history="1">
            <w:r w:rsidR="00C231EC" w:rsidRPr="00E74E88">
              <w:rPr>
                <w:rStyle w:val="Hyperlink"/>
                <w:noProof/>
              </w:rPr>
              <w:t>Fag 8871</w:t>
            </w:r>
            <w:r w:rsidR="00C231EC">
              <w:rPr>
                <w:noProof/>
                <w:webHidden/>
              </w:rPr>
              <w:tab/>
            </w:r>
            <w:r w:rsidR="00C231EC">
              <w:rPr>
                <w:noProof/>
                <w:webHidden/>
              </w:rPr>
              <w:fldChar w:fldCharType="begin"/>
            </w:r>
            <w:r w:rsidR="00C231EC">
              <w:rPr>
                <w:noProof/>
                <w:webHidden/>
              </w:rPr>
              <w:instrText xml:space="preserve"> PAGEREF _Toc82430293 \h </w:instrText>
            </w:r>
            <w:r w:rsidR="00C231EC">
              <w:rPr>
                <w:noProof/>
                <w:webHidden/>
              </w:rPr>
            </w:r>
            <w:r w:rsidR="00C231EC">
              <w:rPr>
                <w:noProof/>
                <w:webHidden/>
              </w:rPr>
              <w:fldChar w:fldCharType="separate"/>
            </w:r>
            <w:r w:rsidR="00C231EC">
              <w:rPr>
                <w:noProof/>
                <w:webHidden/>
              </w:rPr>
              <w:t>37</w:t>
            </w:r>
            <w:r w:rsidR="00C231EC">
              <w:rPr>
                <w:noProof/>
                <w:webHidden/>
              </w:rPr>
              <w:fldChar w:fldCharType="end"/>
            </w:r>
          </w:hyperlink>
        </w:p>
        <w:p w14:paraId="2483DAF7" w14:textId="0EE90854" w:rsidR="00C231EC" w:rsidRDefault="00ED6C3E">
          <w:pPr>
            <w:pStyle w:val="Indholdsfortegnelse4"/>
            <w:tabs>
              <w:tab w:val="right" w:leader="dot" w:pos="9016"/>
            </w:tabs>
            <w:rPr>
              <w:rFonts w:eastAsiaTheme="minorEastAsia"/>
              <w:noProof/>
              <w:lang w:eastAsia="da-DK"/>
            </w:rPr>
          </w:pPr>
          <w:hyperlink w:anchor="_Toc82430294" w:history="1">
            <w:r w:rsidR="00C231EC" w:rsidRPr="00E74E88">
              <w:rPr>
                <w:rStyle w:val="Hyperlink"/>
                <w:noProof/>
              </w:rPr>
              <w:t>Fag 8878</w:t>
            </w:r>
            <w:r w:rsidR="00C231EC">
              <w:rPr>
                <w:noProof/>
                <w:webHidden/>
              </w:rPr>
              <w:tab/>
            </w:r>
            <w:r w:rsidR="00C231EC">
              <w:rPr>
                <w:noProof/>
                <w:webHidden/>
              </w:rPr>
              <w:fldChar w:fldCharType="begin"/>
            </w:r>
            <w:r w:rsidR="00C231EC">
              <w:rPr>
                <w:noProof/>
                <w:webHidden/>
              </w:rPr>
              <w:instrText xml:space="preserve"> PAGEREF _Toc82430294 \h </w:instrText>
            </w:r>
            <w:r w:rsidR="00C231EC">
              <w:rPr>
                <w:noProof/>
                <w:webHidden/>
              </w:rPr>
            </w:r>
            <w:r w:rsidR="00C231EC">
              <w:rPr>
                <w:noProof/>
                <w:webHidden/>
              </w:rPr>
              <w:fldChar w:fldCharType="separate"/>
            </w:r>
            <w:r w:rsidR="00C231EC">
              <w:rPr>
                <w:noProof/>
                <w:webHidden/>
              </w:rPr>
              <w:t>38</w:t>
            </w:r>
            <w:r w:rsidR="00C231EC">
              <w:rPr>
                <w:noProof/>
                <w:webHidden/>
              </w:rPr>
              <w:fldChar w:fldCharType="end"/>
            </w:r>
          </w:hyperlink>
        </w:p>
        <w:p w14:paraId="7173FCD6" w14:textId="46EED472" w:rsidR="00C231EC" w:rsidRDefault="00ED6C3E">
          <w:pPr>
            <w:pStyle w:val="Indholdsfortegnelse4"/>
            <w:tabs>
              <w:tab w:val="right" w:leader="dot" w:pos="9016"/>
            </w:tabs>
            <w:rPr>
              <w:rFonts w:eastAsiaTheme="minorEastAsia"/>
              <w:noProof/>
              <w:lang w:eastAsia="da-DK"/>
            </w:rPr>
          </w:pPr>
          <w:hyperlink w:anchor="_Toc82430295" w:history="1">
            <w:r w:rsidR="00C231EC" w:rsidRPr="00E74E88">
              <w:rPr>
                <w:rStyle w:val="Hyperlink"/>
                <w:noProof/>
              </w:rPr>
              <w:t>Fag 8861</w:t>
            </w:r>
            <w:r w:rsidR="00C231EC">
              <w:rPr>
                <w:noProof/>
                <w:webHidden/>
              </w:rPr>
              <w:tab/>
            </w:r>
            <w:r w:rsidR="00C231EC">
              <w:rPr>
                <w:noProof/>
                <w:webHidden/>
              </w:rPr>
              <w:fldChar w:fldCharType="begin"/>
            </w:r>
            <w:r w:rsidR="00C231EC">
              <w:rPr>
                <w:noProof/>
                <w:webHidden/>
              </w:rPr>
              <w:instrText xml:space="preserve"> PAGEREF _Toc82430295 \h </w:instrText>
            </w:r>
            <w:r w:rsidR="00C231EC">
              <w:rPr>
                <w:noProof/>
                <w:webHidden/>
              </w:rPr>
            </w:r>
            <w:r w:rsidR="00C231EC">
              <w:rPr>
                <w:noProof/>
                <w:webHidden/>
              </w:rPr>
              <w:fldChar w:fldCharType="separate"/>
            </w:r>
            <w:r w:rsidR="00C231EC">
              <w:rPr>
                <w:noProof/>
                <w:webHidden/>
              </w:rPr>
              <w:t>39</w:t>
            </w:r>
            <w:r w:rsidR="00C231EC">
              <w:rPr>
                <w:noProof/>
                <w:webHidden/>
              </w:rPr>
              <w:fldChar w:fldCharType="end"/>
            </w:r>
          </w:hyperlink>
        </w:p>
        <w:p w14:paraId="09B7860C" w14:textId="6FFF63C1" w:rsidR="00C231EC" w:rsidRDefault="00ED6C3E">
          <w:pPr>
            <w:pStyle w:val="Indholdsfortegnelse3"/>
            <w:tabs>
              <w:tab w:val="right" w:leader="dot" w:pos="9016"/>
            </w:tabs>
            <w:rPr>
              <w:rFonts w:eastAsiaTheme="minorEastAsia"/>
              <w:noProof/>
              <w:lang w:eastAsia="da-DK"/>
            </w:rPr>
          </w:pPr>
          <w:hyperlink w:anchor="_Toc82430296" w:history="1">
            <w:r w:rsidR="00C231EC" w:rsidRPr="00E74E88">
              <w:rPr>
                <w:rStyle w:val="Hyperlink"/>
                <w:noProof/>
              </w:rPr>
              <w:t>Hovedforløb 7</w:t>
            </w:r>
            <w:r w:rsidR="00C231EC">
              <w:rPr>
                <w:noProof/>
                <w:webHidden/>
              </w:rPr>
              <w:tab/>
            </w:r>
            <w:r w:rsidR="00C231EC">
              <w:rPr>
                <w:noProof/>
                <w:webHidden/>
              </w:rPr>
              <w:fldChar w:fldCharType="begin"/>
            </w:r>
            <w:r w:rsidR="00C231EC">
              <w:rPr>
                <w:noProof/>
                <w:webHidden/>
              </w:rPr>
              <w:instrText xml:space="preserve"> PAGEREF _Toc82430296 \h </w:instrText>
            </w:r>
            <w:r w:rsidR="00C231EC">
              <w:rPr>
                <w:noProof/>
                <w:webHidden/>
              </w:rPr>
            </w:r>
            <w:r w:rsidR="00C231EC">
              <w:rPr>
                <w:noProof/>
                <w:webHidden/>
              </w:rPr>
              <w:fldChar w:fldCharType="separate"/>
            </w:r>
            <w:r w:rsidR="00C231EC">
              <w:rPr>
                <w:noProof/>
                <w:webHidden/>
              </w:rPr>
              <w:t>39</w:t>
            </w:r>
            <w:r w:rsidR="00C231EC">
              <w:rPr>
                <w:noProof/>
                <w:webHidden/>
              </w:rPr>
              <w:fldChar w:fldCharType="end"/>
            </w:r>
          </w:hyperlink>
        </w:p>
        <w:p w14:paraId="609E27D7" w14:textId="1D5D83C4" w:rsidR="00C231EC" w:rsidRDefault="00ED6C3E">
          <w:pPr>
            <w:pStyle w:val="Indholdsfortegnelse4"/>
            <w:tabs>
              <w:tab w:val="right" w:leader="dot" w:pos="9016"/>
            </w:tabs>
            <w:rPr>
              <w:rFonts w:eastAsiaTheme="minorEastAsia"/>
              <w:noProof/>
              <w:lang w:eastAsia="da-DK"/>
            </w:rPr>
          </w:pPr>
          <w:hyperlink w:anchor="_Toc82430297" w:history="1">
            <w:r w:rsidR="00C231EC" w:rsidRPr="00E74E88">
              <w:rPr>
                <w:rStyle w:val="Hyperlink"/>
                <w:noProof/>
              </w:rPr>
              <w:t>Fag 8865</w:t>
            </w:r>
            <w:r w:rsidR="00C231EC">
              <w:rPr>
                <w:noProof/>
                <w:webHidden/>
              </w:rPr>
              <w:tab/>
            </w:r>
            <w:r w:rsidR="00C231EC">
              <w:rPr>
                <w:noProof/>
                <w:webHidden/>
              </w:rPr>
              <w:fldChar w:fldCharType="begin"/>
            </w:r>
            <w:r w:rsidR="00C231EC">
              <w:rPr>
                <w:noProof/>
                <w:webHidden/>
              </w:rPr>
              <w:instrText xml:space="preserve"> PAGEREF _Toc82430297 \h </w:instrText>
            </w:r>
            <w:r w:rsidR="00C231EC">
              <w:rPr>
                <w:noProof/>
                <w:webHidden/>
              </w:rPr>
            </w:r>
            <w:r w:rsidR="00C231EC">
              <w:rPr>
                <w:noProof/>
                <w:webHidden/>
              </w:rPr>
              <w:fldChar w:fldCharType="separate"/>
            </w:r>
            <w:r w:rsidR="00C231EC">
              <w:rPr>
                <w:noProof/>
                <w:webHidden/>
              </w:rPr>
              <w:t>40</w:t>
            </w:r>
            <w:r w:rsidR="00C231EC">
              <w:rPr>
                <w:noProof/>
                <w:webHidden/>
              </w:rPr>
              <w:fldChar w:fldCharType="end"/>
            </w:r>
          </w:hyperlink>
        </w:p>
        <w:p w14:paraId="2E6B46C3" w14:textId="261BDCBB" w:rsidR="00C231EC" w:rsidRDefault="00ED6C3E">
          <w:pPr>
            <w:pStyle w:val="Indholdsfortegnelse4"/>
            <w:tabs>
              <w:tab w:val="right" w:leader="dot" w:pos="9016"/>
            </w:tabs>
            <w:rPr>
              <w:rFonts w:eastAsiaTheme="minorEastAsia"/>
              <w:noProof/>
              <w:lang w:eastAsia="da-DK"/>
            </w:rPr>
          </w:pPr>
          <w:hyperlink w:anchor="_Toc82430298" w:history="1">
            <w:r w:rsidR="00C231EC" w:rsidRPr="00E74E88">
              <w:rPr>
                <w:rStyle w:val="Hyperlink"/>
                <w:noProof/>
              </w:rPr>
              <w:t>Fag 8870</w:t>
            </w:r>
            <w:r w:rsidR="00C231EC">
              <w:rPr>
                <w:noProof/>
                <w:webHidden/>
              </w:rPr>
              <w:tab/>
            </w:r>
            <w:r w:rsidR="00C231EC">
              <w:rPr>
                <w:noProof/>
                <w:webHidden/>
              </w:rPr>
              <w:fldChar w:fldCharType="begin"/>
            </w:r>
            <w:r w:rsidR="00C231EC">
              <w:rPr>
                <w:noProof/>
                <w:webHidden/>
              </w:rPr>
              <w:instrText xml:space="preserve"> PAGEREF _Toc82430298 \h </w:instrText>
            </w:r>
            <w:r w:rsidR="00C231EC">
              <w:rPr>
                <w:noProof/>
                <w:webHidden/>
              </w:rPr>
            </w:r>
            <w:r w:rsidR="00C231EC">
              <w:rPr>
                <w:noProof/>
                <w:webHidden/>
              </w:rPr>
              <w:fldChar w:fldCharType="separate"/>
            </w:r>
            <w:r w:rsidR="00C231EC">
              <w:rPr>
                <w:noProof/>
                <w:webHidden/>
              </w:rPr>
              <w:t>41</w:t>
            </w:r>
            <w:r w:rsidR="00C231EC">
              <w:rPr>
                <w:noProof/>
                <w:webHidden/>
              </w:rPr>
              <w:fldChar w:fldCharType="end"/>
            </w:r>
          </w:hyperlink>
        </w:p>
        <w:p w14:paraId="648670A4" w14:textId="347B9969" w:rsidR="00C231EC" w:rsidRDefault="00ED6C3E">
          <w:pPr>
            <w:pStyle w:val="Indholdsfortegnelse4"/>
            <w:tabs>
              <w:tab w:val="right" w:leader="dot" w:pos="9016"/>
            </w:tabs>
            <w:rPr>
              <w:rFonts w:eastAsiaTheme="minorEastAsia"/>
              <w:noProof/>
              <w:lang w:eastAsia="da-DK"/>
            </w:rPr>
          </w:pPr>
          <w:hyperlink w:anchor="_Toc82430299" w:history="1">
            <w:r w:rsidR="00C231EC" w:rsidRPr="00E74E88">
              <w:rPr>
                <w:rStyle w:val="Hyperlink"/>
                <w:noProof/>
              </w:rPr>
              <w:t>Fag 8872</w:t>
            </w:r>
            <w:r w:rsidR="00C231EC">
              <w:rPr>
                <w:noProof/>
                <w:webHidden/>
              </w:rPr>
              <w:tab/>
            </w:r>
            <w:r w:rsidR="00C231EC">
              <w:rPr>
                <w:noProof/>
                <w:webHidden/>
              </w:rPr>
              <w:fldChar w:fldCharType="begin"/>
            </w:r>
            <w:r w:rsidR="00C231EC">
              <w:rPr>
                <w:noProof/>
                <w:webHidden/>
              </w:rPr>
              <w:instrText xml:space="preserve"> PAGEREF _Toc82430299 \h </w:instrText>
            </w:r>
            <w:r w:rsidR="00C231EC">
              <w:rPr>
                <w:noProof/>
                <w:webHidden/>
              </w:rPr>
            </w:r>
            <w:r w:rsidR="00C231EC">
              <w:rPr>
                <w:noProof/>
                <w:webHidden/>
              </w:rPr>
              <w:fldChar w:fldCharType="separate"/>
            </w:r>
            <w:r w:rsidR="00C231EC">
              <w:rPr>
                <w:noProof/>
                <w:webHidden/>
              </w:rPr>
              <w:t>42</w:t>
            </w:r>
            <w:r w:rsidR="00C231EC">
              <w:rPr>
                <w:noProof/>
                <w:webHidden/>
              </w:rPr>
              <w:fldChar w:fldCharType="end"/>
            </w:r>
          </w:hyperlink>
        </w:p>
        <w:p w14:paraId="149C4090" w14:textId="0C99901F" w:rsidR="00C231EC" w:rsidRDefault="00ED6C3E">
          <w:pPr>
            <w:pStyle w:val="Indholdsfortegnelse4"/>
            <w:tabs>
              <w:tab w:val="right" w:leader="dot" w:pos="9016"/>
            </w:tabs>
            <w:rPr>
              <w:rFonts w:eastAsiaTheme="minorEastAsia"/>
              <w:noProof/>
              <w:lang w:eastAsia="da-DK"/>
            </w:rPr>
          </w:pPr>
          <w:hyperlink w:anchor="_Toc82430300" w:history="1">
            <w:r w:rsidR="00C231EC" w:rsidRPr="00E74E88">
              <w:rPr>
                <w:rStyle w:val="Hyperlink"/>
                <w:noProof/>
              </w:rPr>
              <w:t>Fag 8330</w:t>
            </w:r>
            <w:r w:rsidR="00C231EC">
              <w:rPr>
                <w:noProof/>
                <w:webHidden/>
              </w:rPr>
              <w:tab/>
            </w:r>
            <w:r w:rsidR="00C231EC">
              <w:rPr>
                <w:noProof/>
                <w:webHidden/>
              </w:rPr>
              <w:fldChar w:fldCharType="begin"/>
            </w:r>
            <w:r w:rsidR="00C231EC">
              <w:rPr>
                <w:noProof/>
                <w:webHidden/>
              </w:rPr>
              <w:instrText xml:space="preserve"> PAGEREF _Toc82430300 \h </w:instrText>
            </w:r>
            <w:r w:rsidR="00C231EC">
              <w:rPr>
                <w:noProof/>
                <w:webHidden/>
              </w:rPr>
            </w:r>
            <w:r w:rsidR="00C231EC">
              <w:rPr>
                <w:noProof/>
                <w:webHidden/>
              </w:rPr>
              <w:fldChar w:fldCharType="separate"/>
            </w:r>
            <w:r w:rsidR="00C231EC">
              <w:rPr>
                <w:noProof/>
                <w:webHidden/>
              </w:rPr>
              <w:t>43</w:t>
            </w:r>
            <w:r w:rsidR="00C231EC">
              <w:rPr>
                <w:noProof/>
                <w:webHidden/>
              </w:rPr>
              <w:fldChar w:fldCharType="end"/>
            </w:r>
          </w:hyperlink>
        </w:p>
        <w:p w14:paraId="496586E4" w14:textId="11A19E91" w:rsidR="00C231EC" w:rsidRDefault="00ED6C3E">
          <w:pPr>
            <w:pStyle w:val="Indholdsfortegnelse1"/>
            <w:tabs>
              <w:tab w:val="right" w:leader="dot" w:pos="9016"/>
            </w:tabs>
            <w:rPr>
              <w:rFonts w:eastAsiaTheme="minorEastAsia"/>
              <w:noProof/>
              <w:lang w:eastAsia="da-DK"/>
            </w:rPr>
          </w:pPr>
          <w:hyperlink w:anchor="_Toc82430301" w:history="1">
            <w:r w:rsidR="00C231EC" w:rsidRPr="00E74E88">
              <w:rPr>
                <w:rStyle w:val="Hyperlink"/>
                <w:noProof/>
              </w:rPr>
              <w:t>Påbygning.</w:t>
            </w:r>
            <w:r w:rsidR="00C231EC">
              <w:rPr>
                <w:noProof/>
                <w:webHidden/>
              </w:rPr>
              <w:tab/>
            </w:r>
            <w:r w:rsidR="00C231EC">
              <w:rPr>
                <w:noProof/>
                <w:webHidden/>
              </w:rPr>
              <w:fldChar w:fldCharType="begin"/>
            </w:r>
            <w:r w:rsidR="00C231EC">
              <w:rPr>
                <w:noProof/>
                <w:webHidden/>
              </w:rPr>
              <w:instrText xml:space="preserve"> PAGEREF _Toc82430301 \h </w:instrText>
            </w:r>
            <w:r w:rsidR="00C231EC">
              <w:rPr>
                <w:noProof/>
                <w:webHidden/>
              </w:rPr>
            </w:r>
            <w:r w:rsidR="00C231EC">
              <w:rPr>
                <w:noProof/>
                <w:webHidden/>
              </w:rPr>
              <w:fldChar w:fldCharType="separate"/>
            </w:r>
            <w:r w:rsidR="00C231EC">
              <w:rPr>
                <w:noProof/>
                <w:webHidden/>
              </w:rPr>
              <w:t>44</w:t>
            </w:r>
            <w:r w:rsidR="00C231EC">
              <w:rPr>
                <w:noProof/>
                <w:webHidden/>
              </w:rPr>
              <w:fldChar w:fldCharType="end"/>
            </w:r>
          </w:hyperlink>
        </w:p>
        <w:p w14:paraId="56F4A39B" w14:textId="65D0D2E7" w:rsidR="00C231EC" w:rsidRDefault="00ED6C3E">
          <w:pPr>
            <w:pStyle w:val="Indholdsfortegnelse3"/>
            <w:tabs>
              <w:tab w:val="right" w:leader="dot" w:pos="9016"/>
            </w:tabs>
            <w:rPr>
              <w:rFonts w:eastAsiaTheme="minorEastAsia"/>
              <w:noProof/>
              <w:lang w:eastAsia="da-DK"/>
            </w:rPr>
          </w:pPr>
          <w:hyperlink w:anchor="_Toc82430302" w:history="1">
            <w:r w:rsidR="00C231EC" w:rsidRPr="00E74E88">
              <w:rPr>
                <w:rStyle w:val="Hyperlink"/>
                <w:rFonts w:cstheme="minorHAnsi"/>
                <w:i/>
                <w:noProof/>
              </w:rPr>
              <w:t>Påbygning</w:t>
            </w:r>
            <w:r w:rsidR="00C231EC">
              <w:rPr>
                <w:noProof/>
                <w:webHidden/>
              </w:rPr>
              <w:tab/>
            </w:r>
            <w:r w:rsidR="00C231EC">
              <w:rPr>
                <w:noProof/>
                <w:webHidden/>
              </w:rPr>
              <w:fldChar w:fldCharType="begin"/>
            </w:r>
            <w:r w:rsidR="00C231EC">
              <w:rPr>
                <w:noProof/>
                <w:webHidden/>
              </w:rPr>
              <w:instrText xml:space="preserve"> PAGEREF _Toc82430302 \h </w:instrText>
            </w:r>
            <w:r w:rsidR="00C231EC">
              <w:rPr>
                <w:noProof/>
                <w:webHidden/>
              </w:rPr>
            </w:r>
            <w:r w:rsidR="00C231EC">
              <w:rPr>
                <w:noProof/>
                <w:webHidden/>
              </w:rPr>
              <w:fldChar w:fldCharType="separate"/>
            </w:r>
            <w:r w:rsidR="00C231EC">
              <w:rPr>
                <w:noProof/>
                <w:webHidden/>
              </w:rPr>
              <w:t>49</w:t>
            </w:r>
            <w:r w:rsidR="00C231EC">
              <w:rPr>
                <w:noProof/>
                <w:webHidden/>
              </w:rPr>
              <w:fldChar w:fldCharType="end"/>
            </w:r>
          </w:hyperlink>
        </w:p>
        <w:p w14:paraId="023555CB" w14:textId="195A3356" w:rsidR="00C231EC" w:rsidRDefault="00ED6C3E">
          <w:pPr>
            <w:pStyle w:val="Indholdsfortegnelse2"/>
            <w:tabs>
              <w:tab w:val="right" w:leader="dot" w:pos="9016"/>
            </w:tabs>
            <w:rPr>
              <w:rFonts w:eastAsiaTheme="minorEastAsia"/>
              <w:noProof/>
              <w:lang w:eastAsia="da-DK"/>
            </w:rPr>
          </w:pPr>
          <w:hyperlink w:anchor="_Toc82430303" w:history="1">
            <w:r w:rsidR="00C231EC" w:rsidRPr="00E74E88">
              <w:rPr>
                <w:rStyle w:val="Hyperlink"/>
                <w:rFonts w:cstheme="minorHAnsi"/>
                <w:i/>
                <w:noProof/>
              </w:rPr>
              <w:t>Link til gældende regler og rammer:</w:t>
            </w:r>
            <w:r w:rsidR="00C231EC">
              <w:rPr>
                <w:noProof/>
                <w:webHidden/>
              </w:rPr>
              <w:tab/>
            </w:r>
            <w:r w:rsidR="00C231EC">
              <w:rPr>
                <w:noProof/>
                <w:webHidden/>
              </w:rPr>
              <w:fldChar w:fldCharType="begin"/>
            </w:r>
            <w:r w:rsidR="00C231EC">
              <w:rPr>
                <w:noProof/>
                <w:webHidden/>
              </w:rPr>
              <w:instrText xml:space="preserve"> PAGEREF _Toc82430303 \h </w:instrText>
            </w:r>
            <w:r w:rsidR="00C231EC">
              <w:rPr>
                <w:noProof/>
                <w:webHidden/>
              </w:rPr>
            </w:r>
            <w:r w:rsidR="00C231EC">
              <w:rPr>
                <w:noProof/>
                <w:webHidden/>
              </w:rPr>
              <w:fldChar w:fldCharType="separate"/>
            </w:r>
            <w:r w:rsidR="00C231EC">
              <w:rPr>
                <w:noProof/>
                <w:webHidden/>
              </w:rPr>
              <w:t>54</w:t>
            </w:r>
            <w:r w:rsidR="00C231EC">
              <w:rPr>
                <w:noProof/>
                <w:webHidden/>
              </w:rPr>
              <w:fldChar w:fldCharType="end"/>
            </w:r>
          </w:hyperlink>
        </w:p>
        <w:p w14:paraId="452FBF4D" w14:textId="4133B450" w:rsidR="5DF8A2D1" w:rsidRPr="007712AE" w:rsidRDefault="5DF8A2D1" w:rsidP="5DF8A2D1">
          <w:pPr>
            <w:pStyle w:val="Indholdsfortegnelse2"/>
            <w:tabs>
              <w:tab w:val="right" w:leader="dot" w:pos="9015"/>
            </w:tabs>
            <w:rPr>
              <w:rFonts w:cstheme="minorHAnsi"/>
              <w:i/>
            </w:rPr>
          </w:pPr>
          <w:r w:rsidRPr="007712AE">
            <w:rPr>
              <w:rFonts w:cstheme="minorHAnsi"/>
              <w:i/>
            </w:rPr>
            <w:fldChar w:fldCharType="end"/>
          </w:r>
        </w:p>
      </w:sdtContent>
    </w:sdt>
    <w:p w14:paraId="6FE86BB4" w14:textId="4A74B1B4" w:rsidR="31D92838" w:rsidRPr="007712AE" w:rsidRDefault="31D92838">
      <w:pPr>
        <w:rPr>
          <w:rFonts w:cstheme="minorHAnsi"/>
          <w:i/>
        </w:rPr>
      </w:pPr>
      <w:r w:rsidRPr="007712AE">
        <w:rPr>
          <w:rFonts w:cstheme="minorHAnsi"/>
          <w:i/>
        </w:rPr>
        <w:br w:type="page"/>
      </w:r>
    </w:p>
    <w:p w14:paraId="0B53B6E1" w14:textId="45B04340" w:rsidR="00935EE5" w:rsidRPr="007712AE" w:rsidRDefault="00763937" w:rsidP="00763937">
      <w:pPr>
        <w:pStyle w:val="Overskrift1"/>
        <w:jc w:val="center"/>
        <w:rPr>
          <w:rFonts w:asciiTheme="minorHAnsi" w:hAnsiTheme="minorHAnsi" w:cstheme="minorHAnsi"/>
        </w:rPr>
      </w:pPr>
      <w:bookmarkStart w:id="0" w:name="_Toc82430254"/>
      <w:r w:rsidRPr="007712AE">
        <w:rPr>
          <w:rFonts w:asciiTheme="minorHAnsi" w:hAnsiTheme="minorHAnsi" w:cstheme="minorHAnsi"/>
        </w:rPr>
        <w:lastRenderedPageBreak/>
        <w:t>Pædagogiske principper</w:t>
      </w:r>
      <w:bookmarkEnd w:id="0"/>
    </w:p>
    <w:p w14:paraId="605530DC" w14:textId="77777777" w:rsidR="00763937" w:rsidRPr="007712AE" w:rsidRDefault="00763937" w:rsidP="00763937">
      <w:pPr>
        <w:rPr>
          <w:rFonts w:cstheme="minorHAnsi"/>
        </w:rPr>
      </w:pPr>
    </w:p>
    <w:p w14:paraId="7E0AC83D" w14:textId="091DC0BE" w:rsidR="00935EE5" w:rsidRPr="007712AE" w:rsidRDefault="01A00A2B" w:rsidP="00220516">
      <w:pPr>
        <w:ind w:left="2608" w:hanging="2608"/>
        <w:rPr>
          <w:rFonts w:eastAsia="Calibri" w:cstheme="minorHAnsi"/>
          <w:i/>
          <w:iCs/>
          <w:sz w:val="24"/>
          <w:szCs w:val="24"/>
        </w:rPr>
      </w:pPr>
      <w:bookmarkStart w:id="1" w:name="_Toc82430255"/>
      <w:r w:rsidRPr="007712AE">
        <w:rPr>
          <w:rStyle w:val="Overskrift2Tegn"/>
          <w:rFonts w:asciiTheme="minorHAnsi" w:hAnsiTheme="minorHAnsi" w:cstheme="minorHAnsi"/>
          <w:i/>
          <w:sz w:val="28"/>
        </w:rPr>
        <w:t>Helhedsorientering</w:t>
      </w:r>
      <w:bookmarkEnd w:id="1"/>
      <w:r w:rsidR="13315C3D" w:rsidRPr="007712AE">
        <w:rPr>
          <w:rFonts w:cstheme="minorHAnsi"/>
          <w:i/>
        </w:rPr>
        <w:tab/>
      </w:r>
      <w:r w:rsidR="5E5B30C0" w:rsidRPr="007712AE">
        <w:rPr>
          <w:rFonts w:eastAsia="Calibri" w:cstheme="minorHAnsi"/>
          <w:i/>
          <w:iCs/>
          <w:sz w:val="24"/>
          <w:szCs w:val="24"/>
        </w:rPr>
        <w:t>I afdelingen sigter vi på at gøre undervisningen i alle fagene så</w:t>
      </w:r>
      <w:r w:rsidR="00220516" w:rsidRPr="007712AE">
        <w:rPr>
          <w:rFonts w:eastAsia="Calibri" w:cstheme="minorHAnsi"/>
          <w:i/>
          <w:iCs/>
          <w:sz w:val="24"/>
          <w:szCs w:val="24"/>
        </w:rPr>
        <w:t xml:space="preserve"> helhedsorienteret</w:t>
      </w:r>
      <w:r w:rsidR="5E5B30C0" w:rsidRPr="007712AE">
        <w:rPr>
          <w:rFonts w:eastAsia="Calibri" w:cstheme="minorHAnsi"/>
          <w:i/>
          <w:iCs/>
          <w:sz w:val="24"/>
          <w:szCs w:val="24"/>
        </w:rPr>
        <w:t xml:space="preserve"> som muligt, dette gøres </w:t>
      </w:r>
      <w:r w:rsidR="2241A401" w:rsidRPr="007712AE">
        <w:rPr>
          <w:rFonts w:eastAsia="Calibri" w:cstheme="minorHAnsi"/>
          <w:i/>
          <w:iCs/>
          <w:sz w:val="24"/>
          <w:szCs w:val="24"/>
        </w:rPr>
        <w:t>ved at underviserne snakker sammen om hvilke opgaver</w:t>
      </w:r>
      <w:r w:rsidR="00A54DBB" w:rsidRPr="007712AE">
        <w:rPr>
          <w:rFonts w:eastAsia="Calibri" w:cstheme="minorHAnsi"/>
          <w:i/>
          <w:iCs/>
          <w:sz w:val="24"/>
          <w:szCs w:val="24"/>
        </w:rPr>
        <w:t>,</w:t>
      </w:r>
      <w:r w:rsidR="2241A401" w:rsidRPr="007712AE">
        <w:rPr>
          <w:rFonts w:eastAsia="Calibri" w:cstheme="minorHAnsi"/>
          <w:i/>
          <w:iCs/>
          <w:sz w:val="24"/>
          <w:szCs w:val="24"/>
        </w:rPr>
        <w:t xml:space="preserve"> som der kan deles op mellem de forskellige </w:t>
      </w:r>
      <w:r w:rsidR="6EC23A55" w:rsidRPr="007712AE">
        <w:rPr>
          <w:rFonts w:eastAsia="Calibri" w:cstheme="minorHAnsi"/>
          <w:i/>
          <w:iCs/>
          <w:sz w:val="24"/>
          <w:szCs w:val="24"/>
        </w:rPr>
        <w:t>fag</w:t>
      </w:r>
      <w:r w:rsidR="00A54DBB" w:rsidRPr="007712AE">
        <w:rPr>
          <w:rFonts w:eastAsia="Calibri" w:cstheme="minorHAnsi"/>
          <w:i/>
          <w:iCs/>
          <w:sz w:val="24"/>
          <w:szCs w:val="24"/>
        </w:rPr>
        <w:t xml:space="preserve">. Dette gøres for </w:t>
      </w:r>
      <w:r w:rsidR="6EC23A55" w:rsidRPr="007712AE">
        <w:rPr>
          <w:rFonts w:eastAsia="Calibri" w:cstheme="minorHAnsi"/>
          <w:i/>
          <w:iCs/>
          <w:sz w:val="24"/>
          <w:szCs w:val="24"/>
        </w:rPr>
        <w:t>sikre en tværfaglighed</w:t>
      </w:r>
      <w:r w:rsidR="00A54DBB" w:rsidRPr="007712AE">
        <w:rPr>
          <w:rFonts w:eastAsia="Calibri" w:cstheme="minorHAnsi"/>
          <w:i/>
          <w:iCs/>
          <w:sz w:val="24"/>
          <w:szCs w:val="24"/>
        </w:rPr>
        <w:t>,</w:t>
      </w:r>
      <w:r w:rsidR="6EC23A55" w:rsidRPr="007712AE">
        <w:rPr>
          <w:rFonts w:eastAsia="Calibri" w:cstheme="minorHAnsi"/>
          <w:i/>
          <w:iCs/>
          <w:sz w:val="24"/>
          <w:szCs w:val="24"/>
        </w:rPr>
        <w:t xml:space="preserve"> hvor </w:t>
      </w:r>
      <w:r w:rsidR="00220516" w:rsidRPr="007712AE">
        <w:rPr>
          <w:rFonts w:eastAsia="Calibri" w:cstheme="minorHAnsi"/>
          <w:i/>
          <w:iCs/>
          <w:sz w:val="24"/>
          <w:szCs w:val="24"/>
        </w:rPr>
        <w:t>e</w:t>
      </w:r>
      <w:r w:rsidR="6EC23A55" w:rsidRPr="007712AE">
        <w:rPr>
          <w:rFonts w:eastAsia="Calibri" w:cstheme="minorHAnsi"/>
          <w:i/>
          <w:iCs/>
          <w:sz w:val="24"/>
          <w:szCs w:val="24"/>
        </w:rPr>
        <w:t xml:space="preserve">leverne kan </w:t>
      </w:r>
      <w:r w:rsidR="00A54DBB" w:rsidRPr="007712AE">
        <w:rPr>
          <w:rFonts w:eastAsia="Calibri" w:cstheme="minorHAnsi"/>
          <w:i/>
          <w:iCs/>
          <w:sz w:val="24"/>
          <w:szCs w:val="24"/>
        </w:rPr>
        <w:t>se helheden mellem at være på lærepladsen og være</w:t>
      </w:r>
      <w:r w:rsidR="05786348" w:rsidRPr="007712AE">
        <w:rPr>
          <w:rFonts w:eastAsia="Calibri" w:cstheme="minorHAnsi"/>
          <w:i/>
          <w:iCs/>
          <w:sz w:val="24"/>
          <w:szCs w:val="24"/>
        </w:rPr>
        <w:t xml:space="preserve"> aktiv i alle fag</w:t>
      </w:r>
      <w:r w:rsidR="00A54DBB" w:rsidRPr="007712AE">
        <w:rPr>
          <w:rFonts w:eastAsia="Calibri" w:cstheme="minorHAnsi"/>
          <w:i/>
          <w:iCs/>
          <w:sz w:val="24"/>
          <w:szCs w:val="24"/>
        </w:rPr>
        <w:t>målene</w:t>
      </w:r>
      <w:r w:rsidR="05786348" w:rsidRPr="007712AE">
        <w:rPr>
          <w:rFonts w:eastAsia="Calibri" w:cstheme="minorHAnsi"/>
          <w:i/>
          <w:iCs/>
          <w:sz w:val="24"/>
          <w:szCs w:val="24"/>
        </w:rPr>
        <w:t>.</w:t>
      </w:r>
      <w:r w:rsidR="00DD4EC8" w:rsidRPr="007712AE">
        <w:rPr>
          <w:rFonts w:eastAsia="Calibri" w:cstheme="minorHAnsi"/>
          <w:i/>
          <w:iCs/>
          <w:sz w:val="24"/>
          <w:szCs w:val="24"/>
        </w:rPr>
        <w:t xml:space="preserve"> Der aftales mellem undervisere i de forskellige fag om</w:t>
      </w:r>
      <w:r w:rsidR="00A54DBB" w:rsidRPr="007712AE">
        <w:rPr>
          <w:rFonts w:eastAsia="Calibri" w:cstheme="minorHAnsi"/>
          <w:i/>
          <w:iCs/>
          <w:sz w:val="24"/>
          <w:szCs w:val="24"/>
        </w:rPr>
        <w:t>.</w:t>
      </w:r>
      <w:r w:rsidR="00DD4EC8" w:rsidRPr="007712AE">
        <w:rPr>
          <w:rFonts w:eastAsia="Calibri" w:cstheme="minorHAnsi"/>
          <w:i/>
          <w:iCs/>
          <w:sz w:val="24"/>
          <w:szCs w:val="24"/>
        </w:rPr>
        <w:t xml:space="preserve"> hvor den helhedsorienteret</w:t>
      </w:r>
      <w:r w:rsidR="00A54DBB" w:rsidRPr="007712AE">
        <w:rPr>
          <w:rFonts w:eastAsia="Calibri" w:cstheme="minorHAnsi"/>
          <w:i/>
          <w:iCs/>
          <w:sz w:val="24"/>
          <w:szCs w:val="24"/>
        </w:rPr>
        <w:t xml:space="preserve"> undervisning</w:t>
      </w:r>
      <w:r w:rsidR="00DD4EC8" w:rsidRPr="007712AE">
        <w:rPr>
          <w:rFonts w:eastAsia="Calibri" w:cstheme="minorHAnsi"/>
          <w:i/>
          <w:iCs/>
          <w:sz w:val="24"/>
          <w:szCs w:val="24"/>
        </w:rPr>
        <w:t xml:space="preserve"> giver mening for elever og undervisningen.</w:t>
      </w:r>
    </w:p>
    <w:p w14:paraId="049E5C25" w14:textId="022A17F7" w:rsidR="00935EE5" w:rsidRPr="007712AE" w:rsidRDefault="13315C3D" w:rsidP="00DD4EC8">
      <w:pPr>
        <w:ind w:left="2608" w:hanging="2608"/>
        <w:rPr>
          <w:rFonts w:eastAsia="Calibri" w:cstheme="minorHAnsi"/>
          <w:i/>
          <w:iCs/>
          <w:sz w:val="24"/>
          <w:szCs w:val="24"/>
        </w:rPr>
      </w:pPr>
      <w:bookmarkStart w:id="2" w:name="_Toc82430256"/>
      <w:r w:rsidRPr="007712AE">
        <w:rPr>
          <w:rStyle w:val="Overskrift2Tegn"/>
          <w:rFonts w:asciiTheme="minorHAnsi" w:hAnsiTheme="minorHAnsi" w:cstheme="minorHAnsi"/>
          <w:i/>
          <w:sz w:val="28"/>
        </w:rPr>
        <w:t>Differentiering</w:t>
      </w:r>
      <w:bookmarkEnd w:id="2"/>
      <w:r w:rsidRPr="007712AE">
        <w:rPr>
          <w:rFonts w:cstheme="minorHAnsi"/>
          <w:i/>
        </w:rPr>
        <w:tab/>
      </w:r>
      <w:r w:rsidR="7587B8F9" w:rsidRPr="007712AE">
        <w:rPr>
          <w:rFonts w:eastAsia="Calibri" w:cstheme="minorHAnsi"/>
          <w:i/>
          <w:iCs/>
          <w:sz w:val="24"/>
          <w:szCs w:val="24"/>
        </w:rPr>
        <w:t>I den daglige undervisning tages der hensyn til elevernes faglige niveau. Differencering forgår</w:t>
      </w:r>
      <w:r w:rsidR="5DD1628D" w:rsidRPr="007712AE">
        <w:rPr>
          <w:rFonts w:eastAsia="Calibri" w:cstheme="minorHAnsi"/>
          <w:i/>
          <w:iCs/>
          <w:sz w:val="24"/>
          <w:szCs w:val="24"/>
        </w:rPr>
        <w:t xml:space="preserve"> ved at eleverne udfordres </w:t>
      </w:r>
      <w:r w:rsidR="32726CED" w:rsidRPr="007712AE">
        <w:rPr>
          <w:rFonts w:eastAsia="Calibri" w:cstheme="minorHAnsi"/>
          <w:i/>
          <w:iCs/>
          <w:sz w:val="24"/>
          <w:szCs w:val="24"/>
        </w:rPr>
        <w:t>i</w:t>
      </w:r>
      <w:r w:rsidR="00DD4EC8" w:rsidRPr="007712AE">
        <w:rPr>
          <w:rFonts w:eastAsia="Calibri" w:cstheme="minorHAnsi"/>
          <w:i/>
          <w:iCs/>
          <w:sz w:val="24"/>
          <w:szCs w:val="24"/>
        </w:rPr>
        <w:t xml:space="preserve"> </w:t>
      </w:r>
      <w:r w:rsidR="2BBBB332" w:rsidRPr="007712AE">
        <w:rPr>
          <w:rFonts w:eastAsia="Calibri" w:cstheme="minorHAnsi"/>
          <w:i/>
          <w:iCs/>
          <w:sz w:val="24"/>
          <w:szCs w:val="24"/>
        </w:rPr>
        <w:t xml:space="preserve">deres opgaveløsning, det kan være </w:t>
      </w:r>
      <w:r w:rsidR="685CB082" w:rsidRPr="007712AE">
        <w:rPr>
          <w:rFonts w:eastAsia="Calibri" w:cstheme="minorHAnsi"/>
          <w:i/>
          <w:iCs/>
          <w:sz w:val="24"/>
          <w:szCs w:val="24"/>
        </w:rPr>
        <w:t>dybden</w:t>
      </w:r>
      <w:r w:rsidR="2BBBB332" w:rsidRPr="007712AE">
        <w:rPr>
          <w:rFonts w:eastAsia="Calibri" w:cstheme="minorHAnsi"/>
          <w:i/>
          <w:iCs/>
          <w:sz w:val="24"/>
          <w:szCs w:val="24"/>
        </w:rPr>
        <w:t xml:space="preserve"> </w:t>
      </w:r>
      <w:r w:rsidR="66C4DD83" w:rsidRPr="007712AE">
        <w:rPr>
          <w:rFonts w:eastAsia="Calibri" w:cstheme="minorHAnsi"/>
          <w:i/>
          <w:iCs/>
          <w:sz w:val="24"/>
          <w:szCs w:val="24"/>
        </w:rPr>
        <w:t>i</w:t>
      </w:r>
      <w:r w:rsidR="2BBBB332" w:rsidRPr="007712AE">
        <w:rPr>
          <w:rFonts w:eastAsia="Calibri" w:cstheme="minorHAnsi"/>
          <w:i/>
          <w:iCs/>
          <w:sz w:val="24"/>
          <w:szCs w:val="24"/>
        </w:rPr>
        <w:t xml:space="preserve"> dokumentation</w:t>
      </w:r>
      <w:r w:rsidR="3331547E" w:rsidRPr="007712AE">
        <w:rPr>
          <w:rFonts w:eastAsia="Calibri" w:cstheme="minorHAnsi"/>
          <w:i/>
          <w:iCs/>
          <w:sz w:val="24"/>
          <w:szCs w:val="24"/>
        </w:rPr>
        <w:t xml:space="preserve"> eller sværhedsgraden. De</w:t>
      </w:r>
      <w:r w:rsidR="00DD4EC8" w:rsidRPr="007712AE">
        <w:rPr>
          <w:rFonts w:eastAsia="Calibri" w:cstheme="minorHAnsi"/>
          <w:i/>
          <w:iCs/>
          <w:sz w:val="24"/>
          <w:szCs w:val="24"/>
        </w:rPr>
        <w:t xml:space="preserve">t er op til den enkelte underviser at vælge metode, </w:t>
      </w:r>
      <w:r w:rsidR="00A54DBB" w:rsidRPr="007712AE">
        <w:rPr>
          <w:rFonts w:eastAsia="Calibri" w:cstheme="minorHAnsi"/>
          <w:i/>
          <w:iCs/>
          <w:sz w:val="24"/>
          <w:szCs w:val="24"/>
        </w:rPr>
        <w:t>tankegangen</w:t>
      </w:r>
      <w:r w:rsidR="00DD4EC8" w:rsidRPr="007712AE">
        <w:rPr>
          <w:rFonts w:eastAsia="Calibri" w:cstheme="minorHAnsi"/>
          <w:i/>
          <w:iCs/>
          <w:sz w:val="24"/>
          <w:szCs w:val="24"/>
        </w:rPr>
        <w:t xml:space="preserve"> kan fint bygge på den </w:t>
      </w:r>
      <w:r w:rsidR="3331547E" w:rsidRPr="007712AE">
        <w:rPr>
          <w:rFonts w:eastAsia="Calibri" w:cstheme="minorHAnsi"/>
          <w:i/>
          <w:iCs/>
          <w:sz w:val="24"/>
          <w:szCs w:val="24"/>
        </w:rPr>
        <w:t xml:space="preserve">teoretiske baggrund </w:t>
      </w:r>
      <w:r w:rsidR="00DD4EC8" w:rsidRPr="007712AE">
        <w:rPr>
          <w:rFonts w:eastAsia="Calibri" w:cstheme="minorHAnsi"/>
          <w:i/>
          <w:iCs/>
          <w:sz w:val="24"/>
          <w:szCs w:val="24"/>
        </w:rPr>
        <w:t>for</w:t>
      </w:r>
      <w:r w:rsidR="53C407CD" w:rsidRPr="007712AE">
        <w:rPr>
          <w:rFonts w:eastAsia="Calibri" w:cstheme="minorHAnsi"/>
          <w:i/>
          <w:iCs/>
          <w:sz w:val="24"/>
          <w:szCs w:val="24"/>
        </w:rPr>
        <w:t xml:space="preserve"> </w:t>
      </w:r>
      <w:r w:rsidR="48A454ED" w:rsidRPr="007712AE">
        <w:rPr>
          <w:rFonts w:eastAsia="Calibri" w:cstheme="minorHAnsi"/>
          <w:i/>
          <w:iCs/>
          <w:sz w:val="24"/>
          <w:szCs w:val="24"/>
        </w:rPr>
        <w:t>rød, gul og grøn</w:t>
      </w:r>
      <w:r w:rsidR="00DD4EC8" w:rsidRPr="007712AE">
        <w:rPr>
          <w:rFonts w:eastAsia="Calibri" w:cstheme="minorHAnsi"/>
          <w:i/>
          <w:iCs/>
          <w:sz w:val="24"/>
          <w:szCs w:val="24"/>
        </w:rPr>
        <w:t xml:space="preserve"> (Karin Svejgaard)</w:t>
      </w:r>
      <w:r w:rsidR="48A454ED" w:rsidRPr="007712AE">
        <w:rPr>
          <w:rFonts w:eastAsia="Calibri" w:cstheme="minorHAnsi"/>
          <w:i/>
          <w:iCs/>
          <w:sz w:val="24"/>
          <w:szCs w:val="24"/>
        </w:rPr>
        <w:t>.</w:t>
      </w:r>
    </w:p>
    <w:p w14:paraId="4844B959" w14:textId="45031E73" w:rsidR="00935EE5" w:rsidRDefault="01A00A2B" w:rsidP="003234DC">
      <w:pPr>
        <w:ind w:left="2608" w:hanging="2608"/>
        <w:rPr>
          <w:rFonts w:eastAsia="Calibri" w:cstheme="minorHAnsi"/>
          <w:i/>
          <w:iCs/>
          <w:sz w:val="24"/>
          <w:szCs w:val="24"/>
        </w:rPr>
      </w:pPr>
      <w:bookmarkStart w:id="3" w:name="_Toc82430257"/>
      <w:r w:rsidRPr="007712AE">
        <w:rPr>
          <w:rStyle w:val="Overskrift2Tegn"/>
          <w:rFonts w:asciiTheme="minorHAnsi" w:hAnsiTheme="minorHAnsi" w:cstheme="minorHAnsi"/>
          <w:i/>
          <w:sz w:val="28"/>
        </w:rPr>
        <w:t>Praksisrelatering</w:t>
      </w:r>
      <w:bookmarkEnd w:id="3"/>
      <w:r w:rsidR="13315C3D" w:rsidRPr="007712AE">
        <w:rPr>
          <w:rFonts w:cstheme="minorHAnsi"/>
          <w:i/>
        </w:rPr>
        <w:tab/>
      </w:r>
      <w:r w:rsidR="19C5AE33" w:rsidRPr="007712AE">
        <w:rPr>
          <w:rFonts w:eastAsia="Calibri" w:cstheme="minorHAnsi"/>
          <w:i/>
          <w:iCs/>
          <w:sz w:val="24"/>
          <w:szCs w:val="24"/>
        </w:rPr>
        <w:t xml:space="preserve">På </w:t>
      </w:r>
      <w:r w:rsidR="00DD4EC8" w:rsidRPr="007712AE">
        <w:rPr>
          <w:rFonts w:eastAsia="Calibri" w:cstheme="minorHAnsi"/>
          <w:i/>
          <w:iCs/>
          <w:sz w:val="24"/>
          <w:szCs w:val="24"/>
        </w:rPr>
        <w:t>hoved</w:t>
      </w:r>
      <w:r w:rsidR="19C5AE33" w:rsidRPr="007712AE">
        <w:rPr>
          <w:rFonts w:eastAsia="Calibri" w:cstheme="minorHAnsi"/>
          <w:i/>
          <w:iCs/>
          <w:sz w:val="24"/>
          <w:szCs w:val="24"/>
        </w:rPr>
        <w:t>forløbet bliver eleverne præsenteret for</w:t>
      </w:r>
      <w:r w:rsidR="00A54DBB" w:rsidRPr="007712AE">
        <w:rPr>
          <w:rFonts w:eastAsia="Calibri" w:cstheme="minorHAnsi"/>
          <w:i/>
          <w:iCs/>
          <w:sz w:val="24"/>
          <w:szCs w:val="24"/>
        </w:rPr>
        <w:t>,</w:t>
      </w:r>
      <w:r w:rsidR="19C5AE33" w:rsidRPr="007712AE">
        <w:rPr>
          <w:rFonts w:eastAsia="Calibri" w:cstheme="minorHAnsi"/>
          <w:i/>
          <w:iCs/>
          <w:sz w:val="24"/>
          <w:szCs w:val="24"/>
        </w:rPr>
        <w:t xml:space="preserve"> så virk</w:t>
      </w:r>
      <w:r w:rsidR="3B5AF04C" w:rsidRPr="007712AE">
        <w:rPr>
          <w:rFonts w:eastAsia="Calibri" w:cstheme="minorHAnsi"/>
          <w:i/>
          <w:iCs/>
          <w:sz w:val="24"/>
          <w:szCs w:val="24"/>
        </w:rPr>
        <w:t>e</w:t>
      </w:r>
      <w:r w:rsidR="19C5AE33" w:rsidRPr="007712AE">
        <w:rPr>
          <w:rFonts w:eastAsia="Calibri" w:cstheme="minorHAnsi"/>
          <w:i/>
          <w:iCs/>
          <w:sz w:val="24"/>
          <w:szCs w:val="24"/>
        </w:rPr>
        <w:t>lighedsrelateret opgaver som muligt</w:t>
      </w:r>
      <w:r w:rsidR="00DD4EC8" w:rsidRPr="007712AE">
        <w:rPr>
          <w:rFonts w:eastAsia="Calibri" w:cstheme="minorHAnsi"/>
          <w:i/>
          <w:iCs/>
          <w:sz w:val="24"/>
          <w:szCs w:val="24"/>
        </w:rPr>
        <w:t>,</w:t>
      </w:r>
      <w:r w:rsidR="19C5AE33" w:rsidRPr="007712AE">
        <w:rPr>
          <w:rFonts w:eastAsia="Calibri" w:cstheme="minorHAnsi"/>
          <w:i/>
          <w:iCs/>
          <w:sz w:val="24"/>
          <w:szCs w:val="24"/>
        </w:rPr>
        <w:t xml:space="preserve"> for at </w:t>
      </w:r>
      <w:r w:rsidR="00DD4EC8" w:rsidRPr="007712AE">
        <w:rPr>
          <w:rFonts w:eastAsia="Calibri" w:cstheme="minorHAnsi"/>
          <w:i/>
          <w:iCs/>
          <w:sz w:val="24"/>
          <w:szCs w:val="24"/>
        </w:rPr>
        <w:t>give eleverne de bedst</w:t>
      </w:r>
      <w:r w:rsidR="00A54DBB" w:rsidRPr="007712AE">
        <w:rPr>
          <w:rFonts w:eastAsia="Calibri" w:cstheme="minorHAnsi"/>
          <w:i/>
          <w:iCs/>
          <w:sz w:val="24"/>
          <w:szCs w:val="24"/>
        </w:rPr>
        <w:t>e</w:t>
      </w:r>
      <w:r w:rsidR="00DD4EC8" w:rsidRPr="007712AE">
        <w:rPr>
          <w:rFonts w:eastAsia="Calibri" w:cstheme="minorHAnsi"/>
          <w:i/>
          <w:iCs/>
          <w:sz w:val="24"/>
          <w:szCs w:val="24"/>
        </w:rPr>
        <w:t xml:space="preserve"> mulige</w:t>
      </w:r>
      <w:r w:rsidR="00A54DBB" w:rsidRPr="007712AE">
        <w:rPr>
          <w:rFonts w:eastAsia="Calibri" w:cstheme="minorHAnsi"/>
          <w:i/>
          <w:iCs/>
          <w:sz w:val="24"/>
          <w:szCs w:val="24"/>
        </w:rPr>
        <w:t xml:space="preserve"> for, at lære baggrunden for deres fysiske arbejde på deres læreplads, inden for autobranchen</w:t>
      </w:r>
      <w:r w:rsidR="6596062A" w:rsidRPr="007712AE">
        <w:rPr>
          <w:rFonts w:eastAsia="Calibri" w:cstheme="minorHAnsi"/>
          <w:i/>
          <w:iCs/>
          <w:sz w:val="24"/>
          <w:szCs w:val="24"/>
        </w:rPr>
        <w:t>.</w:t>
      </w:r>
      <w:r w:rsidR="00A54DBB" w:rsidRPr="007712AE">
        <w:rPr>
          <w:rFonts w:eastAsia="Calibri" w:cstheme="minorHAnsi"/>
          <w:i/>
          <w:iCs/>
          <w:sz w:val="24"/>
          <w:szCs w:val="24"/>
        </w:rPr>
        <w:t xml:space="preserve"> Der arbejdes med dialog mellem virksomheder og skole, for at hele tiden kunne opfylde virksomhedernes behov.</w:t>
      </w:r>
    </w:p>
    <w:p w14:paraId="3520F20A" w14:textId="77777777" w:rsidR="003234DC" w:rsidRDefault="003234DC" w:rsidP="003234DC">
      <w:pPr>
        <w:pStyle w:val="Overskrift1"/>
      </w:pPr>
      <w:bookmarkStart w:id="4" w:name="_Toc82430258"/>
      <w:r>
        <w:t>Bedømmelse kriterier</w:t>
      </w:r>
      <w:bookmarkEnd w:id="4"/>
    </w:p>
    <w:p w14:paraId="4BF2280C" w14:textId="77777777" w:rsidR="003234DC" w:rsidRPr="0042694C" w:rsidRDefault="003234DC" w:rsidP="003234DC"/>
    <w:p w14:paraId="283F6AC1" w14:textId="77777777" w:rsidR="003234DC" w:rsidRDefault="003234DC" w:rsidP="003234DC">
      <w:pPr>
        <w:pStyle w:val="Listeafsnit"/>
        <w:ind w:left="2608"/>
      </w:pPr>
      <w:r w:rsidRPr="0042694C">
        <w:t>§ 6. Som en del af den sidste skoleperiode i uddannelsens trin 1, personvognsmontør, afholder skolen en afsluttende prøve, der tager udgangspunkt i kompetencemålene for trin 1. Prøven skal kun aflægges af elever, som afslutter uddannelsen med det pågældende trin.</w:t>
      </w:r>
    </w:p>
    <w:p w14:paraId="23EF2A6F" w14:textId="77777777" w:rsidR="003234DC" w:rsidRDefault="003234DC" w:rsidP="003234DC">
      <w:pPr>
        <w:pStyle w:val="Listeafsnit"/>
        <w:ind w:left="2608"/>
      </w:pPr>
      <w:r w:rsidRPr="0042694C">
        <w:t>Stk. 2. Som en del af den sidste skoleperiode i uddannelsens speciale, personvognsmekaniker, afholder skolen en afsluttende prøve. Prøven tager udgangspunkt i kompetencemålene for hele uddannelsen og udgør en svendeprøve.</w:t>
      </w:r>
    </w:p>
    <w:p w14:paraId="293BA045" w14:textId="77777777" w:rsidR="003234DC" w:rsidRDefault="003234DC" w:rsidP="003234DC">
      <w:pPr>
        <w:pStyle w:val="Listeafsnit"/>
        <w:ind w:left="2608"/>
      </w:pPr>
      <w:r w:rsidRPr="0042694C">
        <w:t>Stk. 3. Eleven skal inden aflæggelse af prøve efter stk. 1 og 2 have erhvervet relevant kørekort i henhold til gældende regler om kørekort. De nærmere kriterier for erhvervelse af kørekort er angivet i uddannelsesordningen.</w:t>
      </w:r>
    </w:p>
    <w:p w14:paraId="6F803687" w14:textId="77777777" w:rsidR="003234DC" w:rsidRDefault="003234DC" w:rsidP="003234DC">
      <w:pPr>
        <w:pStyle w:val="Listeafsnit"/>
        <w:ind w:left="2608"/>
      </w:pPr>
      <w:r w:rsidRPr="0042694C">
        <w:lastRenderedPageBreak/>
        <w:t>Stk. 4. Eleven kan, når det er begrundet i særlige forhold og efter det faglige udvalgs konkrete afgørelse, blive fritaget for kravet om kørekort efter stk. 3.</w:t>
      </w:r>
    </w:p>
    <w:p w14:paraId="24B8D37A" w14:textId="77777777" w:rsidR="003234DC" w:rsidRDefault="003234DC" w:rsidP="003234DC">
      <w:pPr>
        <w:pStyle w:val="Listeafsnit"/>
        <w:ind w:left="2608"/>
      </w:pPr>
      <w:r w:rsidRPr="0042694C">
        <w:t>Stk. 5. Den afsluttende prøve i trin 1, personvognsmontør, består af en praktisk orienteret opgave. Prøvens indhold tilrettelægges af skolen og har en varighed af 6 timer.</w:t>
      </w:r>
    </w:p>
    <w:p w14:paraId="6195C1AA" w14:textId="77777777" w:rsidR="003234DC" w:rsidRDefault="003234DC" w:rsidP="003234DC">
      <w:pPr>
        <w:pStyle w:val="Listeafsnit"/>
        <w:ind w:left="2608"/>
      </w:pPr>
      <w:r w:rsidRPr="0042694C">
        <w:t>Stk. 6. Den afsluttende prøve i specialet personvognsmekaniker består af en praktisk opgave med mundtlige elementer. Opgaven løses inden for 12 klokketimer. Ved prøvens begyndelse trækker eleven lod mellem opgaver, hvis indhold er knyttet til uddannelsens kompetencemål. Opgaven besvares ved en praktisk udførelse af den fejlfindings- og reparationsproces, der er indeholdt i den udtrukne opgave. I forbindelse med prøven gives eleven lejlighed til mundtligt at redegøre for den anvendte arbejdsproces i forhold til den praktiske løsning af opgaven for derved at demonstrere sin forståelse af den praktiske opgaves gennemførelse. Prøven anses for færdigudført, når eleven melder klar, og værktøj m.v. er rengjort og på plads.</w:t>
      </w:r>
    </w:p>
    <w:p w14:paraId="49338880" w14:textId="77777777" w:rsidR="003234DC" w:rsidRDefault="003234DC" w:rsidP="003234DC">
      <w:pPr>
        <w:pStyle w:val="Listeafsnit"/>
        <w:ind w:left="2608"/>
      </w:pPr>
      <w:r w:rsidRPr="0042694C">
        <w:t>Stk. 7. Ved bedømmelsen af opgaveløsningerne ved den praktiske prøve gives én samlet karakter, hvori følgende bedømmelseskriterier indgår: Elevens teknisk-faglige kompetencer inden for de områder, der er omfattet af uddannelsens mål og elevens almen-faglige og personlige kompetencer inden for faglig kommunikation, materialeforståelse, arbejdsplanlægning og dokumentation samt miljø- og kvalitetsbevidsthed.</w:t>
      </w:r>
    </w:p>
    <w:p w14:paraId="590865FF" w14:textId="77777777" w:rsidR="003234DC" w:rsidRDefault="003234DC" w:rsidP="003234DC">
      <w:pPr>
        <w:pStyle w:val="Listeafsnit"/>
        <w:ind w:left="2608"/>
      </w:pPr>
      <w:r w:rsidRPr="0042694C">
        <w:t>Stk. 8. Opgaverne, jf. stk. 6, stilles af skolen efter samråd med det faglige udvalg.</w:t>
      </w:r>
    </w:p>
    <w:p w14:paraId="323DDD20" w14:textId="77777777" w:rsidR="003234DC" w:rsidRDefault="003234DC" w:rsidP="003234DC">
      <w:pPr>
        <w:pStyle w:val="Listeafsnit"/>
        <w:ind w:left="2608"/>
      </w:pPr>
      <w:r w:rsidRPr="0042694C">
        <w:t>Stk. 9. For at der kan udstedes skolebevis, skal eleven have bestået hvert enkelt af de uddannelsesspecifikke fag og den afsluttende prøve.</w:t>
      </w:r>
    </w:p>
    <w:p w14:paraId="0A58E746" w14:textId="77777777" w:rsidR="003234DC" w:rsidRDefault="003234DC" w:rsidP="003234DC">
      <w:pPr>
        <w:pStyle w:val="Listeafsnit"/>
        <w:ind w:left="2608"/>
      </w:pPr>
      <w:r w:rsidRPr="0042694C">
        <w:t>Stk. 10. Ved uddannelsens afslutning udsteder det faglige udvalg et uddannelsesbevis til elever, som afslutter med trin 1 og svendebrev til elever, som afslutter med trin 2.</w:t>
      </w:r>
    </w:p>
    <w:p w14:paraId="0FAD2952" w14:textId="77777777" w:rsidR="003234DC" w:rsidRDefault="003234DC" w:rsidP="003234DC">
      <w:pPr>
        <w:pStyle w:val="Listeafsnit"/>
      </w:pPr>
    </w:p>
    <w:p w14:paraId="0116EDCF" w14:textId="77777777" w:rsidR="003234DC" w:rsidRPr="0042694C" w:rsidRDefault="003234DC" w:rsidP="003234DC">
      <w:pPr>
        <w:pStyle w:val="Listeafsnit"/>
        <w:ind w:left="2608"/>
      </w:pPr>
      <w:r w:rsidRPr="0042694C">
        <w:t>§ 7. Afsluttende standpunktskarakterer og prøver i fag på gymnasialt niveau indgår i eux-bevis efter reglerne herom i lov om erhvervsfaglig studentereksamen i forbindeles med erhvervsuddannelse (eux) m.v. og bekendtgørelse om erhvervsuddannelser.</w:t>
      </w:r>
    </w:p>
    <w:p w14:paraId="4ED74FE5" w14:textId="77777777" w:rsidR="003234DC" w:rsidRPr="007712AE" w:rsidRDefault="003234DC" w:rsidP="003234DC">
      <w:pPr>
        <w:ind w:left="2608" w:hanging="2608"/>
        <w:rPr>
          <w:rFonts w:eastAsia="Calibri" w:cstheme="minorHAnsi"/>
          <w:i/>
          <w:iCs/>
          <w:sz w:val="24"/>
          <w:szCs w:val="24"/>
        </w:rPr>
      </w:pPr>
    </w:p>
    <w:p w14:paraId="205A6F2F" w14:textId="3539E3AB" w:rsidR="00935EE5" w:rsidRDefault="00935EE5" w:rsidP="7AA9F0E3">
      <w:pPr>
        <w:rPr>
          <w:rFonts w:cstheme="minorHAnsi"/>
          <w:i/>
        </w:rPr>
      </w:pPr>
    </w:p>
    <w:p w14:paraId="08DFE965" w14:textId="491EA34D" w:rsidR="0001480A" w:rsidRDefault="0001480A" w:rsidP="0001480A">
      <w:pPr>
        <w:pStyle w:val="Overskrift1"/>
        <w:rPr>
          <w:i/>
        </w:rPr>
      </w:pPr>
      <w:bookmarkStart w:id="5" w:name="_Toc82430259"/>
      <w:r w:rsidRPr="0001480A">
        <w:rPr>
          <w:i/>
        </w:rPr>
        <w:t>Oversigt over læringsmål</w:t>
      </w:r>
      <w:r w:rsidR="00355EA6">
        <w:rPr>
          <w:i/>
        </w:rPr>
        <w:t>:</w:t>
      </w:r>
      <w:bookmarkEnd w:id="5"/>
    </w:p>
    <w:p w14:paraId="376BAFB8" w14:textId="566A5F44" w:rsidR="00572CA5" w:rsidRPr="00572CA5" w:rsidRDefault="00572CA5" w:rsidP="00572CA5">
      <w:r>
        <w:t xml:space="preserve">Kilde: </w:t>
      </w:r>
      <w:hyperlink r:id="rId7" w:history="1">
        <w:r w:rsidRPr="00895027">
          <w:rPr>
            <w:rStyle w:val="Hyperlink"/>
          </w:rPr>
          <w:t>https://www.eud.uddannelsesadministration.dk/</w:t>
        </w:r>
      </w:hyperlink>
      <w:r>
        <w:t xml:space="preserve"> </w:t>
      </w:r>
    </w:p>
    <w:p w14:paraId="7FE68165" w14:textId="77777777" w:rsidR="00355EA6" w:rsidRPr="00355EA6" w:rsidRDefault="00355EA6" w:rsidP="00355EA6"/>
    <w:tbl>
      <w:tblPr>
        <w:tblStyle w:val="Tabel-Gitter"/>
        <w:tblW w:w="10198" w:type="dxa"/>
        <w:tblLayout w:type="fixed"/>
        <w:tblLook w:val="04A0" w:firstRow="1" w:lastRow="0" w:firstColumn="1" w:lastColumn="0" w:noHBand="0" w:noVBand="1"/>
      </w:tblPr>
      <w:tblGrid>
        <w:gridCol w:w="1413"/>
        <w:gridCol w:w="2693"/>
        <w:gridCol w:w="1134"/>
        <w:gridCol w:w="1985"/>
        <w:gridCol w:w="992"/>
        <w:gridCol w:w="283"/>
        <w:gridCol w:w="283"/>
        <w:gridCol w:w="283"/>
        <w:gridCol w:w="283"/>
        <w:gridCol w:w="283"/>
        <w:gridCol w:w="283"/>
        <w:gridCol w:w="283"/>
      </w:tblGrid>
      <w:tr w:rsidR="0001480A" w14:paraId="335C0D73" w14:textId="77777777" w:rsidTr="0001480A">
        <w:trPr>
          <w:trHeight w:val="283"/>
        </w:trPr>
        <w:tc>
          <w:tcPr>
            <w:tcW w:w="1413" w:type="dxa"/>
          </w:tcPr>
          <w:p w14:paraId="64862450" w14:textId="77777777" w:rsidR="0001480A" w:rsidRDefault="0001480A" w:rsidP="0001480A">
            <w:bookmarkStart w:id="6" w:name="_Hlk82427161"/>
            <w:r>
              <w:lastRenderedPageBreak/>
              <w:t xml:space="preserve">Fagnummer </w:t>
            </w:r>
          </w:p>
        </w:tc>
        <w:tc>
          <w:tcPr>
            <w:tcW w:w="2693" w:type="dxa"/>
          </w:tcPr>
          <w:p w14:paraId="092BF7B8" w14:textId="77777777" w:rsidR="0001480A" w:rsidRDefault="0001480A" w:rsidP="0001480A">
            <w:r>
              <w:t>Fag navn</w:t>
            </w:r>
          </w:p>
        </w:tc>
        <w:tc>
          <w:tcPr>
            <w:tcW w:w="1134" w:type="dxa"/>
          </w:tcPr>
          <w:p w14:paraId="76CAFB79" w14:textId="77777777" w:rsidR="0001480A" w:rsidRDefault="0001480A" w:rsidP="0001480A">
            <w:r>
              <w:t>Komp. Nr.</w:t>
            </w:r>
          </w:p>
        </w:tc>
        <w:tc>
          <w:tcPr>
            <w:tcW w:w="1985" w:type="dxa"/>
          </w:tcPr>
          <w:p w14:paraId="641E428C" w14:textId="77777777" w:rsidR="0001480A" w:rsidRDefault="0001480A" w:rsidP="0001480A">
            <w:r>
              <w:t xml:space="preserve">Niveau </w:t>
            </w:r>
          </w:p>
        </w:tc>
        <w:tc>
          <w:tcPr>
            <w:tcW w:w="992" w:type="dxa"/>
          </w:tcPr>
          <w:p w14:paraId="77EBDCC8" w14:textId="77777777" w:rsidR="0001480A" w:rsidRDefault="0001480A" w:rsidP="0001480A">
            <w:r>
              <w:t xml:space="preserve">Tid uger </w:t>
            </w:r>
          </w:p>
        </w:tc>
        <w:tc>
          <w:tcPr>
            <w:tcW w:w="283" w:type="dxa"/>
          </w:tcPr>
          <w:p w14:paraId="2E81E263" w14:textId="77777777" w:rsidR="0001480A" w:rsidRDefault="0001480A" w:rsidP="0001480A">
            <w:r>
              <w:t>H1</w:t>
            </w:r>
          </w:p>
        </w:tc>
        <w:tc>
          <w:tcPr>
            <w:tcW w:w="283" w:type="dxa"/>
          </w:tcPr>
          <w:p w14:paraId="47D6C203" w14:textId="77777777" w:rsidR="0001480A" w:rsidRDefault="0001480A" w:rsidP="0001480A">
            <w:r>
              <w:t>H2</w:t>
            </w:r>
          </w:p>
        </w:tc>
        <w:tc>
          <w:tcPr>
            <w:tcW w:w="283" w:type="dxa"/>
          </w:tcPr>
          <w:p w14:paraId="14DDC2F6" w14:textId="77777777" w:rsidR="0001480A" w:rsidRDefault="0001480A" w:rsidP="0001480A">
            <w:r>
              <w:t>H3</w:t>
            </w:r>
          </w:p>
        </w:tc>
        <w:tc>
          <w:tcPr>
            <w:tcW w:w="283" w:type="dxa"/>
          </w:tcPr>
          <w:p w14:paraId="1A8D10FD" w14:textId="77777777" w:rsidR="0001480A" w:rsidRDefault="0001480A" w:rsidP="0001480A">
            <w:r>
              <w:t>H4</w:t>
            </w:r>
          </w:p>
        </w:tc>
        <w:tc>
          <w:tcPr>
            <w:tcW w:w="283" w:type="dxa"/>
          </w:tcPr>
          <w:p w14:paraId="30D1878A" w14:textId="77777777" w:rsidR="0001480A" w:rsidRDefault="0001480A" w:rsidP="0001480A">
            <w:r>
              <w:t>H5</w:t>
            </w:r>
          </w:p>
        </w:tc>
        <w:tc>
          <w:tcPr>
            <w:tcW w:w="283" w:type="dxa"/>
          </w:tcPr>
          <w:p w14:paraId="71497380" w14:textId="77777777" w:rsidR="0001480A" w:rsidRDefault="0001480A" w:rsidP="0001480A">
            <w:r>
              <w:t>H6</w:t>
            </w:r>
          </w:p>
        </w:tc>
        <w:tc>
          <w:tcPr>
            <w:tcW w:w="283" w:type="dxa"/>
          </w:tcPr>
          <w:p w14:paraId="29E0E273" w14:textId="77777777" w:rsidR="0001480A" w:rsidRDefault="0001480A" w:rsidP="0001480A">
            <w:r>
              <w:t>H7</w:t>
            </w:r>
          </w:p>
        </w:tc>
      </w:tr>
      <w:tr w:rsidR="0001480A" w14:paraId="4F47D07F" w14:textId="77777777" w:rsidTr="0001480A">
        <w:trPr>
          <w:trHeight w:val="283"/>
        </w:trPr>
        <w:tc>
          <w:tcPr>
            <w:tcW w:w="1413" w:type="dxa"/>
          </w:tcPr>
          <w:p w14:paraId="6D7CCD0A" w14:textId="62C610BD" w:rsidR="0001480A" w:rsidRPr="00F762C0" w:rsidRDefault="00AA2BC0" w:rsidP="0001480A">
            <w:r>
              <w:t>20757</w:t>
            </w:r>
          </w:p>
        </w:tc>
        <w:tc>
          <w:tcPr>
            <w:tcW w:w="2693" w:type="dxa"/>
          </w:tcPr>
          <w:p w14:paraId="67D2F7C9" w14:textId="77777777" w:rsidR="0001480A" w:rsidRPr="00F762C0" w:rsidRDefault="0001480A" w:rsidP="0001480A">
            <w:r w:rsidRPr="00F762C0">
              <w:t>Kundeservice og iværksætteri</w:t>
            </w:r>
          </w:p>
        </w:tc>
        <w:tc>
          <w:tcPr>
            <w:tcW w:w="1134" w:type="dxa"/>
          </w:tcPr>
          <w:p w14:paraId="2378BD4D" w14:textId="77777777" w:rsidR="0001480A" w:rsidRPr="00B6492C" w:rsidRDefault="0001480A" w:rsidP="0001480A">
            <w:r>
              <w:t>14</w:t>
            </w:r>
          </w:p>
        </w:tc>
        <w:tc>
          <w:tcPr>
            <w:tcW w:w="1985" w:type="dxa"/>
          </w:tcPr>
          <w:p w14:paraId="6A03004C" w14:textId="77777777" w:rsidR="0001480A" w:rsidRPr="00B6492C" w:rsidRDefault="0001480A" w:rsidP="0001480A">
            <w:r>
              <w:t>Rutineret</w:t>
            </w:r>
          </w:p>
        </w:tc>
        <w:tc>
          <w:tcPr>
            <w:tcW w:w="992" w:type="dxa"/>
          </w:tcPr>
          <w:p w14:paraId="102F4ED6" w14:textId="77777777" w:rsidR="0001480A" w:rsidRPr="00B6492C" w:rsidRDefault="0001480A" w:rsidP="0001480A">
            <w:r>
              <w:t>0,5</w:t>
            </w:r>
          </w:p>
        </w:tc>
        <w:tc>
          <w:tcPr>
            <w:tcW w:w="283" w:type="dxa"/>
          </w:tcPr>
          <w:p w14:paraId="01F01873" w14:textId="77777777" w:rsidR="0001480A" w:rsidRPr="00F762C0" w:rsidRDefault="0001480A" w:rsidP="0001480A">
            <w:pPr>
              <w:jc w:val="center"/>
              <w:rPr>
                <w:rFonts w:cstheme="minorHAnsi"/>
                <w:b/>
              </w:rPr>
            </w:pPr>
            <w:r w:rsidRPr="00F762C0">
              <w:rPr>
                <w:rFonts w:cstheme="minorHAnsi"/>
                <w:b/>
              </w:rPr>
              <w:t>X</w:t>
            </w:r>
          </w:p>
        </w:tc>
        <w:tc>
          <w:tcPr>
            <w:tcW w:w="283" w:type="dxa"/>
          </w:tcPr>
          <w:p w14:paraId="72E6A9CC" w14:textId="77777777" w:rsidR="0001480A" w:rsidRPr="00F762C0" w:rsidRDefault="0001480A" w:rsidP="0001480A">
            <w:pPr>
              <w:jc w:val="center"/>
              <w:rPr>
                <w:rFonts w:cstheme="minorHAnsi"/>
                <w:b/>
              </w:rPr>
            </w:pPr>
          </w:p>
        </w:tc>
        <w:tc>
          <w:tcPr>
            <w:tcW w:w="283" w:type="dxa"/>
          </w:tcPr>
          <w:p w14:paraId="160CF5E5" w14:textId="77777777" w:rsidR="0001480A" w:rsidRPr="00F762C0" w:rsidRDefault="0001480A" w:rsidP="0001480A">
            <w:pPr>
              <w:jc w:val="center"/>
              <w:rPr>
                <w:rFonts w:cstheme="minorHAnsi"/>
                <w:b/>
              </w:rPr>
            </w:pPr>
          </w:p>
        </w:tc>
        <w:tc>
          <w:tcPr>
            <w:tcW w:w="283" w:type="dxa"/>
          </w:tcPr>
          <w:p w14:paraId="0A420346" w14:textId="77777777" w:rsidR="0001480A" w:rsidRPr="00F762C0" w:rsidRDefault="0001480A" w:rsidP="0001480A">
            <w:pPr>
              <w:jc w:val="center"/>
              <w:rPr>
                <w:rFonts w:cstheme="minorHAnsi"/>
                <w:b/>
              </w:rPr>
            </w:pPr>
          </w:p>
        </w:tc>
        <w:tc>
          <w:tcPr>
            <w:tcW w:w="283" w:type="dxa"/>
          </w:tcPr>
          <w:p w14:paraId="218446EF" w14:textId="77777777" w:rsidR="0001480A" w:rsidRPr="00F762C0" w:rsidRDefault="0001480A" w:rsidP="0001480A">
            <w:pPr>
              <w:jc w:val="center"/>
              <w:rPr>
                <w:rFonts w:cstheme="minorHAnsi"/>
                <w:b/>
              </w:rPr>
            </w:pPr>
          </w:p>
        </w:tc>
        <w:tc>
          <w:tcPr>
            <w:tcW w:w="283" w:type="dxa"/>
          </w:tcPr>
          <w:p w14:paraId="6AA202A2" w14:textId="77777777" w:rsidR="0001480A" w:rsidRPr="00F762C0" w:rsidRDefault="0001480A" w:rsidP="0001480A">
            <w:pPr>
              <w:jc w:val="center"/>
              <w:rPr>
                <w:rFonts w:cstheme="minorHAnsi"/>
                <w:b/>
              </w:rPr>
            </w:pPr>
          </w:p>
        </w:tc>
        <w:tc>
          <w:tcPr>
            <w:tcW w:w="283" w:type="dxa"/>
          </w:tcPr>
          <w:p w14:paraId="644BE973" w14:textId="77777777" w:rsidR="0001480A" w:rsidRPr="00F762C0" w:rsidRDefault="0001480A" w:rsidP="0001480A">
            <w:pPr>
              <w:jc w:val="center"/>
              <w:rPr>
                <w:rFonts w:cstheme="minorHAnsi"/>
                <w:b/>
              </w:rPr>
            </w:pPr>
          </w:p>
        </w:tc>
      </w:tr>
      <w:tr w:rsidR="0001480A" w14:paraId="32867DD9" w14:textId="77777777" w:rsidTr="0001480A">
        <w:trPr>
          <w:trHeight w:val="283"/>
        </w:trPr>
        <w:tc>
          <w:tcPr>
            <w:tcW w:w="1413" w:type="dxa"/>
          </w:tcPr>
          <w:p w14:paraId="11166B4F" w14:textId="467531A3" w:rsidR="0001480A" w:rsidRPr="00F762C0" w:rsidRDefault="00AA2BC0" w:rsidP="0001480A">
            <w:r>
              <w:t>20757</w:t>
            </w:r>
          </w:p>
        </w:tc>
        <w:tc>
          <w:tcPr>
            <w:tcW w:w="2693" w:type="dxa"/>
          </w:tcPr>
          <w:p w14:paraId="241F8101" w14:textId="541A278C" w:rsidR="0001480A" w:rsidRPr="00F762C0" w:rsidRDefault="0001480A" w:rsidP="0001480A">
            <w:r w:rsidRPr="00F762C0">
              <w:t xml:space="preserve">Kundeservice og </w:t>
            </w:r>
            <w:r w:rsidR="00AA2BC0">
              <w:t>Faglig Kommunikation</w:t>
            </w:r>
          </w:p>
        </w:tc>
        <w:tc>
          <w:tcPr>
            <w:tcW w:w="1134" w:type="dxa"/>
          </w:tcPr>
          <w:p w14:paraId="67A4CBE4" w14:textId="77777777" w:rsidR="0001480A" w:rsidRPr="00B6492C" w:rsidRDefault="0001480A" w:rsidP="0001480A">
            <w:r>
              <w:t>14</w:t>
            </w:r>
          </w:p>
        </w:tc>
        <w:tc>
          <w:tcPr>
            <w:tcW w:w="1985" w:type="dxa"/>
          </w:tcPr>
          <w:p w14:paraId="382EE370" w14:textId="77777777" w:rsidR="0001480A" w:rsidRPr="00B6492C" w:rsidRDefault="0001480A" w:rsidP="0001480A">
            <w:r>
              <w:t>Rutineret</w:t>
            </w:r>
          </w:p>
        </w:tc>
        <w:tc>
          <w:tcPr>
            <w:tcW w:w="992" w:type="dxa"/>
          </w:tcPr>
          <w:p w14:paraId="79D811F5" w14:textId="77777777" w:rsidR="0001480A" w:rsidRDefault="0001480A" w:rsidP="0001480A">
            <w:r>
              <w:t>0,5</w:t>
            </w:r>
          </w:p>
        </w:tc>
        <w:tc>
          <w:tcPr>
            <w:tcW w:w="283" w:type="dxa"/>
          </w:tcPr>
          <w:p w14:paraId="7135CEC6" w14:textId="18FE0179" w:rsidR="0001480A" w:rsidRPr="00F762C0" w:rsidRDefault="00AA2BC0" w:rsidP="0001480A">
            <w:pPr>
              <w:jc w:val="center"/>
              <w:rPr>
                <w:rFonts w:cstheme="minorHAnsi"/>
                <w:b/>
              </w:rPr>
            </w:pPr>
            <w:r>
              <w:rPr>
                <w:rFonts w:cstheme="minorHAnsi"/>
                <w:b/>
              </w:rPr>
              <w:t>x</w:t>
            </w:r>
          </w:p>
        </w:tc>
        <w:tc>
          <w:tcPr>
            <w:tcW w:w="283" w:type="dxa"/>
          </w:tcPr>
          <w:p w14:paraId="384A7BFD" w14:textId="1ED1B190" w:rsidR="0001480A" w:rsidRPr="00F762C0" w:rsidRDefault="00AA2BC0" w:rsidP="0001480A">
            <w:pPr>
              <w:jc w:val="center"/>
              <w:rPr>
                <w:rFonts w:cstheme="minorHAnsi"/>
                <w:b/>
              </w:rPr>
            </w:pPr>
            <w:r>
              <w:rPr>
                <w:rFonts w:cstheme="minorHAnsi"/>
                <w:b/>
              </w:rPr>
              <w:t>x</w:t>
            </w:r>
          </w:p>
        </w:tc>
        <w:tc>
          <w:tcPr>
            <w:tcW w:w="283" w:type="dxa"/>
          </w:tcPr>
          <w:p w14:paraId="1C836EB5" w14:textId="6757652F" w:rsidR="0001480A" w:rsidRPr="00F762C0" w:rsidRDefault="0001480A" w:rsidP="0001480A">
            <w:pPr>
              <w:jc w:val="center"/>
              <w:rPr>
                <w:rFonts w:cstheme="minorHAnsi"/>
                <w:b/>
              </w:rPr>
            </w:pPr>
          </w:p>
        </w:tc>
        <w:tc>
          <w:tcPr>
            <w:tcW w:w="283" w:type="dxa"/>
          </w:tcPr>
          <w:p w14:paraId="793AC867" w14:textId="77777777" w:rsidR="0001480A" w:rsidRPr="00F762C0" w:rsidRDefault="0001480A" w:rsidP="0001480A">
            <w:pPr>
              <w:jc w:val="center"/>
              <w:rPr>
                <w:rFonts w:cstheme="minorHAnsi"/>
                <w:b/>
              </w:rPr>
            </w:pPr>
          </w:p>
        </w:tc>
        <w:tc>
          <w:tcPr>
            <w:tcW w:w="283" w:type="dxa"/>
          </w:tcPr>
          <w:p w14:paraId="5F270F87" w14:textId="77777777" w:rsidR="0001480A" w:rsidRPr="00F762C0" w:rsidRDefault="0001480A" w:rsidP="0001480A">
            <w:pPr>
              <w:jc w:val="center"/>
              <w:rPr>
                <w:rFonts w:cstheme="minorHAnsi"/>
                <w:b/>
              </w:rPr>
            </w:pPr>
          </w:p>
        </w:tc>
        <w:tc>
          <w:tcPr>
            <w:tcW w:w="283" w:type="dxa"/>
          </w:tcPr>
          <w:p w14:paraId="788B8E79" w14:textId="77777777" w:rsidR="0001480A" w:rsidRPr="00F762C0" w:rsidRDefault="0001480A" w:rsidP="0001480A">
            <w:pPr>
              <w:jc w:val="center"/>
              <w:rPr>
                <w:rFonts w:cstheme="minorHAnsi"/>
                <w:b/>
              </w:rPr>
            </w:pPr>
          </w:p>
        </w:tc>
        <w:tc>
          <w:tcPr>
            <w:tcW w:w="283" w:type="dxa"/>
          </w:tcPr>
          <w:p w14:paraId="1CE5AF65" w14:textId="77777777" w:rsidR="0001480A" w:rsidRPr="00F762C0" w:rsidRDefault="0001480A" w:rsidP="0001480A">
            <w:pPr>
              <w:jc w:val="center"/>
              <w:rPr>
                <w:rFonts w:cstheme="minorHAnsi"/>
                <w:b/>
              </w:rPr>
            </w:pPr>
          </w:p>
        </w:tc>
      </w:tr>
      <w:tr w:rsidR="0001480A" w14:paraId="505158A5" w14:textId="77777777" w:rsidTr="0001480A">
        <w:trPr>
          <w:trHeight w:val="283"/>
        </w:trPr>
        <w:tc>
          <w:tcPr>
            <w:tcW w:w="1413" w:type="dxa"/>
          </w:tcPr>
          <w:p w14:paraId="6C96C499" w14:textId="77777777" w:rsidR="0001480A" w:rsidRPr="00F762C0" w:rsidRDefault="0001480A" w:rsidP="0001480A">
            <w:r w:rsidRPr="00F762C0">
              <w:t>17840</w:t>
            </w:r>
          </w:p>
        </w:tc>
        <w:tc>
          <w:tcPr>
            <w:tcW w:w="2693" w:type="dxa"/>
          </w:tcPr>
          <w:p w14:paraId="6F010875" w14:textId="77777777" w:rsidR="0001480A" w:rsidRPr="00F762C0" w:rsidRDefault="0001480A" w:rsidP="0001480A">
            <w:r w:rsidRPr="00F762C0">
              <w:t>Serv.- og sikkerhedseft. og serv. på</w:t>
            </w:r>
          </w:p>
        </w:tc>
        <w:tc>
          <w:tcPr>
            <w:tcW w:w="1134" w:type="dxa"/>
          </w:tcPr>
          <w:p w14:paraId="15AE597B" w14:textId="77777777" w:rsidR="0001480A" w:rsidRPr="00B6492C" w:rsidRDefault="0001480A" w:rsidP="0001480A">
            <w:r>
              <w:t>8</w:t>
            </w:r>
          </w:p>
        </w:tc>
        <w:tc>
          <w:tcPr>
            <w:tcW w:w="1985" w:type="dxa"/>
          </w:tcPr>
          <w:p w14:paraId="5CAB8997" w14:textId="77777777" w:rsidR="0001480A" w:rsidRPr="00B6492C" w:rsidRDefault="0001480A" w:rsidP="0001480A">
            <w:r>
              <w:t>Avanceret</w:t>
            </w:r>
          </w:p>
        </w:tc>
        <w:tc>
          <w:tcPr>
            <w:tcW w:w="992" w:type="dxa"/>
          </w:tcPr>
          <w:p w14:paraId="3BCA51C1" w14:textId="77777777" w:rsidR="0001480A" w:rsidRPr="00B6492C" w:rsidRDefault="0001480A" w:rsidP="0001480A">
            <w:r>
              <w:t>1,5</w:t>
            </w:r>
          </w:p>
        </w:tc>
        <w:tc>
          <w:tcPr>
            <w:tcW w:w="283" w:type="dxa"/>
          </w:tcPr>
          <w:p w14:paraId="5BAF222B" w14:textId="77777777" w:rsidR="0001480A" w:rsidRPr="00F762C0" w:rsidRDefault="0001480A" w:rsidP="0001480A">
            <w:pPr>
              <w:jc w:val="center"/>
              <w:rPr>
                <w:rFonts w:cstheme="minorHAnsi"/>
                <w:b/>
              </w:rPr>
            </w:pPr>
          </w:p>
        </w:tc>
        <w:tc>
          <w:tcPr>
            <w:tcW w:w="283" w:type="dxa"/>
          </w:tcPr>
          <w:p w14:paraId="68BEA948" w14:textId="77777777" w:rsidR="0001480A" w:rsidRPr="00F762C0" w:rsidRDefault="0001480A" w:rsidP="0001480A">
            <w:pPr>
              <w:jc w:val="center"/>
              <w:rPr>
                <w:rFonts w:cstheme="minorHAnsi"/>
                <w:b/>
              </w:rPr>
            </w:pPr>
            <w:r w:rsidRPr="00F762C0">
              <w:rPr>
                <w:rFonts w:cstheme="minorHAnsi"/>
                <w:b/>
              </w:rPr>
              <w:t>X</w:t>
            </w:r>
          </w:p>
        </w:tc>
        <w:tc>
          <w:tcPr>
            <w:tcW w:w="283" w:type="dxa"/>
          </w:tcPr>
          <w:p w14:paraId="75710AF1" w14:textId="77777777" w:rsidR="0001480A" w:rsidRPr="00F762C0" w:rsidRDefault="0001480A" w:rsidP="0001480A">
            <w:pPr>
              <w:jc w:val="center"/>
              <w:rPr>
                <w:rFonts w:cstheme="minorHAnsi"/>
                <w:b/>
              </w:rPr>
            </w:pPr>
          </w:p>
        </w:tc>
        <w:tc>
          <w:tcPr>
            <w:tcW w:w="283" w:type="dxa"/>
          </w:tcPr>
          <w:p w14:paraId="0CBDACF3" w14:textId="77777777" w:rsidR="0001480A" w:rsidRPr="00F762C0" w:rsidRDefault="0001480A" w:rsidP="0001480A">
            <w:pPr>
              <w:jc w:val="center"/>
              <w:rPr>
                <w:rFonts w:cstheme="minorHAnsi"/>
                <w:b/>
              </w:rPr>
            </w:pPr>
          </w:p>
        </w:tc>
        <w:tc>
          <w:tcPr>
            <w:tcW w:w="283" w:type="dxa"/>
          </w:tcPr>
          <w:p w14:paraId="63A0A13E" w14:textId="77777777" w:rsidR="0001480A" w:rsidRPr="00F762C0" w:rsidRDefault="0001480A" w:rsidP="0001480A">
            <w:pPr>
              <w:jc w:val="center"/>
              <w:rPr>
                <w:rFonts w:cstheme="minorHAnsi"/>
                <w:b/>
              </w:rPr>
            </w:pPr>
          </w:p>
        </w:tc>
        <w:tc>
          <w:tcPr>
            <w:tcW w:w="283" w:type="dxa"/>
          </w:tcPr>
          <w:p w14:paraId="2456C5DB" w14:textId="77777777" w:rsidR="0001480A" w:rsidRPr="00F762C0" w:rsidRDefault="0001480A" w:rsidP="0001480A">
            <w:pPr>
              <w:jc w:val="center"/>
              <w:rPr>
                <w:rFonts w:cstheme="minorHAnsi"/>
                <w:b/>
              </w:rPr>
            </w:pPr>
          </w:p>
        </w:tc>
        <w:tc>
          <w:tcPr>
            <w:tcW w:w="283" w:type="dxa"/>
          </w:tcPr>
          <w:p w14:paraId="2FF11F7A" w14:textId="77777777" w:rsidR="0001480A" w:rsidRPr="00F762C0" w:rsidRDefault="0001480A" w:rsidP="0001480A">
            <w:pPr>
              <w:jc w:val="center"/>
              <w:rPr>
                <w:rFonts w:cstheme="minorHAnsi"/>
                <w:b/>
              </w:rPr>
            </w:pPr>
          </w:p>
        </w:tc>
      </w:tr>
      <w:tr w:rsidR="0001480A" w14:paraId="70754788" w14:textId="77777777" w:rsidTr="0001480A">
        <w:trPr>
          <w:trHeight w:val="283"/>
        </w:trPr>
        <w:tc>
          <w:tcPr>
            <w:tcW w:w="1413" w:type="dxa"/>
          </w:tcPr>
          <w:p w14:paraId="5BC29D2A" w14:textId="77777777" w:rsidR="0001480A" w:rsidRPr="00F762C0" w:rsidRDefault="0001480A" w:rsidP="0001480A">
            <w:r w:rsidRPr="00F762C0">
              <w:t>12054</w:t>
            </w:r>
          </w:p>
        </w:tc>
        <w:tc>
          <w:tcPr>
            <w:tcW w:w="2693" w:type="dxa"/>
          </w:tcPr>
          <w:p w14:paraId="54142B53" w14:textId="77777777" w:rsidR="0001480A" w:rsidRPr="00F762C0" w:rsidRDefault="0001480A" w:rsidP="0001480A">
            <w:r w:rsidRPr="00F762C0">
              <w:t>1. del Autofysiske begreber</w:t>
            </w:r>
          </w:p>
        </w:tc>
        <w:tc>
          <w:tcPr>
            <w:tcW w:w="1134" w:type="dxa"/>
          </w:tcPr>
          <w:p w14:paraId="24CEEB8A" w14:textId="77777777" w:rsidR="0001480A" w:rsidRDefault="0001480A" w:rsidP="0001480A">
            <w:r>
              <w:t>4, 5, 6, 7, 8, 11</w:t>
            </w:r>
          </w:p>
        </w:tc>
        <w:tc>
          <w:tcPr>
            <w:tcW w:w="1985" w:type="dxa"/>
          </w:tcPr>
          <w:p w14:paraId="312EE58D" w14:textId="77777777" w:rsidR="0001480A" w:rsidRDefault="0001480A" w:rsidP="0001480A">
            <w:r w:rsidRPr="00B6492C">
              <w:t xml:space="preserve">Rutineret/Avanceret </w:t>
            </w:r>
          </w:p>
        </w:tc>
        <w:tc>
          <w:tcPr>
            <w:tcW w:w="992" w:type="dxa"/>
          </w:tcPr>
          <w:p w14:paraId="6F291295" w14:textId="77777777" w:rsidR="0001480A" w:rsidRDefault="0001480A" w:rsidP="0001480A">
            <w:r>
              <w:t>0,5 (0)</w:t>
            </w:r>
          </w:p>
        </w:tc>
        <w:tc>
          <w:tcPr>
            <w:tcW w:w="283" w:type="dxa"/>
          </w:tcPr>
          <w:p w14:paraId="15BADF75" w14:textId="77777777" w:rsidR="0001480A" w:rsidRPr="00F762C0" w:rsidRDefault="0001480A" w:rsidP="0001480A">
            <w:pPr>
              <w:jc w:val="center"/>
              <w:rPr>
                <w:rFonts w:cstheme="minorHAnsi"/>
                <w:b/>
              </w:rPr>
            </w:pPr>
            <w:r w:rsidRPr="00F762C0">
              <w:rPr>
                <w:rFonts w:cstheme="minorHAnsi"/>
                <w:b/>
              </w:rPr>
              <w:t>X</w:t>
            </w:r>
          </w:p>
        </w:tc>
        <w:tc>
          <w:tcPr>
            <w:tcW w:w="283" w:type="dxa"/>
          </w:tcPr>
          <w:p w14:paraId="3D1B52C3" w14:textId="77777777" w:rsidR="0001480A" w:rsidRPr="00F762C0" w:rsidRDefault="0001480A" w:rsidP="0001480A">
            <w:pPr>
              <w:jc w:val="center"/>
              <w:rPr>
                <w:rFonts w:cstheme="minorHAnsi"/>
                <w:b/>
              </w:rPr>
            </w:pPr>
          </w:p>
        </w:tc>
        <w:tc>
          <w:tcPr>
            <w:tcW w:w="283" w:type="dxa"/>
          </w:tcPr>
          <w:p w14:paraId="5C42D2B6" w14:textId="77777777" w:rsidR="0001480A" w:rsidRPr="00F762C0" w:rsidRDefault="0001480A" w:rsidP="0001480A">
            <w:pPr>
              <w:jc w:val="center"/>
              <w:rPr>
                <w:rFonts w:cstheme="minorHAnsi"/>
                <w:b/>
              </w:rPr>
            </w:pPr>
          </w:p>
        </w:tc>
        <w:tc>
          <w:tcPr>
            <w:tcW w:w="283" w:type="dxa"/>
          </w:tcPr>
          <w:p w14:paraId="0A9A8216" w14:textId="77777777" w:rsidR="0001480A" w:rsidRPr="00F762C0" w:rsidRDefault="0001480A" w:rsidP="0001480A">
            <w:pPr>
              <w:jc w:val="center"/>
              <w:rPr>
                <w:rFonts w:cstheme="minorHAnsi"/>
                <w:b/>
              </w:rPr>
            </w:pPr>
          </w:p>
        </w:tc>
        <w:tc>
          <w:tcPr>
            <w:tcW w:w="283" w:type="dxa"/>
          </w:tcPr>
          <w:p w14:paraId="647D4408" w14:textId="77777777" w:rsidR="0001480A" w:rsidRPr="00F762C0" w:rsidRDefault="0001480A" w:rsidP="0001480A">
            <w:pPr>
              <w:jc w:val="center"/>
              <w:rPr>
                <w:rFonts w:cstheme="minorHAnsi"/>
                <w:b/>
              </w:rPr>
            </w:pPr>
          </w:p>
        </w:tc>
        <w:tc>
          <w:tcPr>
            <w:tcW w:w="283" w:type="dxa"/>
          </w:tcPr>
          <w:p w14:paraId="34A7D008" w14:textId="77777777" w:rsidR="0001480A" w:rsidRPr="00F762C0" w:rsidRDefault="0001480A" w:rsidP="0001480A">
            <w:pPr>
              <w:jc w:val="center"/>
              <w:rPr>
                <w:rFonts w:cstheme="minorHAnsi"/>
                <w:b/>
              </w:rPr>
            </w:pPr>
          </w:p>
        </w:tc>
        <w:tc>
          <w:tcPr>
            <w:tcW w:w="283" w:type="dxa"/>
          </w:tcPr>
          <w:p w14:paraId="24E496AE" w14:textId="77777777" w:rsidR="0001480A" w:rsidRPr="00F762C0" w:rsidRDefault="0001480A" w:rsidP="0001480A">
            <w:pPr>
              <w:jc w:val="center"/>
              <w:rPr>
                <w:rFonts w:cstheme="minorHAnsi"/>
                <w:b/>
              </w:rPr>
            </w:pPr>
          </w:p>
        </w:tc>
      </w:tr>
      <w:tr w:rsidR="0001480A" w14:paraId="2833EEC8" w14:textId="77777777" w:rsidTr="0001480A">
        <w:trPr>
          <w:trHeight w:val="283"/>
        </w:trPr>
        <w:tc>
          <w:tcPr>
            <w:tcW w:w="1413" w:type="dxa"/>
          </w:tcPr>
          <w:p w14:paraId="5E4620B2" w14:textId="77777777" w:rsidR="0001480A" w:rsidRPr="00F762C0" w:rsidRDefault="0001480A" w:rsidP="0001480A">
            <w:r w:rsidRPr="00F762C0">
              <w:t>12054</w:t>
            </w:r>
          </w:p>
        </w:tc>
        <w:tc>
          <w:tcPr>
            <w:tcW w:w="2693" w:type="dxa"/>
          </w:tcPr>
          <w:p w14:paraId="436122E8" w14:textId="77777777" w:rsidR="0001480A" w:rsidRPr="00F762C0" w:rsidRDefault="0001480A" w:rsidP="0001480A">
            <w:r w:rsidRPr="00F762C0">
              <w:t>2. del Autofysiske begreber</w:t>
            </w:r>
          </w:p>
        </w:tc>
        <w:tc>
          <w:tcPr>
            <w:tcW w:w="1134" w:type="dxa"/>
          </w:tcPr>
          <w:p w14:paraId="0084FABF" w14:textId="77777777" w:rsidR="0001480A" w:rsidRDefault="0001480A" w:rsidP="0001480A">
            <w:r>
              <w:t>4, 5, 6, 7, 8, 11</w:t>
            </w:r>
          </w:p>
        </w:tc>
        <w:tc>
          <w:tcPr>
            <w:tcW w:w="1985" w:type="dxa"/>
          </w:tcPr>
          <w:p w14:paraId="08942A69" w14:textId="77777777" w:rsidR="0001480A" w:rsidRDefault="0001480A" w:rsidP="0001480A">
            <w:r w:rsidRPr="00B6492C">
              <w:t xml:space="preserve">Rutineret/Avanceret </w:t>
            </w:r>
          </w:p>
        </w:tc>
        <w:tc>
          <w:tcPr>
            <w:tcW w:w="992" w:type="dxa"/>
          </w:tcPr>
          <w:p w14:paraId="372BBA64" w14:textId="77777777" w:rsidR="0001480A" w:rsidRDefault="0001480A" w:rsidP="0001480A">
            <w:r>
              <w:t xml:space="preserve">0,5 </w:t>
            </w:r>
          </w:p>
        </w:tc>
        <w:tc>
          <w:tcPr>
            <w:tcW w:w="283" w:type="dxa"/>
          </w:tcPr>
          <w:p w14:paraId="239A4ECE" w14:textId="77777777" w:rsidR="0001480A" w:rsidRPr="00F762C0" w:rsidRDefault="0001480A" w:rsidP="0001480A">
            <w:pPr>
              <w:jc w:val="center"/>
              <w:rPr>
                <w:rFonts w:cstheme="minorHAnsi"/>
                <w:b/>
              </w:rPr>
            </w:pPr>
          </w:p>
        </w:tc>
        <w:tc>
          <w:tcPr>
            <w:tcW w:w="283" w:type="dxa"/>
          </w:tcPr>
          <w:p w14:paraId="71CE071B" w14:textId="77777777" w:rsidR="0001480A" w:rsidRPr="00F762C0" w:rsidRDefault="0001480A" w:rsidP="0001480A">
            <w:pPr>
              <w:jc w:val="center"/>
              <w:rPr>
                <w:rFonts w:cstheme="minorHAnsi"/>
                <w:b/>
              </w:rPr>
            </w:pPr>
          </w:p>
        </w:tc>
        <w:tc>
          <w:tcPr>
            <w:tcW w:w="283" w:type="dxa"/>
          </w:tcPr>
          <w:p w14:paraId="07F38196" w14:textId="77777777" w:rsidR="0001480A" w:rsidRPr="00F762C0" w:rsidRDefault="0001480A" w:rsidP="0001480A">
            <w:pPr>
              <w:jc w:val="center"/>
              <w:rPr>
                <w:rFonts w:cstheme="minorHAnsi"/>
                <w:b/>
              </w:rPr>
            </w:pPr>
            <w:r w:rsidRPr="00F762C0">
              <w:rPr>
                <w:rFonts w:cstheme="minorHAnsi"/>
                <w:b/>
              </w:rPr>
              <w:t>X</w:t>
            </w:r>
          </w:p>
        </w:tc>
        <w:tc>
          <w:tcPr>
            <w:tcW w:w="283" w:type="dxa"/>
          </w:tcPr>
          <w:p w14:paraId="23BF04D3" w14:textId="77777777" w:rsidR="0001480A" w:rsidRPr="00F762C0" w:rsidRDefault="0001480A" w:rsidP="0001480A">
            <w:pPr>
              <w:jc w:val="center"/>
              <w:rPr>
                <w:rFonts w:cstheme="minorHAnsi"/>
                <w:b/>
              </w:rPr>
            </w:pPr>
          </w:p>
        </w:tc>
        <w:tc>
          <w:tcPr>
            <w:tcW w:w="283" w:type="dxa"/>
          </w:tcPr>
          <w:p w14:paraId="7228E85E" w14:textId="77777777" w:rsidR="0001480A" w:rsidRPr="00F762C0" w:rsidRDefault="0001480A" w:rsidP="0001480A">
            <w:pPr>
              <w:jc w:val="center"/>
              <w:rPr>
                <w:rFonts w:cstheme="minorHAnsi"/>
                <w:b/>
              </w:rPr>
            </w:pPr>
          </w:p>
        </w:tc>
        <w:tc>
          <w:tcPr>
            <w:tcW w:w="283" w:type="dxa"/>
          </w:tcPr>
          <w:p w14:paraId="2667568F" w14:textId="77777777" w:rsidR="0001480A" w:rsidRPr="00F762C0" w:rsidRDefault="0001480A" w:rsidP="0001480A">
            <w:pPr>
              <w:jc w:val="center"/>
              <w:rPr>
                <w:rFonts w:cstheme="minorHAnsi"/>
                <w:b/>
              </w:rPr>
            </w:pPr>
          </w:p>
        </w:tc>
        <w:tc>
          <w:tcPr>
            <w:tcW w:w="283" w:type="dxa"/>
          </w:tcPr>
          <w:p w14:paraId="657081E4" w14:textId="77777777" w:rsidR="0001480A" w:rsidRPr="00F762C0" w:rsidRDefault="0001480A" w:rsidP="0001480A">
            <w:pPr>
              <w:jc w:val="center"/>
              <w:rPr>
                <w:rFonts w:cstheme="minorHAnsi"/>
                <w:b/>
              </w:rPr>
            </w:pPr>
          </w:p>
        </w:tc>
      </w:tr>
      <w:tr w:rsidR="0001480A" w14:paraId="7EE4D8F8" w14:textId="77777777" w:rsidTr="0001480A">
        <w:trPr>
          <w:trHeight w:val="283"/>
        </w:trPr>
        <w:tc>
          <w:tcPr>
            <w:tcW w:w="1413" w:type="dxa"/>
          </w:tcPr>
          <w:p w14:paraId="6B5C3829" w14:textId="77777777" w:rsidR="0001480A" w:rsidRPr="00F762C0" w:rsidRDefault="0001480A" w:rsidP="0001480A">
            <w:r w:rsidRPr="00F762C0">
              <w:t>8846</w:t>
            </w:r>
          </w:p>
        </w:tc>
        <w:tc>
          <w:tcPr>
            <w:tcW w:w="2693" w:type="dxa"/>
          </w:tcPr>
          <w:p w14:paraId="4BE35E00" w14:textId="77777777" w:rsidR="0001480A" w:rsidRPr="00F762C0" w:rsidRDefault="0001480A" w:rsidP="0001480A">
            <w:r w:rsidRPr="00F762C0">
              <w:t>1. del: Faglig kommunikation 1</w:t>
            </w:r>
          </w:p>
        </w:tc>
        <w:tc>
          <w:tcPr>
            <w:tcW w:w="1134" w:type="dxa"/>
          </w:tcPr>
          <w:p w14:paraId="6C9A0F6C" w14:textId="77777777" w:rsidR="0001480A" w:rsidRDefault="0001480A" w:rsidP="0001480A">
            <w:r>
              <w:t>2, 23, 24</w:t>
            </w:r>
          </w:p>
        </w:tc>
        <w:tc>
          <w:tcPr>
            <w:tcW w:w="1985" w:type="dxa"/>
          </w:tcPr>
          <w:p w14:paraId="6D4E91E0" w14:textId="77777777" w:rsidR="0001480A" w:rsidRDefault="0001480A" w:rsidP="0001480A">
            <w:r w:rsidRPr="00B6492C">
              <w:t>Rutineret</w:t>
            </w:r>
          </w:p>
        </w:tc>
        <w:tc>
          <w:tcPr>
            <w:tcW w:w="992" w:type="dxa"/>
          </w:tcPr>
          <w:p w14:paraId="7A3F3116" w14:textId="77777777" w:rsidR="0001480A" w:rsidRDefault="0001480A" w:rsidP="0001480A">
            <w:r>
              <w:t>0,5 (0)</w:t>
            </w:r>
          </w:p>
        </w:tc>
        <w:tc>
          <w:tcPr>
            <w:tcW w:w="283" w:type="dxa"/>
          </w:tcPr>
          <w:p w14:paraId="654B1CCA" w14:textId="77777777" w:rsidR="0001480A" w:rsidRPr="00F762C0" w:rsidRDefault="0001480A" w:rsidP="0001480A">
            <w:pPr>
              <w:jc w:val="center"/>
              <w:rPr>
                <w:rFonts w:cstheme="minorHAnsi"/>
                <w:b/>
              </w:rPr>
            </w:pPr>
            <w:r w:rsidRPr="00F762C0">
              <w:rPr>
                <w:rFonts w:cstheme="minorHAnsi"/>
                <w:b/>
              </w:rPr>
              <w:t>X</w:t>
            </w:r>
          </w:p>
        </w:tc>
        <w:tc>
          <w:tcPr>
            <w:tcW w:w="283" w:type="dxa"/>
          </w:tcPr>
          <w:p w14:paraId="0D9C5EB5" w14:textId="77777777" w:rsidR="0001480A" w:rsidRPr="00F762C0" w:rsidRDefault="0001480A" w:rsidP="0001480A">
            <w:pPr>
              <w:jc w:val="center"/>
              <w:rPr>
                <w:rFonts w:cstheme="minorHAnsi"/>
                <w:b/>
              </w:rPr>
            </w:pPr>
          </w:p>
        </w:tc>
        <w:tc>
          <w:tcPr>
            <w:tcW w:w="283" w:type="dxa"/>
          </w:tcPr>
          <w:p w14:paraId="42E9F9C1" w14:textId="77777777" w:rsidR="0001480A" w:rsidRPr="00F762C0" w:rsidRDefault="0001480A" w:rsidP="0001480A">
            <w:pPr>
              <w:jc w:val="center"/>
              <w:rPr>
                <w:rFonts w:cstheme="minorHAnsi"/>
                <w:b/>
              </w:rPr>
            </w:pPr>
          </w:p>
        </w:tc>
        <w:tc>
          <w:tcPr>
            <w:tcW w:w="283" w:type="dxa"/>
          </w:tcPr>
          <w:p w14:paraId="251F3D34" w14:textId="77777777" w:rsidR="0001480A" w:rsidRPr="00F762C0" w:rsidRDefault="0001480A" w:rsidP="0001480A">
            <w:pPr>
              <w:jc w:val="center"/>
              <w:rPr>
                <w:rFonts w:cstheme="minorHAnsi"/>
                <w:b/>
              </w:rPr>
            </w:pPr>
          </w:p>
        </w:tc>
        <w:tc>
          <w:tcPr>
            <w:tcW w:w="283" w:type="dxa"/>
          </w:tcPr>
          <w:p w14:paraId="3A7BB06F" w14:textId="77777777" w:rsidR="0001480A" w:rsidRPr="00F762C0" w:rsidRDefault="0001480A" w:rsidP="0001480A">
            <w:pPr>
              <w:jc w:val="center"/>
              <w:rPr>
                <w:rFonts w:cstheme="minorHAnsi"/>
                <w:b/>
              </w:rPr>
            </w:pPr>
          </w:p>
        </w:tc>
        <w:tc>
          <w:tcPr>
            <w:tcW w:w="283" w:type="dxa"/>
          </w:tcPr>
          <w:p w14:paraId="362C632C" w14:textId="77777777" w:rsidR="0001480A" w:rsidRPr="00F762C0" w:rsidRDefault="0001480A" w:rsidP="0001480A">
            <w:pPr>
              <w:jc w:val="center"/>
              <w:rPr>
                <w:rFonts w:cstheme="minorHAnsi"/>
                <w:b/>
              </w:rPr>
            </w:pPr>
          </w:p>
        </w:tc>
        <w:tc>
          <w:tcPr>
            <w:tcW w:w="283" w:type="dxa"/>
          </w:tcPr>
          <w:p w14:paraId="5FE56872" w14:textId="77777777" w:rsidR="0001480A" w:rsidRPr="00F762C0" w:rsidRDefault="0001480A" w:rsidP="0001480A">
            <w:pPr>
              <w:jc w:val="center"/>
              <w:rPr>
                <w:rFonts w:cstheme="minorHAnsi"/>
                <w:b/>
              </w:rPr>
            </w:pPr>
          </w:p>
        </w:tc>
      </w:tr>
      <w:tr w:rsidR="0001480A" w14:paraId="1037CF79" w14:textId="77777777" w:rsidTr="0001480A">
        <w:trPr>
          <w:trHeight w:val="283"/>
        </w:trPr>
        <w:tc>
          <w:tcPr>
            <w:tcW w:w="1413" w:type="dxa"/>
          </w:tcPr>
          <w:p w14:paraId="2C649017" w14:textId="77777777" w:rsidR="0001480A" w:rsidRPr="00F762C0" w:rsidRDefault="0001480A" w:rsidP="0001480A">
            <w:r w:rsidRPr="00F762C0">
              <w:t>8846</w:t>
            </w:r>
          </w:p>
        </w:tc>
        <w:tc>
          <w:tcPr>
            <w:tcW w:w="2693" w:type="dxa"/>
          </w:tcPr>
          <w:p w14:paraId="28F88EB6" w14:textId="77777777" w:rsidR="0001480A" w:rsidRPr="00F762C0" w:rsidRDefault="0001480A" w:rsidP="0001480A">
            <w:r w:rsidRPr="00F762C0">
              <w:t>2. del: Faglig kommunikation 1</w:t>
            </w:r>
          </w:p>
        </w:tc>
        <w:tc>
          <w:tcPr>
            <w:tcW w:w="1134" w:type="dxa"/>
          </w:tcPr>
          <w:p w14:paraId="6287931D" w14:textId="77777777" w:rsidR="0001480A" w:rsidRDefault="0001480A" w:rsidP="0001480A">
            <w:r>
              <w:t>2, 23, 24</w:t>
            </w:r>
          </w:p>
        </w:tc>
        <w:tc>
          <w:tcPr>
            <w:tcW w:w="1985" w:type="dxa"/>
          </w:tcPr>
          <w:p w14:paraId="0623A5D1" w14:textId="77777777" w:rsidR="0001480A" w:rsidRDefault="0001480A" w:rsidP="0001480A">
            <w:r w:rsidRPr="00B6492C">
              <w:t>Rutineret</w:t>
            </w:r>
          </w:p>
        </w:tc>
        <w:tc>
          <w:tcPr>
            <w:tcW w:w="992" w:type="dxa"/>
          </w:tcPr>
          <w:p w14:paraId="209CF415" w14:textId="77777777" w:rsidR="0001480A" w:rsidRDefault="0001480A" w:rsidP="0001480A">
            <w:r>
              <w:t>0,5 (0)</w:t>
            </w:r>
          </w:p>
        </w:tc>
        <w:tc>
          <w:tcPr>
            <w:tcW w:w="283" w:type="dxa"/>
          </w:tcPr>
          <w:p w14:paraId="404C8319" w14:textId="77777777" w:rsidR="0001480A" w:rsidRPr="00F762C0" w:rsidRDefault="0001480A" w:rsidP="0001480A">
            <w:pPr>
              <w:jc w:val="center"/>
              <w:rPr>
                <w:rFonts w:cstheme="minorHAnsi"/>
                <w:b/>
              </w:rPr>
            </w:pPr>
          </w:p>
        </w:tc>
        <w:tc>
          <w:tcPr>
            <w:tcW w:w="283" w:type="dxa"/>
          </w:tcPr>
          <w:p w14:paraId="524E3C22" w14:textId="77777777" w:rsidR="0001480A" w:rsidRPr="00F762C0" w:rsidRDefault="0001480A" w:rsidP="0001480A">
            <w:pPr>
              <w:jc w:val="center"/>
              <w:rPr>
                <w:rFonts w:cstheme="minorHAnsi"/>
                <w:b/>
              </w:rPr>
            </w:pPr>
            <w:r w:rsidRPr="00F762C0">
              <w:rPr>
                <w:rFonts w:cstheme="minorHAnsi"/>
                <w:b/>
              </w:rPr>
              <w:t>X</w:t>
            </w:r>
          </w:p>
        </w:tc>
        <w:tc>
          <w:tcPr>
            <w:tcW w:w="283" w:type="dxa"/>
          </w:tcPr>
          <w:p w14:paraId="1E65CD54" w14:textId="77777777" w:rsidR="0001480A" w:rsidRPr="00F762C0" w:rsidRDefault="0001480A" w:rsidP="0001480A">
            <w:pPr>
              <w:jc w:val="center"/>
              <w:rPr>
                <w:rFonts w:cstheme="minorHAnsi"/>
                <w:b/>
              </w:rPr>
            </w:pPr>
          </w:p>
        </w:tc>
        <w:tc>
          <w:tcPr>
            <w:tcW w:w="283" w:type="dxa"/>
          </w:tcPr>
          <w:p w14:paraId="4282D559" w14:textId="77777777" w:rsidR="0001480A" w:rsidRPr="00F762C0" w:rsidRDefault="0001480A" w:rsidP="0001480A">
            <w:pPr>
              <w:jc w:val="center"/>
              <w:rPr>
                <w:rFonts w:cstheme="minorHAnsi"/>
                <w:b/>
              </w:rPr>
            </w:pPr>
          </w:p>
        </w:tc>
        <w:tc>
          <w:tcPr>
            <w:tcW w:w="283" w:type="dxa"/>
          </w:tcPr>
          <w:p w14:paraId="303F9C43" w14:textId="77777777" w:rsidR="0001480A" w:rsidRPr="00F762C0" w:rsidRDefault="0001480A" w:rsidP="0001480A">
            <w:pPr>
              <w:jc w:val="center"/>
              <w:rPr>
                <w:rFonts w:cstheme="minorHAnsi"/>
                <w:b/>
              </w:rPr>
            </w:pPr>
          </w:p>
        </w:tc>
        <w:tc>
          <w:tcPr>
            <w:tcW w:w="283" w:type="dxa"/>
          </w:tcPr>
          <w:p w14:paraId="135A8385" w14:textId="77777777" w:rsidR="0001480A" w:rsidRPr="00F762C0" w:rsidRDefault="0001480A" w:rsidP="0001480A">
            <w:pPr>
              <w:jc w:val="center"/>
              <w:rPr>
                <w:rFonts w:cstheme="minorHAnsi"/>
                <w:b/>
              </w:rPr>
            </w:pPr>
          </w:p>
        </w:tc>
        <w:tc>
          <w:tcPr>
            <w:tcW w:w="283" w:type="dxa"/>
          </w:tcPr>
          <w:p w14:paraId="12743C3E" w14:textId="77777777" w:rsidR="0001480A" w:rsidRPr="00F762C0" w:rsidRDefault="0001480A" w:rsidP="0001480A">
            <w:pPr>
              <w:jc w:val="center"/>
              <w:rPr>
                <w:rFonts w:cstheme="minorHAnsi"/>
                <w:b/>
              </w:rPr>
            </w:pPr>
          </w:p>
        </w:tc>
      </w:tr>
      <w:tr w:rsidR="0001480A" w14:paraId="1F5DEE30" w14:textId="77777777" w:rsidTr="0001480A">
        <w:trPr>
          <w:trHeight w:val="283"/>
        </w:trPr>
        <w:tc>
          <w:tcPr>
            <w:tcW w:w="1413" w:type="dxa"/>
          </w:tcPr>
          <w:p w14:paraId="481F0A3B" w14:textId="77777777" w:rsidR="0001480A" w:rsidRPr="00F762C0" w:rsidRDefault="0001480A" w:rsidP="0001480A">
            <w:r w:rsidRPr="00F762C0">
              <w:t>8847</w:t>
            </w:r>
          </w:p>
        </w:tc>
        <w:tc>
          <w:tcPr>
            <w:tcW w:w="2693" w:type="dxa"/>
          </w:tcPr>
          <w:p w14:paraId="69D858E4" w14:textId="77777777" w:rsidR="0001480A" w:rsidRPr="00F762C0" w:rsidRDefault="0001480A" w:rsidP="0001480A">
            <w:r w:rsidRPr="00F762C0">
              <w:t>1. del Automiljø</w:t>
            </w:r>
          </w:p>
        </w:tc>
        <w:tc>
          <w:tcPr>
            <w:tcW w:w="1134" w:type="dxa"/>
          </w:tcPr>
          <w:p w14:paraId="2BD70C67" w14:textId="77777777" w:rsidR="0001480A" w:rsidRDefault="0001480A" w:rsidP="0001480A">
            <w:r>
              <w:t>1, 13</w:t>
            </w:r>
          </w:p>
        </w:tc>
        <w:tc>
          <w:tcPr>
            <w:tcW w:w="1985" w:type="dxa"/>
          </w:tcPr>
          <w:p w14:paraId="7403A2A2" w14:textId="77777777" w:rsidR="0001480A" w:rsidRDefault="0001480A" w:rsidP="0001480A">
            <w:r w:rsidRPr="00B6492C">
              <w:t>Rutineret</w:t>
            </w:r>
          </w:p>
        </w:tc>
        <w:tc>
          <w:tcPr>
            <w:tcW w:w="992" w:type="dxa"/>
          </w:tcPr>
          <w:p w14:paraId="4A830B2D" w14:textId="77777777" w:rsidR="0001480A" w:rsidRDefault="0001480A" w:rsidP="0001480A">
            <w:r>
              <w:t>0,5 (0)</w:t>
            </w:r>
          </w:p>
        </w:tc>
        <w:tc>
          <w:tcPr>
            <w:tcW w:w="283" w:type="dxa"/>
          </w:tcPr>
          <w:p w14:paraId="20508D99" w14:textId="77777777" w:rsidR="0001480A" w:rsidRPr="00F762C0" w:rsidRDefault="0001480A" w:rsidP="0001480A">
            <w:pPr>
              <w:jc w:val="center"/>
              <w:rPr>
                <w:rFonts w:cstheme="minorHAnsi"/>
                <w:b/>
              </w:rPr>
            </w:pPr>
            <w:r w:rsidRPr="00F762C0">
              <w:rPr>
                <w:rFonts w:cstheme="minorHAnsi"/>
                <w:b/>
              </w:rPr>
              <w:t>X</w:t>
            </w:r>
          </w:p>
        </w:tc>
        <w:tc>
          <w:tcPr>
            <w:tcW w:w="283" w:type="dxa"/>
          </w:tcPr>
          <w:p w14:paraId="4D54EEAA" w14:textId="77777777" w:rsidR="0001480A" w:rsidRPr="00F762C0" w:rsidRDefault="0001480A" w:rsidP="0001480A">
            <w:pPr>
              <w:jc w:val="center"/>
              <w:rPr>
                <w:rFonts w:cstheme="minorHAnsi"/>
                <w:b/>
              </w:rPr>
            </w:pPr>
          </w:p>
        </w:tc>
        <w:tc>
          <w:tcPr>
            <w:tcW w:w="283" w:type="dxa"/>
          </w:tcPr>
          <w:p w14:paraId="4E54BF8E" w14:textId="77777777" w:rsidR="0001480A" w:rsidRPr="00F762C0" w:rsidRDefault="0001480A" w:rsidP="0001480A">
            <w:pPr>
              <w:jc w:val="center"/>
              <w:rPr>
                <w:rFonts w:cstheme="minorHAnsi"/>
                <w:b/>
              </w:rPr>
            </w:pPr>
          </w:p>
        </w:tc>
        <w:tc>
          <w:tcPr>
            <w:tcW w:w="283" w:type="dxa"/>
          </w:tcPr>
          <w:p w14:paraId="24459596" w14:textId="77777777" w:rsidR="0001480A" w:rsidRPr="00F762C0" w:rsidRDefault="0001480A" w:rsidP="0001480A">
            <w:pPr>
              <w:jc w:val="center"/>
              <w:rPr>
                <w:rFonts w:cstheme="minorHAnsi"/>
                <w:b/>
              </w:rPr>
            </w:pPr>
          </w:p>
        </w:tc>
        <w:tc>
          <w:tcPr>
            <w:tcW w:w="283" w:type="dxa"/>
          </w:tcPr>
          <w:p w14:paraId="1C885DA8" w14:textId="77777777" w:rsidR="0001480A" w:rsidRPr="00F762C0" w:rsidRDefault="0001480A" w:rsidP="0001480A">
            <w:pPr>
              <w:jc w:val="center"/>
              <w:rPr>
                <w:rFonts w:cstheme="minorHAnsi"/>
                <w:b/>
              </w:rPr>
            </w:pPr>
          </w:p>
        </w:tc>
        <w:tc>
          <w:tcPr>
            <w:tcW w:w="283" w:type="dxa"/>
          </w:tcPr>
          <w:p w14:paraId="367DB86B" w14:textId="77777777" w:rsidR="0001480A" w:rsidRPr="00F762C0" w:rsidRDefault="0001480A" w:rsidP="0001480A">
            <w:pPr>
              <w:jc w:val="center"/>
              <w:rPr>
                <w:rFonts w:cstheme="minorHAnsi"/>
                <w:b/>
              </w:rPr>
            </w:pPr>
          </w:p>
        </w:tc>
        <w:tc>
          <w:tcPr>
            <w:tcW w:w="283" w:type="dxa"/>
          </w:tcPr>
          <w:p w14:paraId="1018B82A" w14:textId="77777777" w:rsidR="0001480A" w:rsidRPr="00F762C0" w:rsidRDefault="0001480A" w:rsidP="0001480A">
            <w:pPr>
              <w:jc w:val="center"/>
              <w:rPr>
                <w:rFonts w:cstheme="minorHAnsi"/>
                <w:b/>
              </w:rPr>
            </w:pPr>
          </w:p>
        </w:tc>
      </w:tr>
      <w:tr w:rsidR="0001480A" w14:paraId="765C514D" w14:textId="77777777" w:rsidTr="0001480A">
        <w:trPr>
          <w:trHeight w:val="283"/>
        </w:trPr>
        <w:tc>
          <w:tcPr>
            <w:tcW w:w="1413" w:type="dxa"/>
          </w:tcPr>
          <w:p w14:paraId="7187737D" w14:textId="77777777" w:rsidR="0001480A" w:rsidRPr="00F762C0" w:rsidRDefault="0001480A" w:rsidP="0001480A">
            <w:r w:rsidRPr="00F762C0">
              <w:t>8847</w:t>
            </w:r>
          </w:p>
        </w:tc>
        <w:tc>
          <w:tcPr>
            <w:tcW w:w="2693" w:type="dxa"/>
          </w:tcPr>
          <w:p w14:paraId="74666A42" w14:textId="77777777" w:rsidR="0001480A" w:rsidRPr="00F762C0" w:rsidRDefault="0001480A" w:rsidP="0001480A">
            <w:r w:rsidRPr="00F762C0">
              <w:t>2. del Automiljø</w:t>
            </w:r>
          </w:p>
        </w:tc>
        <w:tc>
          <w:tcPr>
            <w:tcW w:w="1134" w:type="dxa"/>
          </w:tcPr>
          <w:p w14:paraId="18075CE4" w14:textId="77777777" w:rsidR="0001480A" w:rsidRDefault="0001480A" w:rsidP="0001480A">
            <w:r>
              <w:t>1, 13</w:t>
            </w:r>
          </w:p>
        </w:tc>
        <w:tc>
          <w:tcPr>
            <w:tcW w:w="1985" w:type="dxa"/>
          </w:tcPr>
          <w:p w14:paraId="6D83547E" w14:textId="77777777" w:rsidR="0001480A" w:rsidRDefault="0001480A" w:rsidP="0001480A">
            <w:r w:rsidRPr="00B6492C">
              <w:t>Rutineret</w:t>
            </w:r>
          </w:p>
        </w:tc>
        <w:tc>
          <w:tcPr>
            <w:tcW w:w="992" w:type="dxa"/>
          </w:tcPr>
          <w:p w14:paraId="624D526B" w14:textId="77777777" w:rsidR="0001480A" w:rsidRDefault="0001480A" w:rsidP="0001480A">
            <w:r>
              <w:t>0,5 (0)</w:t>
            </w:r>
          </w:p>
        </w:tc>
        <w:tc>
          <w:tcPr>
            <w:tcW w:w="283" w:type="dxa"/>
          </w:tcPr>
          <w:p w14:paraId="4B5FBB65" w14:textId="77777777" w:rsidR="0001480A" w:rsidRPr="00F762C0" w:rsidRDefault="0001480A" w:rsidP="0001480A">
            <w:pPr>
              <w:jc w:val="center"/>
              <w:rPr>
                <w:rFonts w:cstheme="minorHAnsi"/>
                <w:b/>
              </w:rPr>
            </w:pPr>
          </w:p>
        </w:tc>
        <w:tc>
          <w:tcPr>
            <w:tcW w:w="283" w:type="dxa"/>
          </w:tcPr>
          <w:p w14:paraId="32A4FA71" w14:textId="77777777" w:rsidR="0001480A" w:rsidRPr="00F762C0" w:rsidRDefault="0001480A" w:rsidP="0001480A">
            <w:pPr>
              <w:jc w:val="center"/>
              <w:rPr>
                <w:rFonts w:cstheme="minorHAnsi"/>
                <w:b/>
              </w:rPr>
            </w:pPr>
            <w:r w:rsidRPr="00F762C0">
              <w:rPr>
                <w:rFonts w:cstheme="minorHAnsi"/>
                <w:b/>
              </w:rPr>
              <w:t>X</w:t>
            </w:r>
          </w:p>
        </w:tc>
        <w:tc>
          <w:tcPr>
            <w:tcW w:w="283" w:type="dxa"/>
          </w:tcPr>
          <w:p w14:paraId="7E289857" w14:textId="77777777" w:rsidR="0001480A" w:rsidRPr="00F762C0" w:rsidRDefault="0001480A" w:rsidP="0001480A">
            <w:pPr>
              <w:jc w:val="center"/>
              <w:rPr>
                <w:rFonts w:cstheme="minorHAnsi"/>
                <w:b/>
              </w:rPr>
            </w:pPr>
          </w:p>
        </w:tc>
        <w:tc>
          <w:tcPr>
            <w:tcW w:w="283" w:type="dxa"/>
          </w:tcPr>
          <w:p w14:paraId="766932E5" w14:textId="77777777" w:rsidR="0001480A" w:rsidRPr="00F762C0" w:rsidRDefault="0001480A" w:rsidP="0001480A">
            <w:pPr>
              <w:jc w:val="center"/>
              <w:rPr>
                <w:rFonts w:cstheme="minorHAnsi"/>
                <w:b/>
              </w:rPr>
            </w:pPr>
          </w:p>
        </w:tc>
        <w:tc>
          <w:tcPr>
            <w:tcW w:w="283" w:type="dxa"/>
          </w:tcPr>
          <w:p w14:paraId="3CD26D9C" w14:textId="77777777" w:rsidR="0001480A" w:rsidRPr="00F762C0" w:rsidRDefault="0001480A" w:rsidP="0001480A">
            <w:pPr>
              <w:jc w:val="center"/>
              <w:rPr>
                <w:rFonts w:cstheme="minorHAnsi"/>
                <w:b/>
              </w:rPr>
            </w:pPr>
          </w:p>
        </w:tc>
        <w:tc>
          <w:tcPr>
            <w:tcW w:w="283" w:type="dxa"/>
          </w:tcPr>
          <w:p w14:paraId="6FC3BB3B" w14:textId="77777777" w:rsidR="0001480A" w:rsidRPr="00F762C0" w:rsidRDefault="0001480A" w:rsidP="0001480A">
            <w:pPr>
              <w:jc w:val="center"/>
              <w:rPr>
                <w:rFonts w:cstheme="minorHAnsi"/>
                <w:b/>
              </w:rPr>
            </w:pPr>
          </w:p>
        </w:tc>
        <w:tc>
          <w:tcPr>
            <w:tcW w:w="283" w:type="dxa"/>
          </w:tcPr>
          <w:p w14:paraId="42F2C42A" w14:textId="77777777" w:rsidR="0001480A" w:rsidRPr="00F762C0" w:rsidRDefault="0001480A" w:rsidP="0001480A">
            <w:pPr>
              <w:jc w:val="center"/>
              <w:rPr>
                <w:rFonts w:cstheme="minorHAnsi"/>
                <w:b/>
              </w:rPr>
            </w:pPr>
          </w:p>
        </w:tc>
      </w:tr>
      <w:tr w:rsidR="0001480A" w14:paraId="7206C507" w14:textId="77777777" w:rsidTr="0001480A">
        <w:trPr>
          <w:trHeight w:val="283"/>
        </w:trPr>
        <w:tc>
          <w:tcPr>
            <w:tcW w:w="1413" w:type="dxa"/>
          </w:tcPr>
          <w:p w14:paraId="4EA7F334" w14:textId="6AC39F2F" w:rsidR="0001480A" w:rsidRPr="00F762C0" w:rsidRDefault="0001480A" w:rsidP="0001480A"/>
        </w:tc>
        <w:tc>
          <w:tcPr>
            <w:tcW w:w="2693" w:type="dxa"/>
          </w:tcPr>
          <w:p w14:paraId="1C29F207" w14:textId="1D923866" w:rsidR="0001480A" w:rsidRPr="00F762C0" w:rsidRDefault="0001480A" w:rsidP="0001480A"/>
        </w:tc>
        <w:tc>
          <w:tcPr>
            <w:tcW w:w="1134" w:type="dxa"/>
          </w:tcPr>
          <w:p w14:paraId="1036ABBF" w14:textId="22F18918" w:rsidR="0001480A" w:rsidRDefault="0001480A" w:rsidP="0001480A"/>
        </w:tc>
        <w:tc>
          <w:tcPr>
            <w:tcW w:w="1985" w:type="dxa"/>
          </w:tcPr>
          <w:p w14:paraId="1C677084" w14:textId="32B75A98" w:rsidR="0001480A" w:rsidRDefault="0001480A" w:rsidP="0001480A"/>
        </w:tc>
        <w:tc>
          <w:tcPr>
            <w:tcW w:w="992" w:type="dxa"/>
          </w:tcPr>
          <w:p w14:paraId="47543F49" w14:textId="552CDB32" w:rsidR="0001480A" w:rsidRDefault="0001480A" w:rsidP="0001480A"/>
        </w:tc>
        <w:tc>
          <w:tcPr>
            <w:tcW w:w="283" w:type="dxa"/>
          </w:tcPr>
          <w:p w14:paraId="060CAA5E" w14:textId="77777777" w:rsidR="0001480A" w:rsidRPr="00F762C0" w:rsidRDefault="0001480A" w:rsidP="0001480A">
            <w:pPr>
              <w:jc w:val="center"/>
              <w:rPr>
                <w:rFonts w:cstheme="minorHAnsi"/>
                <w:b/>
              </w:rPr>
            </w:pPr>
          </w:p>
        </w:tc>
        <w:tc>
          <w:tcPr>
            <w:tcW w:w="283" w:type="dxa"/>
          </w:tcPr>
          <w:p w14:paraId="2EF07945" w14:textId="77777777" w:rsidR="0001480A" w:rsidRPr="00F762C0" w:rsidRDefault="0001480A" w:rsidP="0001480A">
            <w:pPr>
              <w:jc w:val="center"/>
              <w:rPr>
                <w:rFonts w:cstheme="minorHAnsi"/>
                <w:b/>
              </w:rPr>
            </w:pPr>
          </w:p>
        </w:tc>
        <w:tc>
          <w:tcPr>
            <w:tcW w:w="283" w:type="dxa"/>
          </w:tcPr>
          <w:p w14:paraId="5A690A7B" w14:textId="77777777" w:rsidR="0001480A" w:rsidRPr="00F762C0" w:rsidRDefault="0001480A" w:rsidP="0001480A">
            <w:pPr>
              <w:jc w:val="center"/>
              <w:rPr>
                <w:rFonts w:cstheme="minorHAnsi"/>
                <w:b/>
              </w:rPr>
            </w:pPr>
          </w:p>
        </w:tc>
        <w:tc>
          <w:tcPr>
            <w:tcW w:w="283" w:type="dxa"/>
          </w:tcPr>
          <w:p w14:paraId="0AC3F64A" w14:textId="77777777" w:rsidR="0001480A" w:rsidRPr="00F762C0" w:rsidRDefault="0001480A" w:rsidP="0001480A">
            <w:pPr>
              <w:jc w:val="center"/>
              <w:rPr>
                <w:rFonts w:cstheme="minorHAnsi"/>
                <w:b/>
              </w:rPr>
            </w:pPr>
          </w:p>
        </w:tc>
        <w:tc>
          <w:tcPr>
            <w:tcW w:w="283" w:type="dxa"/>
          </w:tcPr>
          <w:p w14:paraId="1ACC340D" w14:textId="77777777" w:rsidR="0001480A" w:rsidRPr="00F762C0" w:rsidRDefault="0001480A" w:rsidP="0001480A">
            <w:pPr>
              <w:jc w:val="center"/>
              <w:rPr>
                <w:rFonts w:cstheme="minorHAnsi"/>
                <w:b/>
              </w:rPr>
            </w:pPr>
          </w:p>
        </w:tc>
        <w:tc>
          <w:tcPr>
            <w:tcW w:w="283" w:type="dxa"/>
          </w:tcPr>
          <w:p w14:paraId="26F58EEC" w14:textId="77777777" w:rsidR="0001480A" w:rsidRPr="00F762C0" w:rsidRDefault="0001480A" w:rsidP="0001480A">
            <w:pPr>
              <w:jc w:val="center"/>
              <w:rPr>
                <w:rFonts w:cstheme="minorHAnsi"/>
                <w:b/>
              </w:rPr>
            </w:pPr>
          </w:p>
        </w:tc>
        <w:tc>
          <w:tcPr>
            <w:tcW w:w="283" w:type="dxa"/>
          </w:tcPr>
          <w:p w14:paraId="3578B00D" w14:textId="77777777" w:rsidR="0001480A" w:rsidRPr="00F762C0" w:rsidRDefault="0001480A" w:rsidP="0001480A">
            <w:pPr>
              <w:jc w:val="center"/>
              <w:rPr>
                <w:rFonts w:cstheme="minorHAnsi"/>
                <w:b/>
              </w:rPr>
            </w:pPr>
          </w:p>
        </w:tc>
      </w:tr>
      <w:tr w:rsidR="0001480A" w14:paraId="30D5EA53" w14:textId="77777777" w:rsidTr="0001480A">
        <w:trPr>
          <w:trHeight w:val="283"/>
        </w:trPr>
        <w:tc>
          <w:tcPr>
            <w:tcW w:w="1413" w:type="dxa"/>
          </w:tcPr>
          <w:p w14:paraId="08C18360" w14:textId="77777777" w:rsidR="0001480A" w:rsidRPr="00F762C0" w:rsidRDefault="0001480A" w:rsidP="0001480A">
            <w:r w:rsidRPr="00F762C0">
              <w:t>12082</w:t>
            </w:r>
          </w:p>
        </w:tc>
        <w:tc>
          <w:tcPr>
            <w:tcW w:w="2693" w:type="dxa"/>
          </w:tcPr>
          <w:p w14:paraId="02D9A7A9" w14:textId="77777777" w:rsidR="0001480A" w:rsidRPr="00F762C0" w:rsidRDefault="0001480A" w:rsidP="0001480A">
            <w:r w:rsidRPr="00F762C0">
              <w:t>Kontrol &amp; rep af PV bremser og bremsesystemer</w:t>
            </w:r>
          </w:p>
        </w:tc>
        <w:tc>
          <w:tcPr>
            <w:tcW w:w="1134" w:type="dxa"/>
          </w:tcPr>
          <w:p w14:paraId="7301B131" w14:textId="77777777" w:rsidR="0001480A" w:rsidRDefault="0001480A" w:rsidP="0001480A">
            <w:r>
              <w:t>4</w:t>
            </w:r>
          </w:p>
        </w:tc>
        <w:tc>
          <w:tcPr>
            <w:tcW w:w="1985" w:type="dxa"/>
          </w:tcPr>
          <w:p w14:paraId="22F7AADA" w14:textId="77777777" w:rsidR="0001480A" w:rsidRDefault="0001480A" w:rsidP="0001480A">
            <w:r w:rsidRPr="00B6492C">
              <w:t xml:space="preserve">Rutineret/Avanceret </w:t>
            </w:r>
          </w:p>
        </w:tc>
        <w:tc>
          <w:tcPr>
            <w:tcW w:w="992" w:type="dxa"/>
          </w:tcPr>
          <w:p w14:paraId="126235F4" w14:textId="77777777" w:rsidR="0001480A" w:rsidRDefault="0001480A" w:rsidP="0001480A">
            <w:r>
              <w:t>2</w:t>
            </w:r>
          </w:p>
        </w:tc>
        <w:tc>
          <w:tcPr>
            <w:tcW w:w="283" w:type="dxa"/>
          </w:tcPr>
          <w:p w14:paraId="5CBC936D" w14:textId="77777777" w:rsidR="0001480A" w:rsidRPr="00F762C0" w:rsidRDefault="0001480A" w:rsidP="0001480A">
            <w:pPr>
              <w:jc w:val="center"/>
              <w:rPr>
                <w:rFonts w:cstheme="minorHAnsi"/>
                <w:b/>
              </w:rPr>
            </w:pPr>
            <w:r w:rsidRPr="00F762C0">
              <w:rPr>
                <w:rFonts w:cstheme="minorHAnsi"/>
                <w:b/>
              </w:rPr>
              <w:t>X</w:t>
            </w:r>
          </w:p>
        </w:tc>
        <w:tc>
          <w:tcPr>
            <w:tcW w:w="283" w:type="dxa"/>
          </w:tcPr>
          <w:p w14:paraId="4970A8DE" w14:textId="77777777" w:rsidR="0001480A" w:rsidRPr="00F762C0" w:rsidRDefault="0001480A" w:rsidP="0001480A">
            <w:pPr>
              <w:jc w:val="center"/>
              <w:rPr>
                <w:rFonts w:cstheme="minorHAnsi"/>
                <w:b/>
              </w:rPr>
            </w:pPr>
          </w:p>
        </w:tc>
        <w:tc>
          <w:tcPr>
            <w:tcW w:w="283" w:type="dxa"/>
          </w:tcPr>
          <w:p w14:paraId="020B388D" w14:textId="77777777" w:rsidR="0001480A" w:rsidRPr="00F762C0" w:rsidRDefault="0001480A" w:rsidP="0001480A">
            <w:pPr>
              <w:jc w:val="center"/>
              <w:rPr>
                <w:rFonts w:cstheme="minorHAnsi"/>
                <w:b/>
              </w:rPr>
            </w:pPr>
          </w:p>
        </w:tc>
        <w:tc>
          <w:tcPr>
            <w:tcW w:w="283" w:type="dxa"/>
          </w:tcPr>
          <w:p w14:paraId="03851BEB" w14:textId="77777777" w:rsidR="0001480A" w:rsidRPr="00F762C0" w:rsidRDefault="0001480A" w:rsidP="0001480A">
            <w:pPr>
              <w:jc w:val="center"/>
              <w:rPr>
                <w:rFonts w:cstheme="minorHAnsi"/>
                <w:b/>
              </w:rPr>
            </w:pPr>
          </w:p>
        </w:tc>
        <w:tc>
          <w:tcPr>
            <w:tcW w:w="283" w:type="dxa"/>
          </w:tcPr>
          <w:p w14:paraId="248CBDAC" w14:textId="77777777" w:rsidR="0001480A" w:rsidRPr="00F762C0" w:rsidRDefault="0001480A" w:rsidP="0001480A">
            <w:pPr>
              <w:jc w:val="center"/>
              <w:rPr>
                <w:rFonts w:cstheme="minorHAnsi"/>
                <w:b/>
              </w:rPr>
            </w:pPr>
          </w:p>
        </w:tc>
        <w:tc>
          <w:tcPr>
            <w:tcW w:w="283" w:type="dxa"/>
          </w:tcPr>
          <w:p w14:paraId="46553BE7" w14:textId="77777777" w:rsidR="0001480A" w:rsidRPr="00F762C0" w:rsidRDefault="0001480A" w:rsidP="0001480A">
            <w:pPr>
              <w:jc w:val="center"/>
              <w:rPr>
                <w:rFonts w:cstheme="minorHAnsi"/>
                <w:b/>
              </w:rPr>
            </w:pPr>
          </w:p>
        </w:tc>
        <w:tc>
          <w:tcPr>
            <w:tcW w:w="283" w:type="dxa"/>
          </w:tcPr>
          <w:p w14:paraId="4EE7E200" w14:textId="77777777" w:rsidR="0001480A" w:rsidRPr="00F762C0" w:rsidRDefault="0001480A" w:rsidP="0001480A">
            <w:pPr>
              <w:jc w:val="center"/>
              <w:rPr>
                <w:rFonts w:cstheme="minorHAnsi"/>
                <w:b/>
              </w:rPr>
            </w:pPr>
          </w:p>
        </w:tc>
      </w:tr>
      <w:tr w:rsidR="0001480A" w14:paraId="07FD1AB3" w14:textId="77777777" w:rsidTr="0001480A">
        <w:trPr>
          <w:trHeight w:val="283"/>
        </w:trPr>
        <w:tc>
          <w:tcPr>
            <w:tcW w:w="1413" w:type="dxa"/>
          </w:tcPr>
          <w:p w14:paraId="198B4134" w14:textId="77777777" w:rsidR="0001480A" w:rsidRPr="00F762C0" w:rsidRDefault="0001480A" w:rsidP="0001480A">
            <w:r w:rsidRPr="00F762C0">
              <w:t>17483</w:t>
            </w:r>
          </w:p>
        </w:tc>
        <w:tc>
          <w:tcPr>
            <w:tcW w:w="2693" w:type="dxa"/>
          </w:tcPr>
          <w:p w14:paraId="0E513392" w14:textId="77777777" w:rsidR="0001480A" w:rsidRPr="00F762C0" w:rsidRDefault="0001480A" w:rsidP="0001480A">
            <w:r w:rsidRPr="00F762C0">
              <w:t>Reparation af træk/kardanaksler og kobling</w:t>
            </w:r>
          </w:p>
        </w:tc>
        <w:tc>
          <w:tcPr>
            <w:tcW w:w="1134" w:type="dxa"/>
          </w:tcPr>
          <w:p w14:paraId="5C342D0C" w14:textId="77777777" w:rsidR="0001480A" w:rsidRDefault="0001480A" w:rsidP="0001480A">
            <w:r>
              <w:t>6</w:t>
            </w:r>
          </w:p>
        </w:tc>
        <w:tc>
          <w:tcPr>
            <w:tcW w:w="1985" w:type="dxa"/>
          </w:tcPr>
          <w:p w14:paraId="58B10A5D" w14:textId="77777777" w:rsidR="0001480A" w:rsidRDefault="0001480A" w:rsidP="0001480A">
            <w:r w:rsidRPr="00B6492C">
              <w:t xml:space="preserve">Rutineret/Avanceret </w:t>
            </w:r>
          </w:p>
        </w:tc>
        <w:tc>
          <w:tcPr>
            <w:tcW w:w="992" w:type="dxa"/>
          </w:tcPr>
          <w:p w14:paraId="1AE765EF" w14:textId="77777777" w:rsidR="0001480A" w:rsidRDefault="0001480A" w:rsidP="0001480A">
            <w:r>
              <w:t>1</w:t>
            </w:r>
          </w:p>
        </w:tc>
        <w:tc>
          <w:tcPr>
            <w:tcW w:w="283" w:type="dxa"/>
          </w:tcPr>
          <w:p w14:paraId="3A3E34A0" w14:textId="77777777" w:rsidR="0001480A" w:rsidRPr="00F762C0" w:rsidRDefault="0001480A" w:rsidP="0001480A">
            <w:pPr>
              <w:jc w:val="center"/>
              <w:rPr>
                <w:rFonts w:cstheme="minorHAnsi"/>
                <w:b/>
              </w:rPr>
            </w:pPr>
          </w:p>
        </w:tc>
        <w:tc>
          <w:tcPr>
            <w:tcW w:w="283" w:type="dxa"/>
          </w:tcPr>
          <w:p w14:paraId="7F75BDCE" w14:textId="77777777" w:rsidR="0001480A" w:rsidRPr="00F762C0" w:rsidRDefault="0001480A" w:rsidP="0001480A">
            <w:pPr>
              <w:jc w:val="center"/>
              <w:rPr>
                <w:rFonts w:cstheme="minorHAnsi"/>
                <w:b/>
              </w:rPr>
            </w:pPr>
          </w:p>
        </w:tc>
        <w:tc>
          <w:tcPr>
            <w:tcW w:w="283" w:type="dxa"/>
          </w:tcPr>
          <w:p w14:paraId="62FF8650" w14:textId="77777777" w:rsidR="0001480A" w:rsidRPr="00F762C0" w:rsidRDefault="0001480A" w:rsidP="0001480A">
            <w:pPr>
              <w:jc w:val="center"/>
              <w:rPr>
                <w:rFonts w:cstheme="minorHAnsi"/>
                <w:b/>
              </w:rPr>
            </w:pPr>
            <w:r w:rsidRPr="00F762C0">
              <w:rPr>
                <w:rFonts w:cstheme="minorHAnsi"/>
                <w:b/>
              </w:rPr>
              <w:t>X</w:t>
            </w:r>
          </w:p>
        </w:tc>
        <w:tc>
          <w:tcPr>
            <w:tcW w:w="283" w:type="dxa"/>
          </w:tcPr>
          <w:p w14:paraId="7FD09C47" w14:textId="77777777" w:rsidR="0001480A" w:rsidRPr="00F762C0" w:rsidRDefault="0001480A" w:rsidP="0001480A">
            <w:pPr>
              <w:jc w:val="center"/>
              <w:rPr>
                <w:rFonts w:cstheme="minorHAnsi"/>
                <w:b/>
              </w:rPr>
            </w:pPr>
          </w:p>
        </w:tc>
        <w:tc>
          <w:tcPr>
            <w:tcW w:w="283" w:type="dxa"/>
          </w:tcPr>
          <w:p w14:paraId="01083B3F" w14:textId="77777777" w:rsidR="0001480A" w:rsidRPr="00F762C0" w:rsidRDefault="0001480A" w:rsidP="0001480A">
            <w:pPr>
              <w:jc w:val="center"/>
              <w:rPr>
                <w:rFonts w:cstheme="minorHAnsi"/>
                <w:b/>
              </w:rPr>
            </w:pPr>
          </w:p>
        </w:tc>
        <w:tc>
          <w:tcPr>
            <w:tcW w:w="283" w:type="dxa"/>
          </w:tcPr>
          <w:p w14:paraId="33D57F48" w14:textId="77777777" w:rsidR="0001480A" w:rsidRPr="00F762C0" w:rsidRDefault="0001480A" w:rsidP="0001480A">
            <w:pPr>
              <w:jc w:val="center"/>
              <w:rPr>
                <w:rFonts w:cstheme="minorHAnsi"/>
                <w:b/>
              </w:rPr>
            </w:pPr>
          </w:p>
        </w:tc>
        <w:tc>
          <w:tcPr>
            <w:tcW w:w="283" w:type="dxa"/>
          </w:tcPr>
          <w:p w14:paraId="2080CB1F" w14:textId="77777777" w:rsidR="0001480A" w:rsidRPr="00F762C0" w:rsidRDefault="0001480A" w:rsidP="0001480A">
            <w:pPr>
              <w:jc w:val="center"/>
              <w:rPr>
                <w:rFonts w:cstheme="minorHAnsi"/>
                <w:b/>
              </w:rPr>
            </w:pPr>
          </w:p>
        </w:tc>
      </w:tr>
      <w:tr w:rsidR="0001480A" w14:paraId="0238983F" w14:textId="77777777" w:rsidTr="0001480A">
        <w:trPr>
          <w:trHeight w:val="283"/>
        </w:trPr>
        <w:tc>
          <w:tcPr>
            <w:tcW w:w="1413" w:type="dxa"/>
          </w:tcPr>
          <w:p w14:paraId="13F60A3A" w14:textId="77777777" w:rsidR="0001480A" w:rsidRPr="00F762C0" w:rsidRDefault="0001480A" w:rsidP="0001480A">
            <w:r w:rsidRPr="00F762C0">
              <w:t>8853</w:t>
            </w:r>
          </w:p>
        </w:tc>
        <w:tc>
          <w:tcPr>
            <w:tcW w:w="2693" w:type="dxa"/>
          </w:tcPr>
          <w:p w14:paraId="60F30FF3" w14:textId="77777777" w:rsidR="0001480A" w:rsidRPr="00F762C0" w:rsidRDefault="0001480A" w:rsidP="0001480A">
            <w:r w:rsidRPr="00F762C0">
              <w:t>Kontrol og reparation af styretøj og undervogn</w:t>
            </w:r>
          </w:p>
        </w:tc>
        <w:tc>
          <w:tcPr>
            <w:tcW w:w="1134" w:type="dxa"/>
          </w:tcPr>
          <w:p w14:paraId="67B7BA4C" w14:textId="77777777" w:rsidR="0001480A" w:rsidRDefault="0001480A" w:rsidP="0001480A">
            <w:r>
              <w:t>5</w:t>
            </w:r>
          </w:p>
        </w:tc>
        <w:tc>
          <w:tcPr>
            <w:tcW w:w="1985" w:type="dxa"/>
          </w:tcPr>
          <w:p w14:paraId="0E72F60A" w14:textId="77777777" w:rsidR="0001480A" w:rsidRDefault="0001480A" w:rsidP="0001480A">
            <w:r w:rsidRPr="00B6492C">
              <w:t xml:space="preserve">Rutineret/Avanceret </w:t>
            </w:r>
          </w:p>
        </w:tc>
        <w:tc>
          <w:tcPr>
            <w:tcW w:w="992" w:type="dxa"/>
          </w:tcPr>
          <w:p w14:paraId="6B559DD8" w14:textId="77777777" w:rsidR="0001480A" w:rsidRDefault="0001480A" w:rsidP="0001480A">
            <w:r>
              <w:t>2,5</w:t>
            </w:r>
          </w:p>
          <w:p w14:paraId="4E955ADC" w14:textId="77777777" w:rsidR="0001480A" w:rsidRDefault="0001480A" w:rsidP="0001480A"/>
        </w:tc>
        <w:tc>
          <w:tcPr>
            <w:tcW w:w="283" w:type="dxa"/>
          </w:tcPr>
          <w:p w14:paraId="52CB7945" w14:textId="77777777" w:rsidR="0001480A" w:rsidRPr="00F762C0" w:rsidRDefault="0001480A" w:rsidP="0001480A">
            <w:pPr>
              <w:jc w:val="center"/>
              <w:rPr>
                <w:rFonts w:cstheme="minorHAnsi"/>
                <w:b/>
              </w:rPr>
            </w:pPr>
          </w:p>
        </w:tc>
        <w:tc>
          <w:tcPr>
            <w:tcW w:w="283" w:type="dxa"/>
          </w:tcPr>
          <w:p w14:paraId="62F8339E" w14:textId="77777777" w:rsidR="0001480A" w:rsidRPr="00F762C0" w:rsidRDefault="0001480A" w:rsidP="0001480A">
            <w:pPr>
              <w:jc w:val="center"/>
              <w:rPr>
                <w:rFonts w:cstheme="minorHAnsi"/>
                <w:b/>
              </w:rPr>
            </w:pPr>
            <w:r w:rsidRPr="00F762C0">
              <w:rPr>
                <w:rFonts w:cstheme="minorHAnsi"/>
                <w:b/>
              </w:rPr>
              <w:t>X</w:t>
            </w:r>
          </w:p>
        </w:tc>
        <w:tc>
          <w:tcPr>
            <w:tcW w:w="283" w:type="dxa"/>
          </w:tcPr>
          <w:p w14:paraId="66E10F49" w14:textId="77777777" w:rsidR="0001480A" w:rsidRPr="00F762C0" w:rsidRDefault="0001480A" w:rsidP="0001480A">
            <w:pPr>
              <w:jc w:val="center"/>
              <w:rPr>
                <w:rFonts w:cstheme="minorHAnsi"/>
                <w:b/>
              </w:rPr>
            </w:pPr>
          </w:p>
        </w:tc>
        <w:tc>
          <w:tcPr>
            <w:tcW w:w="283" w:type="dxa"/>
          </w:tcPr>
          <w:p w14:paraId="63144A05" w14:textId="77777777" w:rsidR="0001480A" w:rsidRPr="00F762C0" w:rsidRDefault="0001480A" w:rsidP="0001480A">
            <w:pPr>
              <w:jc w:val="center"/>
              <w:rPr>
                <w:rFonts w:cstheme="minorHAnsi"/>
                <w:b/>
              </w:rPr>
            </w:pPr>
          </w:p>
        </w:tc>
        <w:tc>
          <w:tcPr>
            <w:tcW w:w="283" w:type="dxa"/>
          </w:tcPr>
          <w:p w14:paraId="1C688E3D" w14:textId="77777777" w:rsidR="0001480A" w:rsidRPr="00F762C0" w:rsidRDefault="0001480A" w:rsidP="0001480A">
            <w:pPr>
              <w:jc w:val="center"/>
              <w:rPr>
                <w:rFonts w:cstheme="minorHAnsi"/>
                <w:b/>
              </w:rPr>
            </w:pPr>
          </w:p>
        </w:tc>
        <w:tc>
          <w:tcPr>
            <w:tcW w:w="283" w:type="dxa"/>
          </w:tcPr>
          <w:p w14:paraId="72258DA1" w14:textId="77777777" w:rsidR="0001480A" w:rsidRPr="00F762C0" w:rsidRDefault="0001480A" w:rsidP="0001480A">
            <w:pPr>
              <w:jc w:val="center"/>
              <w:rPr>
                <w:rFonts w:cstheme="minorHAnsi"/>
                <w:b/>
              </w:rPr>
            </w:pPr>
          </w:p>
        </w:tc>
        <w:tc>
          <w:tcPr>
            <w:tcW w:w="283" w:type="dxa"/>
          </w:tcPr>
          <w:p w14:paraId="25B740AB" w14:textId="77777777" w:rsidR="0001480A" w:rsidRPr="00F762C0" w:rsidRDefault="0001480A" w:rsidP="0001480A">
            <w:pPr>
              <w:jc w:val="center"/>
              <w:rPr>
                <w:rFonts w:cstheme="minorHAnsi"/>
                <w:b/>
              </w:rPr>
            </w:pPr>
          </w:p>
        </w:tc>
      </w:tr>
      <w:tr w:rsidR="0001480A" w14:paraId="29885EF8" w14:textId="77777777" w:rsidTr="0001480A">
        <w:trPr>
          <w:trHeight w:val="283"/>
        </w:trPr>
        <w:tc>
          <w:tcPr>
            <w:tcW w:w="1413" w:type="dxa"/>
          </w:tcPr>
          <w:p w14:paraId="50355E3C" w14:textId="22C90356" w:rsidR="0001480A" w:rsidRPr="00F762C0" w:rsidRDefault="00AA2BC0" w:rsidP="0001480A">
            <w:r>
              <w:t>20755</w:t>
            </w:r>
          </w:p>
        </w:tc>
        <w:tc>
          <w:tcPr>
            <w:tcW w:w="2693" w:type="dxa"/>
          </w:tcPr>
          <w:p w14:paraId="2A6D0A3A" w14:textId="77777777" w:rsidR="0001480A" w:rsidRPr="00F762C0" w:rsidRDefault="0001480A" w:rsidP="0001480A">
            <w:r w:rsidRPr="00F762C0">
              <w:t>Kontrol og reparation af motorer 1</w:t>
            </w:r>
          </w:p>
        </w:tc>
        <w:tc>
          <w:tcPr>
            <w:tcW w:w="1134" w:type="dxa"/>
          </w:tcPr>
          <w:p w14:paraId="342E292A" w14:textId="77777777" w:rsidR="0001480A" w:rsidRDefault="0001480A" w:rsidP="0001480A">
            <w:r>
              <w:t>7</w:t>
            </w:r>
          </w:p>
        </w:tc>
        <w:tc>
          <w:tcPr>
            <w:tcW w:w="1985" w:type="dxa"/>
          </w:tcPr>
          <w:p w14:paraId="69EDFEC8" w14:textId="77777777" w:rsidR="0001480A" w:rsidRDefault="0001480A" w:rsidP="0001480A">
            <w:r w:rsidRPr="00EE16EF">
              <w:t xml:space="preserve">Rutineret/Avanceret </w:t>
            </w:r>
          </w:p>
        </w:tc>
        <w:tc>
          <w:tcPr>
            <w:tcW w:w="992" w:type="dxa"/>
          </w:tcPr>
          <w:p w14:paraId="6A542648" w14:textId="77777777" w:rsidR="0001480A" w:rsidRDefault="0001480A" w:rsidP="0001480A">
            <w:r>
              <w:t>1,5</w:t>
            </w:r>
          </w:p>
        </w:tc>
        <w:tc>
          <w:tcPr>
            <w:tcW w:w="283" w:type="dxa"/>
          </w:tcPr>
          <w:p w14:paraId="394D7A03" w14:textId="77777777" w:rsidR="0001480A" w:rsidRPr="00F762C0" w:rsidRDefault="0001480A" w:rsidP="0001480A">
            <w:pPr>
              <w:jc w:val="center"/>
              <w:rPr>
                <w:rFonts w:cstheme="minorHAnsi"/>
                <w:b/>
              </w:rPr>
            </w:pPr>
          </w:p>
        </w:tc>
        <w:tc>
          <w:tcPr>
            <w:tcW w:w="283" w:type="dxa"/>
          </w:tcPr>
          <w:p w14:paraId="6C4EA778" w14:textId="77777777" w:rsidR="0001480A" w:rsidRPr="00F762C0" w:rsidRDefault="0001480A" w:rsidP="0001480A">
            <w:pPr>
              <w:jc w:val="center"/>
              <w:rPr>
                <w:rFonts w:cstheme="minorHAnsi"/>
                <w:b/>
              </w:rPr>
            </w:pPr>
          </w:p>
        </w:tc>
        <w:tc>
          <w:tcPr>
            <w:tcW w:w="283" w:type="dxa"/>
          </w:tcPr>
          <w:p w14:paraId="207B9364" w14:textId="77777777" w:rsidR="0001480A" w:rsidRPr="00F762C0" w:rsidRDefault="0001480A" w:rsidP="0001480A">
            <w:pPr>
              <w:jc w:val="center"/>
              <w:rPr>
                <w:rFonts w:cstheme="minorHAnsi"/>
                <w:b/>
              </w:rPr>
            </w:pPr>
            <w:r w:rsidRPr="00F762C0">
              <w:rPr>
                <w:rFonts w:cstheme="minorHAnsi"/>
                <w:b/>
              </w:rPr>
              <w:t>X</w:t>
            </w:r>
          </w:p>
        </w:tc>
        <w:tc>
          <w:tcPr>
            <w:tcW w:w="283" w:type="dxa"/>
          </w:tcPr>
          <w:p w14:paraId="3FD23347" w14:textId="77777777" w:rsidR="0001480A" w:rsidRPr="00F762C0" w:rsidRDefault="0001480A" w:rsidP="0001480A">
            <w:pPr>
              <w:jc w:val="center"/>
              <w:rPr>
                <w:rFonts w:cstheme="minorHAnsi"/>
                <w:b/>
              </w:rPr>
            </w:pPr>
          </w:p>
        </w:tc>
        <w:tc>
          <w:tcPr>
            <w:tcW w:w="283" w:type="dxa"/>
          </w:tcPr>
          <w:p w14:paraId="7E05FD5C" w14:textId="77777777" w:rsidR="0001480A" w:rsidRPr="00F762C0" w:rsidRDefault="0001480A" w:rsidP="0001480A">
            <w:pPr>
              <w:jc w:val="center"/>
              <w:rPr>
                <w:rFonts w:cstheme="minorHAnsi"/>
                <w:b/>
              </w:rPr>
            </w:pPr>
          </w:p>
        </w:tc>
        <w:tc>
          <w:tcPr>
            <w:tcW w:w="283" w:type="dxa"/>
          </w:tcPr>
          <w:p w14:paraId="46D5B911" w14:textId="77777777" w:rsidR="0001480A" w:rsidRPr="00F762C0" w:rsidRDefault="0001480A" w:rsidP="0001480A">
            <w:pPr>
              <w:jc w:val="center"/>
              <w:rPr>
                <w:rFonts w:cstheme="minorHAnsi"/>
                <w:b/>
              </w:rPr>
            </w:pPr>
          </w:p>
        </w:tc>
        <w:tc>
          <w:tcPr>
            <w:tcW w:w="283" w:type="dxa"/>
          </w:tcPr>
          <w:p w14:paraId="1029AAC1" w14:textId="77777777" w:rsidR="0001480A" w:rsidRPr="00F762C0" w:rsidRDefault="0001480A" w:rsidP="0001480A">
            <w:pPr>
              <w:jc w:val="center"/>
              <w:rPr>
                <w:rFonts w:cstheme="minorHAnsi"/>
                <w:b/>
              </w:rPr>
            </w:pPr>
          </w:p>
        </w:tc>
      </w:tr>
      <w:tr w:rsidR="0001480A" w14:paraId="37D0465D" w14:textId="77777777" w:rsidTr="0001480A">
        <w:tc>
          <w:tcPr>
            <w:tcW w:w="1413" w:type="dxa"/>
          </w:tcPr>
          <w:p w14:paraId="05DE21FE" w14:textId="77777777" w:rsidR="0001480A" w:rsidRPr="00F762C0" w:rsidRDefault="0001480A" w:rsidP="0001480A">
            <w:r w:rsidRPr="00F762C0">
              <w:t>8857</w:t>
            </w:r>
          </w:p>
        </w:tc>
        <w:tc>
          <w:tcPr>
            <w:tcW w:w="2693" w:type="dxa"/>
          </w:tcPr>
          <w:p w14:paraId="35CABCC7" w14:textId="77777777" w:rsidR="0001480A" w:rsidRPr="00F762C0" w:rsidRDefault="0001480A" w:rsidP="0001480A">
            <w:r w:rsidRPr="00F762C0">
              <w:t>Eftersyn og kontrol af lys, tegngivningsapparater, visker - /vaskeranlæg og akkumulator</w:t>
            </w:r>
          </w:p>
        </w:tc>
        <w:tc>
          <w:tcPr>
            <w:tcW w:w="1134" w:type="dxa"/>
          </w:tcPr>
          <w:p w14:paraId="3DB8FE47" w14:textId="77777777" w:rsidR="0001480A" w:rsidRDefault="0001480A" w:rsidP="0001480A">
            <w:r>
              <w:t>10</w:t>
            </w:r>
          </w:p>
        </w:tc>
        <w:tc>
          <w:tcPr>
            <w:tcW w:w="1985" w:type="dxa"/>
          </w:tcPr>
          <w:p w14:paraId="7CFFB76A" w14:textId="77777777" w:rsidR="0001480A" w:rsidRDefault="0001480A" w:rsidP="0001480A">
            <w:r w:rsidRPr="00EE16EF">
              <w:t xml:space="preserve">Rutineret/Avanceret </w:t>
            </w:r>
          </w:p>
        </w:tc>
        <w:tc>
          <w:tcPr>
            <w:tcW w:w="992" w:type="dxa"/>
          </w:tcPr>
          <w:p w14:paraId="792C649A" w14:textId="77777777" w:rsidR="0001480A" w:rsidRDefault="0001480A" w:rsidP="0001480A">
            <w:r>
              <w:t>1</w:t>
            </w:r>
          </w:p>
        </w:tc>
        <w:tc>
          <w:tcPr>
            <w:tcW w:w="283" w:type="dxa"/>
          </w:tcPr>
          <w:p w14:paraId="371C54F8" w14:textId="77777777" w:rsidR="0001480A" w:rsidRPr="00F762C0" w:rsidRDefault="0001480A" w:rsidP="0001480A">
            <w:pPr>
              <w:jc w:val="center"/>
              <w:rPr>
                <w:rFonts w:cstheme="minorHAnsi"/>
                <w:b/>
              </w:rPr>
            </w:pPr>
            <w:r w:rsidRPr="00F762C0">
              <w:rPr>
                <w:rFonts w:cstheme="minorHAnsi"/>
                <w:b/>
              </w:rPr>
              <w:t>X</w:t>
            </w:r>
          </w:p>
        </w:tc>
        <w:tc>
          <w:tcPr>
            <w:tcW w:w="283" w:type="dxa"/>
          </w:tcPr>
          <w:p w14:paraId="54F46CA8" w14:textId="77777777" w:rsidR="0001480A" w:rsidRPr="00F762C0" w:rsidRDefault="0001480A" w:rsidP="0001480A">
            <w:pPr>
              <w:jc w:val="center"/>
              <w:rPr>
                <w:rFonts w:cstheme="minorHAnsi"/>
                <w:b/>
              </w:rPr>
            </w:pPr>
          </w:p>
        </w:tc>
        <w:tc>
          <w:tcPr>
            <w:tcW w:w="283" w:type="dxa"/>
          </w:tcPr>
          <w:p w14:paraId="3FF95C92" w14:textId="77777777" w:rsidR="0001480A" w:rsidRPr="00F762C0" w:rsidRDefault="0001480A" w:rsidP="0001480A">
            <w:pPr>
              <w:jc w:val="center"/>
              <w:rPr>
                <w:rFonts w:cstheme="minorHAnsi"/>
                <w:b/>
              </w:rPr>
            </w:pPr>
          </w:p>
        </w:tc>
        <w:tc>
          <w:tcPr>
            <w:tcW w:w="283" w:type="dxa"/>
          </w:tcPr>
          <w:p w14:paraId="5C612A53" w14:textId="77777777" w:rsidR="0001480A" w:rsidRPr="00F762C0" w:rsidRDefault="0001480A" w:rsidP="0001480A">
            <w:pPr>
              <w:jc w:val="center"/>
              <w:rPr>
                <w:rFonts w:cstheme="minorHAnsi"/>
                <w:b/>
              </w:rPr>
            </w:pPr>
          </w:p>
        </w:tc>
        <w:tc>
          <w:tcPr>
            <w:tcW w:w="283" w:type="dxa"/>
          </w:tcPr>
          <w:p w14:paraId="16A19177" w14:textId="77777777" w:rsidR="0001480A" w:rsidRPr="00F762C0" w:rsidRDefault="0001480A" w:rsidP="0001480A">
            <w:pPr>
              <w:jc w:val="center"/>
              <w:rPr>
                <w:rFonts w:cstheme="minorHAnsi"/>
                <w:b/>
              </w:rPr>
            </w:pPr>
          </w:p>
        </w:tc>
        <w:tc>
          <w:tcPr>
            <w:tcW w:w="283" w:type="dxa"/>
          </w:tcPr>
          <w:p w14:paraId="4F563781" w14:textId="77777777" w:rsidR="0001480A" w:rsidRPr="00F762C0" w:rsidRDefault="0001480A" w:rsidP="0001480A">
            <w:pPr>
              <w:jc w:val="center"/>
              <w:rPr>
                <w:rFonts w:cstheme="minorHAnsi"/>
                <w:b/>
              </w:rPr>
            </w:pPr>
          </w:p>
        </w:tc>
        <w:tc>
          <w:tcPr>
            <w:tcW w:w="283" w:type="dxa"/>
          </w:tcPr>
          <w:p w14:paraId="399C2F53" w14:textId="77777777" w:rsidR="0001480A" w:rsidRPr="00F762C0" w:rsidRDefault="0001480A" w:rsidP="0001480A">
            <w:pPr>
              <w:jc w:val="center"/>
              <w:rPr>
                <w:rFonts w:cstheme="minorHAnsi"/>
                <w:b/>
              </w:rPr>
            </w:pPr>
          </w:p>
        </w:tc>
      </w:tr>
      <w:tr w:rsidR="0001480A" w14:paraId="28E0A10A" w14:textId="77777777" w:rsidTr="0001480A">
        <w:tc>
          <w:tcPr>
            <w:tcW w:w="1413" w:type="dxa"/>
          </w:tcPr>
          <w:p w14:paraId="4C283500" w14:textId="77777777" w:rsidR="0001480A" w:rsidRPr="00F762C0" w:rsidRDefault="0001480A" w:rsidP="0001480A">
            <w:r w:rsidRPr="00F762C0">
              <w:t>17484</w:t>
            </w:r>
          </w:p>
        </w:tc>
        <w:tc>
          <w:tcPr>
            <w:tcW w:w="2693" w:type="dxa"/>
          </w:tcPr>
          <w:p w14:paraId="3D862B53" w14:textId="77777777" w:rsidR="0001480A" w:rsidRPr="00F762C0" w:rsidRDefault="0001480A" w:rsidP="0001480A">
            <w:r w:rsidRPr="00F762C0">
              <w:t>Fejlfinding på elektriske systemer på personvogn og grundlæggende sikkerhed på el/hybrid</w:t>
            </w:r>
          </w:p>
        </w:tc>
        <w:tc>
          <w:tcPr>
            <w:tcW w:w="1134" w:type="dxa"/>
          </w:tcPr>
          <w:p w14:paraId="5F38DF53" w14:textId="77777777" w:rsidR="0001480A" w:rsidRDefault="0001480A" w:rsidP="0001480A">
            <w:r>
              <w:t>11</w:t>
            </w:r>
          </w:p>
        </w:tc>
        <w:tc>
          <w:tcPr>
            <w:tcW w:w="1985" w:type="dxa"/>
          </w:tcPr>
          <w:p w14:paraId="23DC5AA1" w14:textId="77777777" w:rsidR="0001480A" w:rsidRDefault="0001480A" w:rsidP="0001480A">
            <w:r w:rsidRPr="00EE16EF">
              <w:t xml:space="preserve">Rutineret/Avanceret </w:t>
            </w:r>
          </w:p>
        </w:tc>
        <w:tc>
          <w:tcPr>
            <w:tcW w:w="992" w:type="dxa"/>
          </w:tcPr>
          <w:p w14:paraId="578DA668" w14:textId="77777777" w:rsidR="0001480A" w:rsidRDefault="0001480A" w:rsidP="0001480A">
            <w:r>
              <w:t>1,5</w:t>
            </w:r>
          </w:p>
        </w:tc>
        <w:tc>
          <w:tcPr>
            <w:tcW w:w="283" w:type="dxa"/>
          </w:tcPr>
          <w:p w14:paraId="7035CE67" w14:textId="77777777" w:rsidR="0001480A" w:rsidRPr="00F762C0" w:rsidRDefault="0001480A" w:rsidP="0001480A">
            <w:pPr>
              <w:jc w:val="center"/>
              <w:rPr>
                <w:rFonts w:cstheme="minorHAnsi"/>
                <w:b/>
              </w:rPr>
            </w:pPr>
          </w:p>
        </w:tc>
        <w:tc>
          <w:tcPr>
            <w:tcW w:w="283" w:type="dxa"/>
          </w:tcPr>
          <w:p w14:paraId="5B3C3177" w14:textId="77777777" w:rsidR="0001480A" w:rsidRPr="00F762C0" w:rsidRDefault="0001480A" w:rsidP="0001480A">
            <w:pPr>
              <w:jc w:val="center"/>
              <w:rPr>
                <w:rFonts w:cstheme="minorHAnsi"/>
                <w:b/>
              </w:rPr>
            </w:pPr>
          </w:p>
        </w:tc>
        <w:tc>
          <w:tcPr>
            <w:tcW w:w="283" w:type="dxa"/>
          </w:tcPr>
          <w:p w14:paraId="2F427960" w14:textId="77777777" w:rsidR="0001480A" w:rsidRPr="00F762C0" w:rsidRDefault="0001480A" w:rsidP="0001480A">
            <w:pPr>
              <w:jc w:val="center"/>
              <w:rPr>
                <w:rFonts w:cstheme="minorHAnsi"/>
                <w:b/>
              </w:rPr>
            </w:pPr>
            <w:r w:rsidRPr="00F762C0">
              <w:rPr>
                <w:rFonts w:cstheme="minorHAnsi"/>
                <w:b/>
              </w:rPr>
              <w:t>X</w:t>
            </w:r>
          </w:p>
        </w:tc>
        <w:tc>
          <w:tcPr>
            <w:tcW w:w="283" w:type="dxa"/>
          </w:tcPr>
          <w:p w14:paraId="243714DE" w14:textId="77777777" w:rsidR="0001480A" w:rsidRPr="00F762C0" w:rsidRDefault="0001480A" w:rsidP="0001480A">
            <w:pPr>
              <w:jc w:val="center"/>
              <w:rPr>
                <w:rFonts w:cstheme="minorHAnsi"/>
                <w:b/>
              </w:rPr>
            </w:pPr>
          </w:p>
        </w:tc>
        <w:tc>
          <w:tcPr>
            <w:tcW w:w="283" w:type="dxa"/>
          </w:tcPr>
          <w:p w14:paraId="70285CF1" w14:textId="77777777" w:rsidR="0001480A" w:rsidRPr="00F762C0" w:rsidRDefault="0001480A" w:rsidP="0001480A">
            <w:pPr>
              <w:jc w:val="center"/>
              <w:rPr>
                <w:rFonts w:cstheme="minorHAnsi"/>
                <w:b/>
              </w:rPr>
            </w:pPr>
          </w:p>
        </w:tc>
        <w:tc>
          <w:tcPr>
            <w:tcW w:w="283" w:type="dxa"/>
          </w:tcPr>
          <w:p w14:paraId="578270A7" w14:textId="77777777" w:rsidR="0001480A" w:rsidRPr="00F762C0" w:rsidRDefault="0001480A" w:rsidP="0001480A">
            <w:pPr>
              <w:jc w:val="center"/>
              <w:rPr>
                <w:rFonts w:cstheme="minorHAnsi"/>
                <w:b/>
              </w:rPr>
            </w:pPr>
          </w:p>
        </w:tc>
        <w:tc>
          <w:tcPr>
            <w:tcW w:w="283" w:type="dxa"/>
          </w:tcPr>
          <w:p w14:paraId="42288E1C" w14:textId="77777777" w:rsidR="0001480A" w:rsidRPr="00F762C0" w:rsidRDefault="0001480A" w:rsidP="0001480A">
            <w:pPr>
              <w:jc w:val="center"/>
              <w:rPr>
                <w:rFonts w:cstheme="minorHAnsi"/>
                <w:b/>
              </w:rPr>
            </w:pPr>
          </w:p>
        </w:tc>
      </w:tr>
      <w:tr w:rsidR="0001480A" w14:paraId="24398B8E" w14:textId="77777777" w:rsidTr="0001480A">
        <w:tc>
          <w:tcPr>
            <w:tcW w:w="1413" w:type="dxa"/>
          </w:tcPr>
          <w:p w14:paraId="10DF51A6" w14:textId="77777777" w:rsidR="0001480A" w:rsidRPr="00F762C0" w:rsidRDefault="0001480A" w:rsidP="0001480A">
            <w:r w:rsidRPr="00F762C0">
              <w:t>8861</w:t>
            </w:r>
          </w:p>
        </w:tc>
        <w:tc>
          <w:tcPr>
            <w:tcW w:w="2693" w:type="dxa"/>
          </w:tcPr>
          <w:p w14:paraId="624C0580" w14:textId="77777777" w:rsidR="0001480A" w:rsidRPr="00F762C0" w:rsidRDefault="0001480A" w:rsidP="0001480A">
            <w:r w:rsidRPr="00F762C0">
              <w:t>Teknologisk udvikling og innovation</w:t>
            </w:r>
          </w:p>
        </w:tc>
        <w:tc>
          <w:tcPr>
            <w:tcW w:w="1134" w:type="dxa"/>
          </w:tcPr>
          <w:p w14:paraId="197BE22F" w14:textId="77777777" w:rsidR="0001480A" w:rsidRDefault="0001480A" w:rsidP="0001480A">
            <w:r>
              <w:t>22</w:t>
            </w:r>
          </w:p>
        </w:tc>
        <w:tc>
          <w:tcPr>
            <w:tcW w:w="1985" w:type="dxa"/>
          </w:tcPr>
          <w:p w14:paraId="40A0E104" w14:textId="77777777" w:rsidR="0001480A" w:rsidRDefault="0001480A" w:rsidP="0001480A">
            <w:r w:rsidRPr="00EE16EF">
              <w:t xml:space="preserve">Rutineret/Avanceret </w:t>
            </w:r>
          </w:p>
        </w:tc>
        <w:tc>
          <w:tcPr>
            <w:tcW w:w="992" w:type="dxa"/>
          </w:tcPr>
          <w:p w14:paraId="76E53C47" w14:textId="77777777" w:rsidR="0001480A" w:rsidRDefault="0001480A" w:rsidP="0001480A">
            <w:r>
              <w:t>0,5</w:t>
            </w:r>
          </w:p>
        </w:tc>
        <w:tc>
          <w:tcPr>
            <w:tcW w:w="283" w:type="dxa"/>
          </w:tcPr>
          <w:p w14:paraId="53466A3A" w14:textId="77777777" w:rsidR="0001480A" w:rsidRPr="00F762C0" w:rsidRDefault="0001480A" w:rsidP="0001480A">
            <w:pPr>
              <w:jc w:val="center"/>
              <w:rPr>
                <w:rFonts w:cstheme="minorHAnsi"/>
                <w:b/>
              </w:rPr>
            </w:pPr>
          </w:p>
        </w:tc>
        <w:tc>
          <w:tcPr>
            <w:tcW w:w="283" w:type="dxa"/>
          </w:tcPr>
          <w:p w14:paraId="4F66056A" w14:textId="77777777" w:rsidR="0001480A" w:rsidRPr="00F762C0" w:rsidRDefault="0001480A" w:rsidP="0001480A">
            <w:pPr>
              <w:jc w:val="center"/>
              <w:rPr>
                <w:rFonts w:cstheme="minorHAnsi"/>
                <w:b/>
              </w:rPr>
            </w:pPr>
          </w:p>
        </w:tc>
        <w:tc>
          <w:tcPr>
            <w:tcW w:w="283" w:type="dxa"/>
          </w:tcPr>
          <w:p w14:paraId="17EAA540" w14:textId="77777777" w:rsidR="0001480A" w:rsidRPr="00F762C0" w:rsidRDefault="0001480A" w:rsidP="0001480A">
            <w:pPr>
              <w:jc w:val="center"/>
              <w:rPr>
                <w:rFonts w:cstheme="minorHAnsi"/>
                <w:b/>
              </w:rPr>
            </w:pPr>
          </w:p>
        </w:tc>
        <w:tc>
          <w:tcPr>
            <w:tcW w:w="283" w:type="dxa"/>
          </w:tcPr>
          <w:p w14:paraId="1FD257C0" w14:textId="77777777" w:rsidR="0001480A" w:rsidRPr="00F762C0" w:rsidRDefault="0001480A" w:rsidP="0001480A">
            <w:pPr>
              <w:jc w:val="center"/>
              <w:rPr>
                <w:rFonts w:cstheme="minorHAnsi"/>
                <w:b/>
              </w:rPr>
            </w:pPr>
          </w:p>
        </w:tc>
        <w:tc>
          <w:tcPr>
            <w:tcW w:w="283" w:type="dxa"/>
          </w:tcPr>
          <w:p w14:paraId="637D2FDF" w14:textId="77777777" w:rsidR="0001480A" w:rsidRPr="00F762C0" w:rsidRDefault="0001480A" w:rsidP="0001480A">
            <w:pPr>
              <w:jc w:val="center"/>
              <w:rPr>
                <w:rFonts w:cstheme="minorHAnsi"/>
                <w:b/>
              </w:rPr>
            </w:pPr>
          </w:p>
        </w:tc>
        <w:tc>
          <w:tcPr>
            <w:tcW w:w="283" w:type="dxa"/>
          </w:tcPr>
          <w:p w14:paraId="54A27705" w14:textId="77777777" w:rsidR="0001480A" w:rsidRPr="00F762C0" w:rsidRDefault="0001480A" w:rsidP="0001480A">
            <w:pPr>
              <w:jc w:val="center"/>
              <w:rPr>
                <w:rFonts w:cstheme="minorHAnsi"/>
                <w:b/>
              </w:rPr>
            </w:pPr>
          </w:p>
        </w:tc>
        <w:tc>
          <w:tcPr>
            <w:tcW w:w="283" w:type="dxa"/>
          </w:tcPr>
          <w:p w14:paraId="77BCE211" w14:textId="77777777" w:rsidR="0001480A" w:rsidRPr="00F762C0" w:rsidRDefault="0001480A" w:rsidP="0001480A">
            <w:pPr>
              <w:jc w:val="center"/>
              <w:rPr>
                <w:rFonts w:cstheme="minorHAnsi"/>
                <w:b/>
              </w:rPr>
            </w:pPr>
            <w:r w:rsidRPr="00F762C0">
              <w:rPr>
                <w:rFonts w:cstheme="minorHAnsi"/>
                <w:b/>
              </w:rPr>
              <w:t>X</w:t>
            </w:r>
          </w:p>
        </w:tc>
      </w:tr>
      <w:tr w:rsidR="0001480A" w14:paraId="69A4A4F4" w14:textId="77777777" w:rsidTr="0001480A">
        <w:tc>
          <w:tcPr>
            <w:tcW w:w="1413" w:type="dxa"/>
          </w:tcPr>
          <w:p w14:paraId="4EAB9748" w14:textId="77777777" w:rsidR="0001480A" w:rsidRDefault="0001480A" w:rsidP="0001480A">
            <w:r>
              <w:t>8862</w:t>
            </w:r>
          </w:p>
        </w:tc>
        <w:tc>
          <w:tcPr>
            <w:tcW w:w="2693" w:type="dxa"/>
          </w:tcPr>
          <w:p w14:paraId="27D7970D" w14:textId="77777777" w:rsidR="0001480A" w:rsidRDefault="0001480A" w:rsidP="0001480A">
            <w:r>
              <w:t>Det internationale arbejdsmarked</w:t>
            </w:r>
          </w:p>
        </w:tc>
        <w:tc>
          <w:tcPr>
            <w:tcW w:w="1134" w:type="dxa"/>
          </w:tcPr>
          <w:p w14:paraId="14CA84CC" w14:textId="77777777" w:rsidR="0001480A" w:rsidRDefault="0001480A" w:rsidP="0001480A">
            <w:r>
              <w:t>23</w:t>
            </w:r>
          </w:p>
        </w:tc>
        <w:tc>
          <w:tcPr>
            <w:tcW w:w="1985" w:type="dxa"/>
          </w:tcPr>
          <w:p w14:paraId="38554CFE" w14:textId="77777777" w:rsidR="0001480A" w:rsidRDefault="0001480A" w:rsidP="0001480A">
            <w:r w:rsidRPr="00EE16EF">
              <w:t xml:space="preserve">Rutineret/Avanceret </w:t>
            </w:r>
          </w:p>
        </w:tc>
        <w:tc>
          <w:tcPr>
            <w:tcW w:w="992" w:type="dxa"/>
          </w:tcPr>
          <w:p w14:paraId="3B777FAB" w14:textId="77777777" w:rsidR="0001480A" w:rsidRDefault="0001480A" w:rsidP="0001480A">
            <w:r>
              <w:t>0,5</w:t>
            </w:r>
          </w:p>
        </w:tc>
        <w:tc>
          <w:tcPr>
            <w:tcW w:w="283" w:type="dxa"/>
          </w:tcPr>
          <w:p w14:paraId="7269A354" w14:textId="77777777" w:rsidR="0001480A" w:rsidRPr="00F762C0" w:rsidRDefault="0001480A" w:rsidP="0001480A">
            <w:pPr>
              <w:jc w:val="center"/>
              <w:rPr>
                <w:rFonts w:cstheme="minorHAnsi"/>
                <w:b/>
              </w:rPr>
            </w:pPr>
          </w:p>
        </w:tc>
        <w:tc>
          <w:tcPr>
            <w:tcW w:w="283" w:type="dxa"/>
          </w:tcPr>
          <w:p w14:paraId="59ABB00C" w14:textId="77777777" w:rsidR="0001480A" w:rsidRPr="00F762C0" w:rsidRDefault="0001480A" w:rsidP="0001480A">
            <w:pPr>
              <w:jc w:val="center"/>
              <w:rPr>
                <w:rFonts w:cstheme="minorHAnsi"/>
                <w:b/>
              </w:rPr>
            </w:pPr>
          </w:p>
        </w:tc>
        <w:tc>
          <w:tcPr>
            <w:tcW w:w="283" w:type="dxa"/>
          </w:tcPr>
          <w:p w14:paraId="2A8D90CE" w14:textId="77777777" w:rsidR="0001480A" w:rsidRPr="00F762C0" w:rsidRDefault="0001480A" w:rsidP="0001480A">
            <w:pPr>
              <w:jc w:val="center"/>
              <w:rPr>
                <w:rFonts w:cstheme="minorHAnsi"/>
                <w:b/>
              </w:rPr>
            </w:pPr>
          </w:p>
        </w:tc>
        <w:tc>
          <w:tcPr>
            <w:tcW w:w="283" w:type="dxa"/>
          </w:tcPr>
          <w:p w14:paraId="13F8FD83" w14:textId="77777777" w:rsidR="0001480A" w:rsidRPr="00F762C0" w:rsidRDefault="0001480A" w:rsidP="0001480A">
            <w:pPr>
              <w:jc w:val="center"/>
              <w:rPr>
                <w:rFonts w:cstheme="minorHAnsi"/>
                <w:b/>
              </w:rPr>
            </w:pPr>
          </w:p>
        </w:tc>
        <w:tc>
          <w:tcPr>
            <w:tcW w:w="283" w:type="dxa"/>
          </w:tcPr>
          <w:p w14:paraId="522259CA" w14:textId="77777777" w:rsidR="0001480A" w:rsidRPr="00F762C0" w:rsidRDefault="0001480A" w:rsidP="0001480A">
            <w:pPr>
              <w:jc w:val="center"/>
              <w:rPr>
                <w:rFonts w:cstheme="minorHAnsi"/>
                <w:b/>
              </w:rPr>
            </w:pPr>
          </w:p>
        </w:tc>
        <w:tc>
          <w:tcPr>
            <w:tcW w:w="283" w:type="dxa"/>
          </w:tcPr>
          <w:p w14:paraId="0ADB7400" w14:textId="77777777" w:rsidR="0001480A" w:rsidRPr="00F762C0" w:rsidRDefault="0001480A" w:rsidP="0001480A">
            <w:pPr>
              <w:jc w:val="center"/>
              <w:rPr>
                <w:rFonts w:cstheme="minorHAnsi"/>
                <w:b/>
              </w:rPr>
            </w:pPr>
            <w:r w:rsidRPr="00F762C0">
              <w:rPr>
                <w:rFonts w:cstheme="minorHAnsi"/>
                <w:b/>
              </w:rPr>
              <w:t>X</w:t>
            </w:r>
          </w:p>
        </w:tc>
        <w:tc>
          <w:tcPr>
            <w:tcW w:w="283" w:type="dxa"/>
          </w:tcPr>
          <w:p w14:paraId="1FFDE0C5" w14:textId="77777777" w:rsidR="0001480A" w:rsidRPr="00F762C0" w:rsidRDefault="0001480A" w:rsidP="0001480A">
            <w:pPr>
              <w:jc w:val="center"/>
              <w:rPr>
                <w:rFonts w:cstheme="minorHAnsi"/>
                <w:b/>
              </w:rPr>
            </w:pPr>
          </w:p>
        </w:tc>
      </w:tr>
      <w:tr w:rsidR="0001480A" w14:paraId="13E3837D" w14:textId="77777777" w:rsidTr="0001480A">
        <w:tc>
          <w:tcPr>
            <w:tcW w:w="1413" w:type="dxa"/>
          </w:tcPr>
          <w:p w14:paraId="6C59181A" w14:textId="77777777" w:rsidR="0001480A" w:rsidRDefault="0001480A" w:rsidP="0001480A">
            <w:r>
              <w:t>8863</w:t>
            </w:r>
          </w:p>
        </w:tc>
        <w:tc>
          <w:tcPr>
            <w:tcW w:w="2693" w:type="dxa"/>
          </w:tcPr>
          <w:p w14:paraId="30FE9A21" w14:textId="77777777" w:rsidR="0001480A" w:rsidRDefault="0001480A" w:rsidP="0001480A">
            <w:r>
              <w:t>Kontrol og reparation af personbilers ABS - og ESP -systemer</w:t>
            </w:r>
          </w:p>
        </w:tc>
        <w:tc>
          <w:tcPr>
            <w:tcW w:w="1134" w:type="dxa"/>
          </w:tcPr>
          <w:p w14:paraId="326BA10E" w14:textId="77777777" w:rsidR="0001480A" w:rsidRDefault="0001480A" w:rsidP="0001480A">
            <w:r>
              <w:t>16</w:t>
            </w:r>
          </w:p>
        </w:tc>
        <w:tc>
          <w:tcPr>
            <w:tcW w:w="1985" w:type="dxa"/>
          </w:tcPr>
          <w:p w14:paraId="660E7159" w14:textId="77777777" w:rsidR="0001480A" w:rsidRDefault="0001480A" w:rsidP="0001480A">
            <w:r>
              <w:t>Avanceret/Ekspert</w:t>
            </w:r>
          </w:p>
        </w:tc>
        <w:tc>
          <w:tcPr>
            <w:tcW w:w="992" w:type="dxa"/>
          </w:tcPr>
          <w:p w14:paraId="531F4650" w14:textId="77777777" w:rsidR="0001480A" w:rsidRDefault="0001480A" w:rsidP="0001480A">
            <w:r>
              <w:t>1,5</w:t>
            </w:r>
          </w:p>
        </w:tc>
        <w:tc>
          <w:tcPr>
            <w:tcW w:w="283" w:type="dxa"/>
          </w:tcPr>
          <w:p w14:paraId="71D942E0" w14:textId="77777777" w:rsidR="0001480A" w:rsidRPr="00F762C0" w:rsidRDefault="0001480A" w:rsidP="0001480A">
            <w:pPr>
              <w:jc w:val="center"/>
              <w:rPr>
                <w:rFonts w:cstheme="minorHAnsi"/>
                <w:b/>
              </w:rPr>
            </w:pPr>
          </w:p>
        </w:tc>
        <w:tc>
          <w:tcPr>
            <w:tcW w:w="283" w:type="dxa"/>
          </w:tcPr>
          <w:p w14:paraId="36E78715" w14:textId="77777777" w:rsidR="0001480A" w:rsidRPr="00F762C0" w:rsidRDefault="0001480A" w:rsidP="0001480A">
            <w:pPr>
              <w:jc w:val="center"/>
              <w:rPr>
                <w:rFonts w:cstheme="minorHAnsi"/>
                <w:b/>
              </w:rPr>
            </w:pPr>
          </w:p>
        </w:tc>
        <w:tc>
          <w:tcPr>
            <w:tcW w:w="283" w:type="dxa"/>
          </w:tcPr>
          <w:p w14:paraId="6B360645" w14:textId="77777777" w:rsidR="0001480A" w:rsidRPr="00F762C0" w:rsidRDefault="0001480A" w:rsidP="0001480A">
            <w:pPr>
              <w:jc w:val="center"/>
              <w:rPr>
                <w:rFonts w:cstheme="minorHAnsi"/>
                <w:b/>
              </w:rPr>
            </w:pPr>
          </w:p>
        </w:tc>
        <w:tc>
          <w:tcPr>
            <w:tcW w:w="283" w:type="dxa"/>
          </w:tcPr>
          <w:p w14:paraId="129B7683" w14:textId="77777777" w:rsidR="0001480A" w:rsidRPr="00F762C0" w:rsidRDefault="0001480A" w:rsidP="0001480A">
            <w:pPr>
              <w:jc w:val="center"/>
              <w:rPr>
                <w:rFonts w:cstheme="minorHAnsi"/>
                <w:b/>
              </w:rPr>
            </w:pPr>
            <w:r w:rsidRPr="00F762C0">
              <w:rPr>
                <w:rFonts w:cstheme="minorHAnsi"/>
                <w:b/>
              </w:rPr>
              <w:t>X</w:t>
            </w:r>
          </w:p>
        </w:tc>
        <w:tc>
          <w:tcPr>
            <w:tcW w:w="283" w:type="dxa"/>
          </w:tcPr>
          <w:p w14:paraId="711E335D" w14:textId="77777777" w:rsidR="0001480A" w:rsidRPr="00F762C0" w:rsidRDefault="0001480A" w:rsidP="0001480A">
            <w:pPr>
              <w:jc w:val="center"/>
              <w:rPr>
                <w:rFonts w:cstheme="minorHAnsi"/>
                <w:b/>
              </w:rPr>
            </w:pPr>
          </w:p>
        </w:tc>
        <w:tc>
          <w:tcPr>
            <w:tcW w:w="283" w:type="dxa"/>
          </w:tcPr>
          <w:p w14:paraId="2EA56455" w14:textId="77777777" w:rsidR="0001480A" w:rsidRPr="00F762C0" w:rsidRDefault="0001480A" w:rsidP="0001480A">
            <w:pPr>
              <w:jc w:val="center"/>
              <w:rPr>
                <w:rFonts w:cstheme="minorHAnsi"/>
                <w:b/>
              </w:rPr>
            </w:pPr>
          </w:p>
        </w:tc>
        <w:tc>
          <w:tcPr>
            <w:tcW w:w="283" w:type="dxa"/>
          </w:tcPr>
          <w:p w14:paraId="1A06D9F0" w14:textId="77777777" w:rsidR="0001480A" w:rsidRPr="00F762C0" w:rsidRDefault="0001480A" w:rsidP="0001480A">
            <w:pPr>
              <w:jc w:val="center"/>
              <w:rPr>
                <w:rFonts w:cstheme="minorHAnsi"/>
                <w:b/>
              </w:rPr>
            </w:pPr>
          </w:p>
        </w:tc>
      </w:tr>
      <w:tr w:rsidR="0001480A" w14:paraId="11D11E5F" w14:textId="77777777" w:rsidTr="0001480A">
        <w:tc>
          <w:tcPr>
            <w:tcW w:w="1413" w:type="dxa"/>
          </w:tcPr>
          <w:p w14:paraId="63B2014D" w14:textId="77777777" w:rsidR="0001480A" w:rsidRDefault="0001480A" w:rsidP="0001480A">
            <w:r>
              <w:lastRenderedPageBreak/>
              <w:t>8865</w:t>
            </w:r>
          </w:p>
        </w:tc>
        <w:tc>
          <w:tcPr>
            <w:tcW w:w="2693" w:type="dxa"/>
          </w:tcPr>
          <w:p w14:paraId="3EE8E168" w14:textId="77777777" w:rsidR="0001480A" w:rsidRDefault="0001480A" w:rsidP="0001480A">
            <w:r>
              <w:t>Udmåling, reparation og justering af elektronisk servostyring</w:t>
            </w:r>
          </w:p>
        </w:tc>
        <w:tc>
          <w:tcPr>
            <w:tcW w:w="1134" w:type="dxa"/>
          </w:tcPr>
          <w:p w14:paraId="071C24FB" w14:textId="77777777" w:rsidR="0001480A" w:rsidRDefault="0001480A" w:rsidP="0001480A">
            <w:r>
              <w:t>19</w:t>
            </w:r>
          </w:p>
        </w:tc>
        <w:tc>
          <w:tcPr>
            <w:tcW w:w="1985" w:type="dxa"/>
          </w:tcPr>
          <w:p w14:paraId="5DC36EA0" w14:textId="77777777" w:rsidR="0001480A" w:rsidRDefault="0001480A" w:rsidP="0001480A">
            <w:r>
              <w:t>Avanceret/Ekspert</w:t>
            </w:r>
          </w:p>
        </w:tc>
        <w:tc>
          <w:tcPr>
            <w:tcW w:w="992" w:type="dxa"/>
          </w:tcPr>
          <w:p w14:paraId="2D77C7DE" w14:textId="77777777" w:rsidR="0001480A" w:rsidRDefault="0001480A" w:rsidP="0001480A">
            <w:r>
              <w:t>1</w:t>
            </w:r>
          </w:p>
        </w:tc>
        <w:tc>
          <w:tcPr>
            <w:tcW w:w="283" w:type="dxa"/>
          </w:tcPr>
          <w:p w14:paraId="673B5E05" w14:textId="77777777" w:rsidR="0001480A" w:rsidRPr="00F762C0" w:rsidRDefault="0001480A" w:rsidP="0001480A">
            <w:pPr>
              <w:rPr>
                <w:rFonts w:cstheme="minorHAnsi"/>
                <w:b/>
              </w:rPr>
            </w:pPr>
          </w:p>
        </w:tc>
        <w:tc>
          <w:tcPr>
            <w:tcW w:w="283" w:type="dxa"/>
          </w:tcPr>
          <w:p w14:paraId="6B92E5DE" w14:textId="77777777" w:rsidR="0001480A" w:rsidRPr="00F762C0" w:rsidRDefault="0001480A" w:rsidP="0001480A">
            <w:pPr>
              <w:rPr>
                <w:rFonts w:cstheme="minorHAnsi"/>
                <w:b/>
              </w:rPr>
            </w:pPr>
          </w:p>
        </w:tc>
        <w:tc>
          <w:tcPr>
            <w:tcW w:w="283" w:type="dxa"/>
          </w:tcPr>
          <w:p w14:paraId="7D895FBE" w14:textId="77777777" w:rsidR="0001480A" w:rsidRPr="00F762C0" w:rsidRDefault="0001480A" w:rsidP="0001480A">
            <w:pPr>
              <w:rPr>
                <w:rFonts w:cstheme="minorHAnsi"/>
                <w:b/>
              </w:rPr>
            </w:pPr>
          </w:p>
        </w:tc>
        <w:tc>
          <w:tcPr>
            <w:tcW w:w="283" w:type="dxa"/>
          </w:tcPr>
          <w:p w14:paraId="1A2B0405" w14:textId="77777777" w:rsidR="0001480A" w:rsidRPr="00F762C0" w:rsidRDefault="0001480A" w:rsidP="0001480A">
            <w:pPr>
              <w:rPr>
                <w:rFonts w:cstheme="minorHAnsi"/>
                <w:b/>
              </w:rPr>
            </w:pPr>
          </w:p>
        </w:tc>
        <w:tc>
          <w:tcPr>
            <w:tcW w:w="283" w:type="dxa"/>
          </w:tcPr>
          <w:p w14:paraId="7F46015D" w14:textId="77777777" w:rsidR="0001480A" w:rsidRPr="00F762C0" w:rsidRDefault="0001480A" w:rsidP="0001480A">
            <w:pPr>
              <w:rPr>
                <w:rFonts w:cstheme="minorHAnsi"/>
                <w:b/>
              </w:rPr>
            </w:pPr>
          </w:p>
        </w:tc>
        <w:tc>
          <w:tcPr>
            <w:tcW w:w="283" w:type="dxa"/>
          </w:tcPr>
          <w:p w14:paraId="3BAF4CEA" w14:textId="77777777" w:rsidR="0001480A" w:rsidRPr="00F762C0" w:rsidRDefault="0001480A" w:rsidP="0001480A">
            <w:pPr>
              <w:rPr>
                <w:rFonts w:cstheme="minorHAnsi"/>
                <w:b/>
              </w:rPr>
            </w:pPr>
          </w:p>
        </w:tc>
        <w:tc>
          <w:tcPr>
            <w:tcW w:w="283" w:type="dxa"/>
          </w:tcPr>
          <w:p w14:paraId="4F2677DC" w14:textId="77777777" w:rsidR="0001480A" w:rsidRPr="00F762C0" w:rsidRDefault="0001480A" w:rsidP="0001480A">
            <w:pPr>
              <w:rPr>
                <w:rFonts w:cstheme="minorHAnsi"/>
                <w:b/>
              </w:rPr>
            </w:pPr>
            <w:r w:rsidRPr="00F762C0">
              <w:rPr>
                <w:rFonts w:cstheme="minorHAnsi"/>
                <w:b/>
              </w:rPr>
              <w:t>X</w:t>
            </w:r>
          </w:p>
        </w:tc>
      </w:tr>
      <w:tr w:rsidR="0001480A" w14:paraId="6E2145A3" w14:textId="77777777" w:rsidTr="0001480A">
        <w:tc>
          <w:tcPr>
            <w:tcW w:w="1413" w:type="dxa"/>
          </w:tcPr>
          <w:p w14:paraId="1E86E81F" w14:textId="77777777" w:rsidR="0001480A" w:rsidRDefault="0001480A" w:rsidP="0001480A">
            <w:r>
              <w:t>8866</w:t>
            </w:r>
          </w:p>
        </w:tc>
        <w:tc>
          <w:tcPr>
            <w:tcW w:w="2693" w:type="dxa"/>
          </w:tcPr>
          <w:p w14:paraId="3883BD49" w14:textId="77777777" w:rsidR="0001480A" w:rsidRDefault="0001480A" w:rsidP="0001480A">
            <w:r>
              <w:t>Kontrol og reparation af motorer 2</w:t>
            </w:r>
          </w:p>
        </w:tc>
        <w:tc>
          <w:tcPr>
            <w:tcW w:w="1134" w:type="dxa"/>
          </w:tcPr>
          <w:p w14:paraId="3101730F" w14:textId="77777777" w:rsidR="0001480A" w:rsidRDefault="0001480A" w:rsidP="0001480A">
            <w:r>
              <w:t>15</w:t>
            </w:r>
          </w:p>
        </w:tc>
        <w:tc>
          <w:tcPr>
            <w:tcW w:w="1985" w:type="dxa"/>
          </w:tcPr>
          <w:p w14:paraId="1FA7E29D" w14:textId="77777777" w:rsidR="0001480A" w:rsidRDefault="0001480A" w:rsidP="0001480A">
            <w:r>
              <w:t>Avanceret/Ekspert</w:t>
            </w:r>
          </w:p>
        </w:tc>
        <w:tc>
          <w:tcPr>
            <w:tcW w:w="992" w:type="dxa"/>
          </w:tcPr>
          <w:p w14:paraId="06AD648D" w14:textId="77777777" w:rsidR="0001480A" w:rsidRDefault="0001480A" w:rsidP="0001480A">
            <w:r>
              <w:t>1,5</w:t>
            </w:r>
          </w:p>
        </w:tc>
        <w:tc>
          <w:tcPr>
            <w:tcW w:w="283" w:type="dxa"/>
          </w:tcPr>
          <w:p w14:paraId="44F71B96" w14:textId="77777777" w:rsidR="0001480A" w:rsidRPr="00F762C0" w:rsidRDefault="0001480A" w:rsidP="0001480A">
            <w:pPr>
              <w:rPr>
                <w:rFonts w:cstheme="minorHAnsi"/>
                <w:b/>
              </w:rPr>
            </w:pPr>
          </w:p>
        </w:tc>
        <w:tc>
          <w:tcPr>
            <w:tcW w:w="283" w:type="dxa"/>
          </w:tcPr>
          <w:p w14:paraId="56EA2355" w14:textId="77777777" w:rsidR="0001480A" w:rsidRPr="00F762C0" w:rsidRDefault="0001480A" w:rsidP="0001480A">
            <w:pPr>
              <w:rPr>
                <w:rFonts w:cstheme="minorHAnsi"/>
                <w:b/>
              </w:rPr>
            </w:pPr>
          </w:p>
        </w:tc>
        <w:tc>
          <w:tcPr>
            <w:tcW w:w="283" w:type="dxa"/>
          </w:tcPr>
          <w:p w14:paraId="6F5A458C" w14:textId="77777777" w:rsidR="0001480A" w:rsidRPr="00F762C0" w:rsidRDefault="0001480A" w:rsidP="0001480A">
            <w:pPr>
              <w:rPr>
                <w:rFonts w:cstheme="minorHAnsi"/>
                <w:b/>
              </w:rPr>
            </w:pPr>
          </w:p>
        </w:tc>
        <w:tc>
          <w:tcPr>
            <w:tcW w:w="283" w:type="dxa"/>
          </w:tcPr>
          <w:p w14:paraId="752B0B9C" w14:textId="77777777" w:rsidR="0001480A" w:rsidRPr="00F762C0" w:rsidRDefault="0001480A" w:rsidP="0001480A">
            <w:pPr>
              <w:rPr>
                <w:rFonts w:cstheme="minorHAnsi"/>
                <w:b/>
              </w:rPr>
            </w:pPr>
          </w:p>
        </w:tc>
        <w:tc>
          <w:tcPr>
            <w:tcW w:w="283" w:type="dxa"/>
          </w:tcPr>
          <w:p w14:paraId="0F695457" w14:textId="77777777" w:rsidR="0001480A" w:rsidRPr="00F762C0" w:rsidRDefault="0001480A" w:rsidP="0001480A">
            <w:pPr>
              <w:rPr>
                <w:rFonts w:cstheme="minorHAnsi"/>
                <w:b/>
              </w:rPr>
            </w:pPr>
            <w:r w:rsidRPr="00F762C0">
              <w:rPr>
                <w:rFonts w:cstheme="minorHAnsi"/>
                <w:b/>
              </w:rPr>
              <w:t>X</w:t>
            </w:r>
          </w:p>
        </w:tc>
        <w:tc>
          <w:tcPr>
            <w:tcW w:w="283" w:type="dxa"/>
          </w:tcPr>
          <w:p w14:paraId="56D53A09" w14:textId="77777777" w:rsidR="0001480A" w:rsidRPr="00F762C0" w:rsidRDefault="0001480A" w:rsidP="0001480A">
            <w:pPr>
              <w:rPr>
                <w:rFonts w:cstheme="minorHAnsi"/>
                <w:b/>
              </w:rPr>
            </w:pPr>
          </w:p>
        </w:tc>
        <w:tc>
          <w:tcPr>
            <w:tcW w:w="283" w:type="dxa"/>
          </w:tcPr>
          <w:p w14:paraId="4D206075" w14:textId="77777777" w:rsidR="0001480A" w:rsidRPr="00F762C0" w:rsidRDefault="0001480A" w:rsidP="0001480A">
            <w:pPr>
              <w:rPr>
                <w:rFonts w:cstheme="minorHAnsi"/>
                <w:b/>
              </w:rPr>
            </w:pPr>
          </w:p>
        </w:tc>
      </w:tr>
      <w:tr w:rsidR="0001480A" w14:paraId="009DDDD7" w14:textId="77777777" w:rsidTr="0001480A">
        <w:tc>
          <w:tcPr>
            <w:tcW w:w="1413" w:type="dxa"/>
          </w:tcPr>
          <w:p w14:paraId="0D7975F4" w14:textId="77777777" w:rsidR="0001480A" w:rsidRDefault="0001480A" w:rsidP="0001480A">
            <w:r>
              <w:t>8867</w:t>
            </w:r>
          </w:p>
        </w:tc>
        <w:tc>
          <w:tcPr>
            <w:tcW w:w="2693" w:type="dxa"/>
          </w:tcPr>
          <w:p w14:paraId="07AECF4F" w14:textId="77777777" w:rsidR="0001480A" w:rsidRDefault="0001480A" w:rsidP="0001480A">
            <w:r>
              <w:t>Kontrol og reparation af benzin indsprøjtnings - og tændingsanlæg</w:t>
            </w:r>
          </w:p>
        </w:tc>
        <w:tc>
          <w:tcPr>
            <w:tcW w:w="1134" w:type="dxa"/>
          </w:tcPr>
          <w:p w14:paraId="5853CFFB" w14:textId="77777777" w:rsidR="0001480A" w:rsidRDefault="0001480A" w:rsidP="0001480A">
            <w:r>
              <w:t>15</w:t>
            </w:r>
          </w:p>
        </w:tc>
        <w:tc>
          <w:tcPr>
            <w:tcW w:w="1985" w:type="dxa"/>
          </w:tcPr>
          <w:p w14:paraId="225EB890" w14:textId="77777777" w:rsidR="0001480A" w:rsidRDefault="0001480A" w:rsidP="0001480A">
            <w:r>
              <w:t>Avanceret/Ekspert</w:t>
            </w:r>
          </w:p>
        </w:tc>
        <w:tc>
          <w:tcPr>
            <w:tcW w:w="992" w:type="dxa"/>
          </w:tcPr>
          <w:p w14:paraId="26DB20C4" w14:textId="77777777" w:rsidR="0001480A" w:rsidRDefault="0001480A" w:rsidP="0001480A">
            <w:r>
              <w:t>2</w:t>
            </w:r>
          </w:p>
        </w:tc>
        <w:tc>
          <w:tcPr>
            <w:tcW w:w="283" w:type="dxa"/>
          </w:tcPr>
          <w:p w14:paraId="3F84B860" w14:textId="77777777" w:rsidR="0001480A" w:rsidRPr="00F762C0" w:rsidRDefault="0001480A" w:rsidP="0001480A">
            <w:pPr>
              <w:rPr>
                <w:rFonts w:cstheme="minorHAnsi"/>
                <w:b/>
              </w:rPr>
            </w:pPr>
          </w:p>
        </w:tc>
        <w:tc>
          <w:tcPr>
            <w:tcW w:w="283" w:type="dxa"/>
          </w:tcPr>
          <w:p w14:paraId="61A2050D" w14:textId="77777777" w:rsidR="0001480A" w:rsidRPr="00F762C0" w:rsidRDefault="0001480A" w:rsidP="0001480A">
            <w:pPr>
              <w:rPr>
                <w:rFonts w:cstheme="minorHAnsi"/>
                <w:b/>
              </w:rPr>
            </w:pPr>
          </w:p>
        </w:tc>
        <w:tc>
          <w:tcPr>
            <w:tcW w:w="283" w:type="dxa"/>
          </w:tcPr>
          <w:p w14:paraId="1FA8BD2F" w14:textId="77777777" w:rsidR="0001480A" w:rsidRPr="00F762C0" w:rsidRDefault="0001480A" w:rsidP="0001480A">
            <w:pPr>
              <w:rPr>
                <w:rFonts w:cstheme="minorHAnsi"/>
                <w:b/>
              </w:rPr>
            </w:pPr>
          </w:p>
        </w:tc>
        <w:tc>
          <w:tcPr>
            <w:tcW w:w="283" w:type="dxa"/>
          </w:tcPr>
          <w:p w14:paraId="276E7869" w14:textId="77777777" w:rsidR="0001480A" w:rsidRPr="00F762C0" w:rsidRDefault="0001480A" w:rsidP="0001480A">
            <w:pPr>
              <w:rPr>
                <w:rFonts w:cstheme="minorHAnsi"/>
                <w:b/>
              </w:rPr>
            </w:pPr>
          </w:p>
        </w:tc>
        <w:tc>
          <w:tcPr>
            <w:tcW w:w="283" w:type="dxa"/>
          </w:tcPr>
          <w:p w14:paraId="540E20CC" w14:textId="77777777" w:rsidR="0001480A" w:rsidRPr="00F762C0" w:rsidRDefault="0001480A" w:rsidP="0001480A">
            <w:pPr>
              <w:rPr>
                <w:rFonts w:cstheme="minorHAnsi"/>
                <w:b/>
              </w:rPr>
            </w:pPr>
            <w:r w:rsidRPr="00F762C0">
              <w:rPr>
                <w:rFonts w:cstheme="minorHAnsi"/>
                <w:b/>
              </w:rPr>
              <w:t>X</w:t>
            </w:r>
          </w:p>
        </w:tc>
        <w:tc>
          <w:tcPr>
            <w:tcW w:w="283" w:type="dxa"/>
          </w:tcPr>
          <w:p w14:paraId="3D0D04FB" w14:textId="77777777" w:rsidR="0001480A" w:rsidRPr="00F762C0" w:rsidRDefault="0001480A" w:rsidP="0001480A">
            <w:pPr>
              <w:rPr>
                <w:rFonts w:cstheme="minorHAnsi"/>
                <w:b/>
              </w:rPr>
            </w:pPr>
          </w:p>
        </w:tc>
        <w:tc>
          <w:tcPr>
            <w:tcW w:w="283" w:type="dxa"/>
          </w:tcPr>
          <w:p w14:paraId="3784E6FA" w14:textId="77777777" w:rsidR="0001480A" w:rsidRPr="00F762C0" w:rsidRDefault="0001480A" w:rsidP="0001480A">
            <w:pPr>
              <w:rPr>
                <w:rFonts w:cstheme="minorHAnsi"/>
                <w:b/>
              </w:rPr>
            </w:pPr>
          </w:p>
        </w:tc>
      </w:tr>
      <w:tr w:rsidR="0001480A" w14:paraId="79A6EBCF" w14:textId="77777777" w:rsidTr="0001480A">
        <w:tc>
          <w:tcPr>
            <w:tcW w:w="1413" w:type="dxa"/>
          </w:tcPr>
          <w:p w14:paraId="43542C7D" w14:textId="77777777" w:rsidR="0001480A" w:rsidRDefault="0001480A" w:rsidP="0001480A">
            <w:r>
              <w:t>12086</w:t>
            </w:r>
          </w:p>
        </w:tc>
        <w:tc>
          <w:tcPr>
            <w:tcW w:w="2693" w:type="dxa"/>
          </w:tcPr>
          <w:p w14:paraId="0F3B97C6" w14:textId="77777777" w:rsidR="0001480A" w:rsidRDefault="0001480A" w:rsidP="0001480A">
            <w:r>
              <w:t>Kontrol og reparation af dieselindsprøjtningsanlæg</w:t>
            </w:r>
          </w:p>
        </w:tc>
        <w:tc>
          <w:tcPr>
            <w:tcW w:w="1134" w:type="dxa"/>
          </w:tcPr>
          <w:p w14:paraId="7C3A3622" w14:textId="77777777" w:rsidR="0001480A" w:rsidRDefault="0001480A" w:rsidP="0001480A">
            <w:r>
              <w:t>15</w:t>
            </w:r>
          </w:p>
        </w:tc>
        <w:tc>
          <w:tcPr>
            <w:tcW w:w="1985" w:type="dxa"/>
          </w:tcPr>
          <w:p w14:paraId="603BA0D3" w14:textId="77777777" w:rsidR="0001480A" w:rsidRDefault="0001480A" w:rsidP="0001480A">
            <w:r>
              <w:t>Avanceret/Ekspert</w:t>
            </w:r>
          </w:p>
        </w:tc>
        <w:tc>
          <w:tcPr>
            <w:tcW w:w="992" w:type="dxa"/>
          </w:tcPr>
          <w:p w14:paraId="6A959CD6" w14:textId="77777777" w:rsidR="0001480A" w:rsidRDefault="0001480A" w:rsidP="0001480A">
            <w:r>
              <w:t>2</w:t>
            </w:r>
          </w:p>
        </w:tc>
        <w:tc>
          <w:tcPr>
            <w:tcW w:w="283" w:type="dxa"/>
          </w:tcPr>
          <w:p w14:paraId="08AEA3F3" w14:textId="77777777" w:rsidR="0001480A" w:rsidRPr="00F762C0" w:rsidRDefault="0001480A" w:rsidP="0001480A">
            <w:pPr>
              <w:rPr>
                <w:rFonts w:cstheme="minorHAnsi"/>
                <w:b/>
              </w:rPr>
            </w:pPr>
          </w:p>
        </w:tc>
        <w:tc>
          <w:tcPr>
            <w:tcW w:w="283" w:type="dxa"/>
          </w:tcPr>
          <w:p w14:paraId="2ED44B77" w14:textId="77777777" w:rsidR="0001480A" w:rsidRPr="00F762C0" w:rsidRDefault="0001480A" w:rsidP="0001480A">
            <w:pPr>
              <w:rPr>
                <w:rFonts w:cstheme="minorHAnsi"/>
                <w:b/>
              </w:rPr>
            </w:pPr>
          </w:p>
        </w:tc>
        <w:tc>
          <w:tcPr>
            <w:tcW w:w="283" w:type="dxa"/>
          </w:tcPr>
          <w:p w14:paraId="215FD1D3" w14:textId="77777777" w:rsidR="0001480A" w:rsidRPr="00F762C0" w:rsidRDefault="0001480A" w:rsidP="0001480A">
            <w:pPr>
              <w:rPr>
                <w:rFonts w:cstheme="minorHAnsi"/>
                <w:b/>
              </w:rPr>
            </w:pPr>
          </w:p>
        </w:tc>
        <w:tc>
          <w:tcPr>
            <w:tcW w:w="283" w:type="dxa"/>
          </w:tcPr>
          <w:p w14:paraId="74014AF7" w14:textId="77777777" w:rsidR="0001480A" w:rsidRPr="00F762C0" w:rsidRDefault="0001480A" w:rsidP="0001480A">
            <w:pPr>
              <w:rPr>
                <w:rFonts w:cstheme="minorHAnsi"/>
                <w:b/>
              </w:rPr>
            </w:pPr>
          </w:p>
        </w:tc>
        <w:tc>
          <w:tcPr>
            <w:tcW w:w="283" w:type="dxa"/>
          </w:tcPr>
          <w:p w14:paraId="70A5D239" w14:textId="77777777" w:rsidR="0001480A" w:rsidRPr="00F762C0" w:rsidRDefault="0001480A" w:rsidP="0001480A">
            <w:pPr>
              <w:rPr>
                <w:rFonts w:cstheme="minorHAnsi"/>
                <w:b/>
              </w:rPr>
            </w:pPr>
            <w:r w:rsidRPr="00F762C0">
              <w:rPr>
                <w:rFonts w:cstheme="minorHAnsi"/>
                <w:b/>
              </w:rPr>
              <w:t>X</w:t>
            </w:r>
          </w:p>
        </w:tc>
        <w:tc>
          <w:tcPr>
            <w:tcW w:w="283" w:type="dxa"/>
          </w:tcPr>
          <w:p w14:paraId="247ED583" w14:textId="77777777" w:rsidR="0001480A" w:rsidRPr="00F762C0" w:rsidRDefault="0001480A" w:rsidP="0001480A">
            <w:pPr>
              <w:rPr>
                <w:rFonts w:cstheme="minorHAnsi"/>
                <w:b/>
              </w:rPr>
            </w:pPr>
            <w:r w:rsidRPr="00F762C0">
              <w:rPr>
                <w:rFonts w:cstheme="minorHAnsi"/>
                <w:b/>
              </w:rPr>
              <w:t>X</w:t>
            </w:r>
          </w:p>
        </w:tc>
        <w:tc>
          <w:tcPr>
            <w:tcW w:w="283" w:type="dxa"/>
          </w:tcPr>
          <w:p w14:paraId="30D1BF5C" w14:textId="77777777" w:rsidR="0001480A" w:rsidRPr="00F762C0" w:rsidRDefault="0001480A" w:rsidP="0001480A">
            <w:pPr>
              <w:rPr>
                <w:rFonts w:cstheme="minorHAnsi"/>
                <w:b/>
              </w:rPr>
            </w:pPr>
          </w:p>
        </w:tc>
      </w:tr>
      <w:tr w:rsidR="0001480A" w14:paraId="59B65BF7" w14:textId="77777777" w:rsidTr="0001480A">
        <w:tc>
          <w:tcPr>
            <w:tcW w:w="1413" w:type="dxa"/>
          </w:tcPr>
          <w:p w14:paraId="13B157AB" w14:textId="77777777" w:rsidR="0001480A" w:rsidRDefault="0001480A" w:rsidP="0001480A">
            <w:r>
              <w:t>8869</w:t>
            </w:r>
          </w:p>
        </w:tc>
        <w:tc>
          <w:tcPr>
            <w:tcW w:w="2693" w:type="dxa"/>
          </w:tcPr>
          <w:p w14:paraId="157CEB27" w14:textId="77777777" w:rsidR="0001480A" w:rsidRDefault="0001480A" w:rsidP="0001480A">
            <w:r>
              <w:t>Reparation af komfort -elementer</w:t>
            </w:r>
          </w:p>
        </w:tc>
        <w:tc>
          <w:tcPr>
            <w:tcW w:w="1134" w:type="dxa"/>
          </w:tcPr>
          <w:p w14:paraId="7455FB33" w14:textId="77777777" w:rsidR="0001480A" w:rsidRDefault="0001480A" w:rsidP="0001480A">
            <w:r>
              <w:t>17</w:t>
            </w:r>
          </w:p>
        </w:tc>
        <w:tc>
          <w:tcPr>
            <w:tcW w:w="1985" w:type="dxa"/>
          </w:tcPr>
          <w:p w14:paraId="2192D109" w14:textId="77777777" w:rsidR="0001480A" w:rsidRDefault="0001480A" w:rsidP="0001480A">
            <w:r>
              <w:t>Avanceret/Ekspert</w:t>
            </w:r>
          </w:p>
        </w:tc>
        <w:tc>
          <w:tcPr>
            <w:tcW w:w="992" w:type="dxa"/>
          </w:tcPr>
          <w:p w14:paraId="186A0357" w14:textId="77777777" w:rsidR="0001480A" w:rsidRDefault="0001480A" w:rsidP="0001480A">
            <w:r>
              <w:t>1</w:t>
            </w:r>
          </w:p>
        </w:tc>
        <w:tc>
          <w:tcPr>
            <w:tcW w:w="283" w:type="dxa"/>
          </w:tcPr>
          <w:p w14:paraId="360ED581" w14:textId="77777777" w:rsidR="0001480A" w:rsidRPr="00F762C0" w:rsidRDefault="0001480A" w:rsidP="0001480A">
            <w:pPr>
              <w:rPr>
                <w:rFonts w:cstheme="minorHAnsi"/>
                <w:b/>
              </w:rPr>
            </w:pPr>
          </w:p>
        </w:tc>
        <w:tc>
          <w:tcPr>
            <w:tcW w:w="283" w:type="dxa"/>
          </w:tcPr>
          <w:p w14:paraId="722198D7" w14:textId="77777777" w:rsidR="0001480A" w:rsidRPr="00F762C0" w:rsidRDefault="0001480A" w:rsidP="0001480A">
            <w:pPr>
              <w:rPr>
                <w:rFonts w:cstheme="minorHAnsi"/>
                <w:b/>
              </w:rPr>
            </w:pPr>
          </w:p>
        </w:tc>
        <w:tc>
          <w:tcPr>
            <w:tcW w:w="283" w:type="dxa"/>
          </w:tcPr>
          <w:p w14:paraId="0DF16E4A" w14:textId="77777777" w:rsidR="0001480A" w:rsidRPr="00F762C0" w:rsidRDefault="0001480A" w:rsidP="0001480A">
            <w:pPr>
              <w:rPr>
                <w:rFonts w:cstheme="minorHAnsi"/>
                <w:b/>
              </w:rPr>
            </w:pPr>
          </w:p>
        </w:tc>
        <w:tc>
          <w:tcPr>
            <w:tcW w:w="283" w:type="dxa"/>
          </w:tcPr>
          <w:p w14:paraId="0220BBDE" w14:textId="77777777" w:rsidR="0001480A" w:rsidRPr="00F762C0" w:rsidRDefault="0001480A" w:rsidP="0001480A">
            <w:pPr>
              <w:rPr>
                <w:rFonts w:cstheme="minorHAnsi"/>
                <w:b/>
              </w:rPr>
            </w:pPr>
            <w:r w:rsidRPr="00F762C0">
              <w:rPr>
                <w:rFonts w:cstheme="minorHAnsi"/>
                <w:b/>
              </w:rPr>
              <w:t>X</w:t>
            </w:r>
          </w:p>
        </w:tc>
        <w:tc>
          <w:tcPr>
            <w:tcW w:w="283" w:type="dxa"/>
          </w:tcPr>
          <w:p w14:paraId="3CD3E2DB" w14:textId="77777777" w:rsidR="0001480A" w:rsidRPr="00F762C0" w:rsidRDefault="0001480A" w:rsidP="0001480A">
            <w:pPr>
              <w:rPr>
                <w:rFonts w:cstheme="minorHAnsi"/>
                <w:b/>
              </w:rPr>
            </w:pPr>
          </w:p>
        </w:tc>
        <w:tc>
          <w:tcPr>
            <w:tcW w:w="283" w:type="dxa"/>
          </w:tcPr>
          <w:p w14:paraId="27B2AFAC" w14:textId="77777777" w:rsidR="0001480A" w:rsidRPr="00F762C0" w:rsidRDefault="0001480A" w:rsidP="0001480A">
            <w:pPr>
              <w:rPr>
                <w:rFonts w:cstheme="minorHAnsi"/>
                <w:b/>
              </w:rPr>
            </w:pPr>
          </w:p>
        </w:tc>
        <w:tc>
          <w:tcPr>
            <w:tcW w:w="283" w:type="dxa"/>
          </w:tcPr>
          <w:p w14:paraId="0D0A283D" w14:textId="77777777" w:rsidR="0001480A" w:rsidRPr="00F762C0" w:rsidRDefault="0001480A" w:rsidP="0001480A">
            <w:pPr>
              <w:rPr>
                <w:rFonts w:cstheme="minorHAnsi"/>
                <w:b/>
              </w:rPr>
            </w:pPr>
          </w:p>
        </w:tc>
      </w:tr>
      <w:tr w:rsidR="0001480A" w14:paraId="2BC6A184" w14:textId="77777777" w:rsidTr="0001480A">
        <w:tc>
          <w:tcPr>
            <w:tcW w:w="1413" w:type="dxa"/>
          </w:tcPr>
          <w:p w14:paraId="43F2E839" w14:textId="77777777" w:rsidR="0001480A" w:rsidRDefault="0001480A" w:rsidP="0001480A">
            <w:r>
              <w:t>8870</w:t>
            </w:r>
          </w:p>
        </w:tc>
        <w:tc>
          <w:tcPr>
            <w:tcW w:w="2693" w:type="dxa"/>
          </w:tcPr>
          <w:p w14:paraId="58C3B636" w14:textId="77777777" w:rsidR="0001480A" w:rsidRDefault="0001480A" w:rsidP="0001480A">
            <w:r>
              <w:t>Fejlfinding og reparation på aircondition og klimaanlæg</w:t>
            </w:r>
          </w:p>
        </w:tc>
        <w:tc>
          <w:tcPr>
            <w:tcW w:w="1134" w:type="dxa"/>
          </w:tcPr>
          <w:p w14:paraId="673217D9" w14:textId="77777777" w:rsidR="0001480A" w:rsidRDefault="0001480A" w:rsidP="0001480A">
            <w:r>
              <w:t>17</w:t>
            </w:r>
          </w:p>
        </w:tc>
        <w:tc>
          <w:tcPr>
            <w:tcW w:w="1985" w:type="dxa"/>
          </w:tcPr>
          <w:p w14:paraId="07C9BEB2" w14:textId="77777777" w:rsidR="0001480A" w:rsidRDefault="0001480A" w:rsidP="0001480A">
            <w:r>
              <w:t>Avanceret/Ekspert</w:t>
            </w:r>
          </w:p>
        </w:tc>
        <w:tc>
          <w:tcPr>
            <w:tcW w:w="992" w:type="dxa"/>
          </w:tcPr>
          <w:p w14:paraId="61A5647D" w14:textId="77777777" w:rsidR="0001480A" w:rsidRDefault="0001480A" w:rsidP="0001480A">
            <w:r>
              <w:t>1</w:t>
            </w:r>
          </w:p>
        </w:tc>
        <w:tc>
          <w:tcPr>
            <w:tcW w:w="283" w:type="dxa"/>
          </w:tcPr>
          <w:p w14:paraId="210D0799" w14:textId="77777777" w:rsidR="0001480A" w:rsidRPr="00F762C0" w:rsidRDefault="0001480A" w:rsidP="0001480A">
            <w:pPr>
              <w:rPr>
                <w:rFonts w:cstheme="minorHAnsi"/>
                <w:b/>
              </w:rPr>
            </w:pPr>
          </w:p>
        </w:tc>
        <w:tc>
          <w:tcPr>
            <w:tcW w:w="283" w:type="dxa"/>
          </w:tcPr>
          <w:p w14:paraId="0BE9398C" w14:textId="77777777" w:rsidR="0001480A" w:rsidRPr="00F762C0" w:rsidRDefault="0001480A" w:rsidP="0001480A">
            <w:pPr>
              <w:rPr>
                <w:rFonts w:cstheme="minorHAnsi"/>
                <w:b/>
              </w:rPr>
            </w:pPr>
          </w:p>
        </w:tc>
        <w:tc>
          <w:tcPr>
            <w:tcW w:w="283" w:type="dxa"/>
          </w:tcPr>
          <w:p w14:paraId="0D5175D9" w14:textId="77777777" w:rsidR="0001480A" w:rsidRPr="00F762C0" w:rsidRDefault="0001480A" w:rsidP="0001480A">
            <w:pPr>
              <w:rPr>
                <w:rFonts w:cstheme="minorHAnsi"/>
                <w:b/>
              </w:rPr>
            </w:pPr>
          </w:p>
        </w:tc>
        <w:tc>
          <w:tcPr>
            <w:tcW w:w="283" w:type="dxa"/>
          </w:tcPr>
          <w:p w14:paraId="0922ABF9" w14:textId="77777777" w:rsidR="0001480A" w:rsidRPr="00F762C0" w:rsidRDefault="0001480A" w:rsidP="0001480A">
            <w:pPr>
              <w:rPr>
                <w:rFonts w:cstheme="minorHAnsi"/>
                <w:b/>
              </w:rPr>
            </w:pPr>
          </w:p>
        </w:tc>
        <w:tc>
          <w:tcPr>
            <w:tcW w:w="283" w:type="dxa"/>
          </w:tcPr>
          <w:p w14:paraId="122C3465" w14:textId="77777777" w:rsidR="0001480A" w:rsidRPr="00F762C0" w:rsidRDefault="0001480A" w:rsidP="0001480A">
            <w:pPr>
              <w:rPr>
                <w:rFonts w:cstheme="minorHAnsi"/>
                <w:b/>
              </w:rPr>
            </w:pPr>
          </w:p>
        </w:tc>
        <w:tc>
          <w:tcPr>
            <w:tcW w:w="283" w:type="dxa"/>
          </w:tcPr>
          <w:p w14:paraId="44E2BE5D" w14:textId="77777777" w:rsidR="0001480A" w:rsidRPr="00F762C0" w:rsidRDefault="0001480A" w:rsidP="0001480A">
            <w:pPr>
              <w:rPr>
                <w:rFonts w:cstheme="minorHAnsi"/>
                <w:b/>
              </w:rPr>
            </w:pPr>
          </w:p>
        </w:tc>
        <w:tc>
          <w:tcPr>
            <w:tcW w:w="283" w:type="dxa"/>
          </w:tcPr>
          <w:p w14:paraId="49ADCE0D" w14:textId="77777777" w:rsidR="0001480A" w:rsidRPr="00F762C0" w:rsidRDefault="0001480A" w:rsidP="0001480A">
            <w:pPr>
              <w:rPr>
                <w:rFonts w:cstheme="minorHAnsi"/>
                <w:b/>
              </w:rPr>
            </w:pPr>
            <w:r w:rsidRPr="00F762C0">
              <w:rPr>
                <w:rFonts w:cstheme="minorHAnsi"/>
                <w:b/>
              </w:rPr>
              <w:t>X</w:t>
            </w:r>
          </w:p>
        </w:tc>
      </w:tr>
      <w:tr w:rsidR="0001480A" w14:paraId="5DD67588" w14:textId="77777777" w:rsidTr="0001480A">
        <w:tc>
          <w:tcPr>
            <w:tcW w:w="1413" w:type="dxa"/>
          </w:tcPr>
          <w:p w14:paraId="7E2F01CB" w14:textId="77777777" w:rsidR="0001480A" w:rsidRDefault="0001480A" w:rsidP="0001480A">
            <w:r>
              <w:t>8871</w:t>
            </w:r>
          </w:p>
        </w:tc>
        <w:tc>
          <w:tcPr>
            <w:tcW w:w="2693" w:type="dxa"/>
          </w:tcPr>
          <w:p w14:paraId="6C64B577" w14:textId="77777777" w:rsidR="0001480A" w:rsidRDefault="0001480A" w:rsidP="0001480A">
            <w:r>
              <w:t>Reparation af airbaganlæg</w:t>
            </w:r>
          </w:p>
        </w:tc>
        <w:tc>
          <w:tcPr>
            <w:tcW w:w="1134" w:type="dxa"/>
          </w:tcPr>
          <w:p w14:paraId="6E9285A5" w14:textId="77777777" w:rsidR="0001480A" w:rsidRDefault="0001480A" w:rsidP="0001480A">
            <w:r>
              <w:t>17</w:t>
            </w:r>
          </w:p>
        </w:tc>
        <w:tc>
          <w:tcPr>
            <w:tcW w:w="1985" w:type="dxa"/>
          </w:tcPr>
          <w:p w14:paraId="061E0F0B" w14:textId="77777777" w:rsidR="0001480A" w:rsidRDefault="0001480A" w:rsidP="0001480A">
            <w:r>
              <w:t>Avanceret/Ekspert</w:t>
            </w:r>
          </w:p>
        </w:tc>
        <w:tc>
          <w:tcPr>
            <w:tcW w:w="992" w:type="dxa"/>
          </w:tcPr>
          <w:p w14:paraId="4A33D577" w14:textId="77777777" w:rsidR="0001480A" w:rsidRDefault="0001480A" w:rsidP="0001480A">
            <w:r>
              <w:t>1</w:t>
            </w:r>
          </w:p>
        </w:tc>
        <w:tc>
          <w:tcPr>
            <w:tcW w:w="283" w:type="dxa"/>
          </w:tcPr>
          <w:p w14:paraId="4191001C" w14:textId="77777777" w:rsidR="0001480A" w:rsidRPr="00F762C0" w:rsidRDefault="0001480A" w:rsidP="0001480A">
            <w:pPr>
              <w:rPr>
                <w:rFonts w:cstheme="minorHAnsi"/>
                <w:b/>
              </w:rPr>
            </w:pPr>
          </w:p>
        </w:tc>
        <w:tc>
          <w:tcPr>
            <w:tcW w:w="283" w:type="dxa"/>
          </w:tcPr>
          <w:p w14:paraId="72BE0FC1" w14:textId="77777777" w:rsidR="0001480A" w:rsidRPr="00F762C0" w:rsidRDefault="0001480A" w:rsidP="0001480A">
            <w:pPr>
              <w:rPr>
                <w:rFonts w:cstheme="minorHAnsi"/>
                <w:b/>
              </w:rPr>
            </w:pPr>
          </w:p>
        </w:tc>
        <w:tc>
          <w:tcPr>
            <w:tcW w:w="283" w:type="dxa"/>
          </w:tcPr>
          <w:p w14:paraId="006F5A4D" w14:textId="77777777" w:rsidR="0001480A" w:rsidRPr="00F762C0" w:rsidRDefault="0001480A" w:rsidP="0001480A">
            <w:pPr>
              <w:rPr>
                <w:rFonts w:cstheme="minorHAnsi"/>
                <w:b/>
              </w:rPr>
            </w:pPr>
          </w:p>
        </w:tc>
        <w:tc>
          <w:tcPr>
            <w:tcW w:w="283" w:type="dxa"/>
          </w:tcPr>
          <w:p w14:paraId="4AE7E0C3" w14:textId="77777777" w:rsidR="0001480A" w:rsidRPr="00F762C0" w:rsidRDefault="0001480A" w:rsidP="0001480A">
            <w:pPr>
              <w:rPr>
                <w:rFonts w:cstheme="minorHAnsi"/>
                <w:b/>
              </w:rPr>
            </w:pPr>
          </w:p>
        </w:tc>
        <w:tc>
          <w:tcPr>
            <w:tcW w:w="283" w:type="dxa"/>
          </w:tcPr>
          <w:p w14:paraId="3CA679CC" w14:textId="77777777" w:rsidR="0001480A" w:rsidRPr="00F762C0" w:rsidRDefault="0001480A" w:rsidP="0001480A">
            <w:pPr>
              <w:rPr>
                <w:rFonts w:cstheme="minorHAnsi"/>
                <w:b/>
              </w:rPr>
            </w:pPr>
          </w:p>
        </w:tc>
        <w:tc>
          <w:tcPr>
            <w:tcW w:w="283" w:type="dxa"/>
          </w:tcPr>
          <w:p w14:paraId="599B6E0F" w14:textId="77777777" w:rsidR="0001480A" w:rsidRPr="00F762C0" w:rsidRDefault="0001480A" w:rsidP="0001480A">
            <w:pPr>
              <w:rPr>
                <w:rFonts w:cstheme="minorHAnsi"/>
                <w:b/>
              </w:rPr>
            </w:pPr>
            <w:r w:rsidRPr="00F762C0">
              <w:rPr>
                <w:rFonts w:cstheme="minorHAnsi"/>
                <w:b/>
              </w:rPr>
              <w:t>X</w:t>
            </w:r>
          </w:p>
        </w:tc>
        <w:tc>
          <w:tcPr>
            <w:tcW w:w="283" w:type="dxa"/>
          </w:tcPr>
          <w:p w14:paraId="3ADA2551" w14:textId="77777777" w:rsidR="0001480A" w:rsidRPr="00F762C0" w:rsidRDefault="0001480A" w:rsidP="0001480A">
            <w:pPr>
              <w:rPr>
                <w:rFonts w:cstheme="minorHAnsi"/>
                <w:b/>
              </w:rPr>
            </w:pPr>
          </w:p>
        </w:tc>
      </w:tr>
      <w:tr w:rsidR="0001480A" w14:paraId="7EBFF81B" w14:textId="77777777" w:rsidTr="0001480A">
        <w:tc>
          <w:tcPr>
            <w:tcW w:w="1413" w:type="dxa"/>
          </w:tcPr>
          <w:p w14:paraId="0767CBD6" w14:textId="77777777" w:rsidR="0001480A" w:rsidRDefault="0001480A" w:rsidP="0001480A">
            <w:r>
              <w:t>8872</w:t>
            </w:r>
          </w:p>
        </w:tc>
        <w:tc>
          <w:tcPr>
            <w:tcW w:w="2693" w:type="dxa"/>
          </w:tcPr>
          <w:p w14:paraId="340373A9" w14:textId="77777777" w:rsidR="0001480A" w:rsidRDefault="0001480A" w:rsidP="0001480A">
            <w:r>
              <w:t>Avanceret fejlfinding på elektroniske systemer på personvogne</w:t>
            </w:r>
          </w:p>
        </w:tc>
        <w:tc>
          <w:tcPr>
            <w:tcW w:w="1134" w:type="dxa"/>
          </w:tcPr>
          <w:p w14:paraId="0378E69A" w14:textId="77777777" w:rsidR="0001480A" w:rsidRDefault="0001480A" w:rsidP="0001480A">
            <w:r>
              <w:t>21</w:t>
            </w:r>
          </w:p>
        </w:tc>
        <w:tc>
          <w:tcPr>
            <w:tcW w:w="1985" w:type="dxa"/>
          </w:tcPr>
          <w:p w14:paraId="50334B01" w14:textId="77777777" w:rsidR="0001480A" w:rsidRDefault="0001480A" w:rsidP="0001480A">
            <w:r>
              <w:t>Avanceret/Ekspert</w:t>
            </w:r>
          </w:p>
        </w:tc>
        <w:tc>
          <w:tcPr>
            <w:tcW w:w="992" w:type="dxa"/>
          </w:tcPr>
          <w:p w14:paraId="5AD153E2" w14:textId="77777777" w:rsidR="0001480A" w:rsidRDefault="0001480A" w:rsidP="0001480A">
            <w:r>
              <w:t>1,5</w:t>
            </w:r>
          </w:p>
        </w:tc>
        <w:tc>
          <w:tcPr>
            <w:tcW w:w="283" w:type="dxa"/>
          </w:tcPr>
          <w:p w14:paraId="2B8BDBDF" w14:textId="77777777" w:rsidR="0001480A" w:rsidRPr="00F762C0" w:rsidRDefault="0001480A" w:rsidP="0001480A">
            <w:pPr>
              <w:rPr>
                <w:rFonts w:cstheme="minorHAnsi"/>
                <w:b/>
              </w:rPr>
            </w:pPr>
          </w:p>
        </w:tc>
        <w:tc>
          <w:tcPr>
            <w:tcW w:w="283" w:type="dxa"/>
          </w:tcPr>
          <w:p w14:paraId="2F7EBA87" w14:textId="77777777" w:rsidR="0001480A" w:rsidRPr="00F762C0" w:rsidRDefault="0001480A" w:rsidP="0001480A">
            <w:pPr>
              <w:rPr>
                <w:rFonts w:cstheme="minorHAnsi"/>
                <w:b/>
              </w:rPr>
            </w:pPr>
          </w:p>
        </w:tc>
        <w:tc>
          <w:tcPr>
            <w:tcW w:w="283" w:type="dxa"/>
          </w:tcPr>
          <w:p w14:paraId="2BC68F95" w14:textId="77777777" w:rsidR="0001480A" w:rsidRPr="00F762C0" w:rsidRDefault="0001480A" w:rsidP="0001480A">
            <w:pPr>
              <w:rPr>
                <w:rFonts w:cstheme="minorHAnsi"/>
                <w:b/>
              </w:rPr>
            </w:pPr>
          </w:p>
        </w:tc>
        <w:tc>
          <w:tcPr>
            <w:tcW w:w="283" w:type="dxa"/>
          </w:tcPr>
          <w:p w14:paraId="7B7F05FE" w14:textId="77777777" w:rsidR="0001480A" w:rsidRPr="00F762C0" w:rsidRDefault="0001480A" w:rsidP="0001480A">
            <w:pPr>
              <w:rPr>
                <w:rFonts w:cstheme="minorHAnsi"/>
                <w:b/>
              </w:rPr>
            </w:pPr>
          </w:p>
        </w:tc>
        <w:tc>
          <w:tcPr>
            <w:tcW w:w="283" w:type="dxa"/>
          </w:tcPr>
          <w:p w14:paraId="5315CA52" w14:textId="77777777" w:rsidR="0001480A" w:rsidRPr="00F762C0" w:rsidRDefault="0001480A" w:rsidP="0001480A">
            <w:pPr>
              <w:rPr>
                <w:rFonts w:cstheme="minorHAnsi"/>
                <w:b/>
              </w:rPr>
            </w:pPr>
          </w:p>
        </w:tc>
        <w:tc>
          <w:tcPr>
            <w:tcW w:w="283" w:type="dxa"/>
          </w:tcPr>
          <w:p w14:paraId="05FF9F1C" w14:textId="77777777" w:rsidR="0001480A" w:rsidRPr="00F762C0" w:rsidRDefault="0001480A" w:rsidP="0001480A">
            <w:pPr>
              <w:rPr>
                <w:rFonts w:cstheme="minorHAnsi"/>
                <w:b/>
              </w:rPr>
            </w:pPr>
          </w:p>
        </w:tc>
        <w:tc>
          <w:tcPr>
            <w:tcW w:w="283" w:type="dxa"/>
          </w:tcPr>
          <w:p w14:paraId="3A879731" w14:textId="77777777" w:rsidR="0001480A" w:rsidRPr="00F762C0" w:rsidRDefault="0001480A" w:rsidP="0001480A">
            <w:pPr>
              <w:rPr>
                <w:rFonts w:cstheme="minorHAnsi"/>
                <w:b/>
              </w:rPr>
            </w:pPr>
            <w:r w:rsidRPr="00F762C0">
              <w:rPr>
                <w:rFonts w:cstheme="minorHAnsi"/>
                <w:b/>
              </w:rPr>
              <w:t>X</w:t>
            </w:r>
          </w:p>
        </w:tc>
      </w:tr>
      <w:tr w:rsidR="0001480A" w14:paraId="05F44601" w14:textId="77777777" w:rsidTr="0001480A">
        <w:tc>
          <w:tcPr>
            <w:tcW w:w="1413" w:type="dxa"/>
          </w:tcPr>
          <w:p w14:paraId="259E24B0" w14:textId="77777777" w:rsidR="0001480A" w:rsidRDefault="0001480A" w:rsidP="0001480A">
            <w:r>
              <w:t>8873</w:t>
            </w:r>
          </w:p>
        </w:tc>
        <w:tc>
          <w:tcPr>
            <w:tcW w:w="2693" w:type="dxa"/>
          </w:tcPr>
          <w:p w14:paraId="3EF23799" w14:textId="77777777" w:rsidR="0001480A" w:rsidRDefault="0001480A" w:rsidP="0001480A">
            <w:r>
              <w:t>Fejlfinding og reparation af starter - og ladeanlæg</w:t>
            </w:r>
          </w:p>
        </w:tc>
        <w:tc>
          <w:tcPr>
            <w:tcW w:w="1134" w:type="dxa"/>
          </w:tcPr>
          <w:p w14:paraId="6D4BC33E" w14:textId="77777777" w:rsidR="0001480A" w:rsidRDefault="0001480A" w:rsidP="0001480A">
            <w:r>
              <w:t>18</w:t>
            </w:r>
          </w:p>
        </w:tc>
        <w:tc>
          <w:tcPr>
            <w:tcW w:w="1985" w:type="dxa"/>
          </w:tcPr>
          <w:p w14:paraId="0E8E197D" w14:textId="77777777" w:rsidR="0001480A" w:rsidRDefault="0001480A" w:rsidP="0001480A">
            <w:r>
              <w:t>Avanceret/Ekspert</w:t>
            </w:r>
          </w:p>
        </w:tc>
        <w:tc>
          <w:tcPr>
            <w:tcW w:w="992" w:type="dxa"/>
          </w:tcPr>
          <w:p w14:paraId="7C747C8A" w14:textId="77777777" w:rsidR="0001480A" w:rsidRDefault="0001480A" w:rsidP="0001480A">
            <w:r>
              <w:t>1</w:t>
            </w:r>
          </w:p>
        </w:tc>
        <w:tc>
          <w:tcPr>
            <w:tcW w:w="283" w:type="dxa"/>
          </w:tcPr>
          <w:p w14:paraId="1BDAB9D0" w14:textId="77777777" w:rsidR="0001480A" w:rsidRPr="00F762C0" w:rsidRDefault="0001480A" w:rsidP="0001480A">
            <w:pPr>
              <w:rPr>
                <w:rFonts w:cstheme="minorHAnsi"/>
                <w:b/>
              </w:rPr>
            </w:pPr>
          </w:p>
        </w:tc>
        <w:tc>
          <w:tcPr>
            <w:tcW w:w="283" w:type="dxa"/>
          </w:tcPr>
          <w:p w14:paraId="311727D2" w14:textId="77777777" w:rsidR="0001480A" w:rsidRPr="00F762C0" w:rsidRDefault="0001480A" w:rsidP="0001480A">
            <w:pPr>
              <w:rPr>
                <w:rFonts w:cstheme="minorHAnsi"/>
                <w:b/>
              </w:rPr>
            </w:pPr>
          </w:p>
        </w:tc>
        <w:tc>
          <w:tcPr>
            <w:tcW w:w="283" w:type="dxa"/>
          </w:tcPr>
          <w:p w14:paraId="605F7329" w14:textId="77777777" w:rsidR="0001480A" w:rsidRPr="00F762C0" w:rsidRDefault="0001480A" w:rsidP="0001480A">
            <w:pPr>
              <w:rPr>
                <w:rFonts w:cstheme="minorHAnsi"/>
                <w:b/>
              </w:rPr>
            </w:pPr>
          </w:p>
        </w:tc>
        <w:tc>
          <w:tcPr>
            <w:tcW w:w="283" w:type="dxa"/>
          </w:tcPr>
          <w:p w14:paraId="48D1DDDC" w14:textId="77777777" w:rsidR="0001480A" w:rsidRPr="00F762C0" w:rsidRDefault="0001480A" w:rsidP="0001480A">
            <w:pPr>
              <w:rPr>
                <w:rFonts w:cstheme="minorHAnsi"/>
                <w:b/>
              </w:rPr>
            </w:pPr>
            <w:r w:rsidRPr="00F762C0">
              <w:rPr>
                <w:rFonts w:cstheme="minorHAnsi"/>
                <w:b/>
              </w:rPr>
              <w:t>X</w:t>
            </w:r>
          </w:p>
        </w:tc>
        <w:tc>
          <w:tcPr>
            <w:tcW w:w="283" w:type="dxa"/>
          </w:tcPr>
          <w:p w14:paraId="36392554" w14:textId="77777777" w:rsidR="0001480A" w:rsidRPr="00F762C0" w:rsidRDefault="0001480A" w:rsidP="0001480A">
            <w:pPr>
              <w:rPr>
                <w:rFonts w:cstheme="minorHAnsi"/>
                <w:b/>
              </w:rPr>
            </w:pPr>
          </w:p>
        </w:tc>
        <w:tc>
          <w:tcPr>
            <w:tcW w:w="283" w:type="dxa"/>
          </w:tcPr>
          <w:p w14:paraId="4959CA47" w14:textId="77777777" w:rsidR="0001480A" w:rsidRPr="00F762C0" w:rsidRDefault="0001480A" w:rsidP="0001480A">
            <w:pPr>
              <w:rPr>
                <w:rFonts w:cstheme="minorHAnsi"/>
                <w:b/>
              </w:rPr>
            </w:pPr>
          </w:p>
        </w:tc>
        <w:tc>
          <w:tcPr>
            <w:tcW w:w="283" w:type="dxa"/>
          </w:tcPr>
          <w:p w14:paraId="14B1D991" w14:textId="77777777" w:rsidR="0001480A" w:rsidRPr="00F762C0" w:rsidRDefault="0001480A" w:rsidP="0001480A">
            <w:pPr>
              <w:rPr>
                <w:rFonts w:cstheme="minorHAnsi"/>
                <w:b/>
              </w:rPr>
            </w:pPr>
          </w:p>
        </w:tc>
      </w:tr>
      <w:tr w:rsidR="0001480A" w14:paraId="30068BA9" w14:textId="77777777" w:rsidTr="0001480A">
        <w:tc>
          <w:tcPr>
            <w:tcW w:w="1413" w:type="dxa"/>
          </w:tcPr>
          <w:p w14:paraId="072E3BEE" w14:textId="77777777" w:rsidR="0001480A" w:rsidRDefault="0001480A" w:rsidP="0001480A">
            <w:r>
              <w:t>8884</w:t>
            </w:r>
          </w:p>
        </w:tc>
        <w:tc>
          <w:tcPr>
            <w:tcW w:w="2693" w:type="dxa"/>
          </w:tcPr>
          <w:p w14:paraId="13BDC958" w14:textId="77777777" w:rsidR="0001480A" w:rsidRDefault="0001480A" w:rsidP="0001480A">
            <w:r>
              <w:t>Sikkerhed på eldrevne og hybride køretøjer</w:t>
            </w:r>
          </w:p>
        </w:tc>
        <w:tc>
          <w:tcPr>
            <w:tcW w:w="1134" w:type="dxa"/>
          </w:tcPr>
          <w:p w14:paraId="72E1EB10" w14:textId="77777777" w:rsidR="0001480A" w:rsidRDefault="0001480A" w:rsidP="0001480A">
            <w:r>
              <w:t>18</w:t>
            </w:r>
          </w:p>
        </w:tc>
        <w:tc>
          <w:tcPr>
            <w:tcW w:w="1985" w:type="dxa"/>
          </w:tcPr>
          <w:p w14:paraId="6003CA8F" w14:textId="77777777" w:rsidR="0001480A" w:rsidRDefault="0001480A" w:rsidP="0001480A">
            <w:r>
              <w:t>Avanceret</w:t>
            </w:r>
          </w:p>
        </w:tc>
        <w:tc>
          <w:tcPr>
            <w:tcW w:w="992" w:type="dxa"/>
          </w:tcPr>
          <w:p w14:paraId="0C7EB2A2" w14:textId="77777777" w:rsidR="0001480A" w:rsidRDefault="0001480A" w:rsidP="0001480A">
            <w:r>
              <w:t>1</w:t>
            </w:r>
          </w:p>
        </w:tc>
        <w:tc>
          <w:tcPr>
            <w:tcW w:w="283" w:type="dxa"/>
          </w:tcPr>
          <w:p w14:paraId="7397ACCB" w14:textId="77777777" w:rsidR="0001480A" w:rsidRPr="00F762C0" w:rsidRDefault="0001480A" w:rsidP="0001480A">
            <w:pPr>
              <w:rPr>
                <w:rFonts w:cstheme="minorHAnsi"/>
                <w:b/>
              </w:rPr>
            </w:pPr>
          </w:p>
        </w:tc>
        <w:tc>
          <w:tcPr>
            <w:tcW w:w="283" w:type="dxa"/>
          </w:tcPr>
          <w:p w14:paraId="1CCCCD93" w14:textId="77777777" w:rsidR="0001480A" w:rsidRPr="00F762C0" w:rsidRDefault="0001480A" w:rsidP="0001480A">
            <w:pPr>
              <w:rPr>
                <w:rFonts w:cstheme="minorHAnsi"/>
                <w:b/>
              </w:rPr>
            </w:pPr>
          </w:p>
        </w:tc>
        <w:tc>
          <w:tcPr>
            <w:tcW w:w="283" w:type="dxa"/>
          </w:tcPr>
          <w:p w14:paraId="77F7548B" w14:textId="77777777" w:rsidR="0001480A" w:rsidRPr="00F762C0" w:rsidRDefault="0001480A" w:rsidP="0001480A">
            <w:pPr>
              <w:rPr>
                <w:rFonts w:cstheme="minorHAnsi"/>
                <w:b/>
              </w:rPr>
            </w:pPr>
          </w:p>
        </w:tc>
        <w:tc>
          <w:tcPr>
            <w:tcW w:w="283" w:type="dxa"/>
          </w:tcPr>
          <w:p w14:paraId="66735806" w14:textId="77777777" w:rsidR="0001480A" w:rsidRPr="00F762C0" w:rsidRDefault="0001480A" w:rsidP="0001480A">
            <w:pPr>
              <w:rPr>
                <w:rFonts w:cstheme="minorHAnsi"/>
                <w:b/>
              </w:rPr>
            </w:pPr>
            <w:r w:rsidRPr="00F762C0">
              <w:rPr>
                <w:rFonts w:cstheme="minorHAnsi"/>
                <w:b/>
              </w:rPr>
              <w:t>X</w:t>
            </w:r>
          </w:p>
        </w:tc>
        <w:tc>
          <w:tcPr>
            <w:tcW w:w="283" w:type="dxa"/>
          </w:tcPr>
          <w:p w14:paraId="7204BE03" w14:textId="77777777" w:rsidR="0001480A" w:rsidRPr="00F762C0" w:rsidRDefault="0001480A" w:rsidP="0001480A">
            <w:pPr>
              <w:rPr>
                <w:rFonts w:cstheme="minorHAnsi"/>
                <w:b/>
              </w:rPr>
            </w:pPr>
          </w:p>
        </w:tc>
        <w:tc>
          <w:tcPr>
            <w:tcW w:w="283" w:type="dxa"/>
          </w:tcPr>
          <w:p w14:paraId="3AFA5F25" w14:textId="77777777" w:rsidR="0001480A" w:rsidRPr="00F762C0" w:rsidRDefault="0001480A" w:rsidP="0001480A">
            <w:pPr>
              <w:rPr>
                <w:rFonts w:cstheme="minorHAnsi"/>
                <w:b/>
              </w:rPr>
            </w:pPr>
          </w:p>
        </w:tc>
        <w:tc>
          <w:tcPr>
            <w:tcW w:w="283" w:type="dxa"/>
          </w:tcPr>
          <w:p w14:paraId="3220D134" w14:textId="77777777" w:rsidR="0001480A" w:rsidRPr="00F762C0" w:rsidRDefault="0001480A" w:rsidP="0001480A">
            <w:pPr>
              <w:rPr>
                <w:rFonts w:cstheme="minorHAnsi"/>
                <w:b/>
              </w:rPr>
            </w:pPr>
          </w:p>
        </w:tc>
      </w:tr>
      <w:tr w:rsidR="0001480A" w14:paraId="64E422AD" w14:textId="77777777" w:rsidTr="0001480A">
        <w:tc>
          <w:tcPr>
            <w:tcW w:w="8217" w:type="dxa"/>
            <w:gridSpan w:val="5"/>
          </w:tcPr>
          <w:p w14:paraId="0628AF16" w14:textId="77777777" w:rsidR="0001480A" w:rsidRDefault="0001480A" w:rsidP="0001480A">
            <w:r>
              <w:t>Valgfri specialefag</w:t>
            </w:r>
          </w:p>
        </w:tc>
        <w:tc>
          <w:tcPr>
            <w:tcW w:w="283" w:type="dxa"/>
          </w:tcPr>
          <w:p w14:paraId="61D1868D" w14:textId="77777777" w:rsidR="0001480A" w:rsidRPr="00486024" w:rsidRDefault="0001480A" w:rsidP="0001480A">
            <w:pPr>
              <w:rPr>
                <w:rFonts w:cstheme="minorHAnsi"/>
              </w:rPr>
            </w:pPr>
            <w:r w:rsidRPr="00486024">
              <w:rPr>
                <w:rFonts w:cstheme="minorHAnsi"/>
              </w:rPr>
              <w:t>H1</w:t>
            </w:r>
          </w:p>
        </w:tc>
        <w:tc>
          <w:tcPr>
            <w:tcW w:w="283" w:type="dxa"/>
          </w:tcPr>
          <w:p w14:paraId="3E23CBD4" w14:textId="77777777" w:rsidR="0001480A" w:rsidRPr="00486024" w:rsidRDefault="0001480A" w:rsidP="0001480A">
            <w:pPr>
              <w:rPr>
                <w:rFonts w:cstheme="minorHAnsi"/>
              </w:rPr>
            </w:pPr>
            <w:r w:rsidRPr="00486024">
              <w:rPr>
                <w:rFonts w:cstheme="minorHAnsi"/>
              </w:rPr>
              <w:t>H2</w:t>
            </w:r>
          </w:p>
        </w:tc>
        <w:tc>
          <w:tcPr>
            <w:tcW w:w="283" w:type="dxa"/>
          </w:tcPr>
          <w:p w14:paraId="7E4F6079" w14:textId="77777777" w:rsidR="0001480A" w:rsidRPr="00486024" w:rsidRDefault="0001480A" w:rsidP="0001480A">
            <w:pPr>
              <w:rPr>
                <w:rFonts w:cstheme="minorHAnsi"/>
              </w:rPr>
            </w:pPr>
            <w:r w:rsidRPr="00486024">
              <w:rPr>
                <w:rFonts w:cstheme="minorHAnsi"/>
              </w:rPr>
              <w:t>H3</w:t>
            </w:r>
          </w:p>
        </w:tc>
        <w:tc>
          <w:tcPr>
            <w:tcW w:w="283" w:type="dxa"/>
          </w:tcPr>
          <w:p w14:paraId="463507B4" w14:textId="77777777" w:rsidR="0001480A" w:rsidRPr="00486024" w:rsidRDefault="0001480A" w:rsidP="0001480A">
            <w:pPr>
              <w:rPr>
                <w:rFonts w:cstheme="minorHAnsi"/>
              </w:rPr>
            </w:pPr>
            <w:r w:rsidRPr="00486024">
              <w:rPr>
                <w:rFonts w:cstheme="minorHAnsi"/>
              </w:rPr>
              <w:t>H4</w:t>
            </w:r>
          </w:p>
        </w:tc>
        <w:tc>
          <w:tcPr>
            <w:tcW w:w="283" w:type="dxa"/>
          </w:tcPr>
          <w:p w14:paraId="7B756711" w14:textId="77777777" w:rsidR="0001480A" w:rsidRPr="00486024" w:rsidRDefault="0001480A" w:rsidP="0001480A">
            <w:pPr>
              <w:rPr>
                <w:rFonts w:cstheme="minorHAnsi"/>
              </w:rPr>
            </w:pPr>
            <w:r w:rsidRPr="00486024">
              <w:rPr>
                <w:rFonts w:cstheme="minorHAnsi"/>
              </w:rPr>
              <w:t>H5</w:t>
            </w:r>
          </w:p>
        </w:tc>
        <w:tc>
          <w:tcPr>
            <w:tcW w:w="283" w:type="dxa"/>
          </w:tcPr>
          <w:p w14:paraId="61FFFFD8" w14:textId="77777777" w:rsidR="0001480A" w:rsidRPr="00486024" w:rsidRDefault="0001480A" w:rsidP="0001480A">
            <w:pPr>
              <w:rPr>
                <w:rFonts w:cstheme="minorHAnsi"/>
              </w:rPr>
            </w:pPr>
            <w:r w:rsidRPr="00486024">
              <w:rPr>
                <w:rFonts w:cstheme="minorHAnsi"/>
              </w:rPr>
              <w:t>H6</w:t>
            </w:r>
          </w:p>
        </w:tc>
        <w:tc>
          <w:tcPr>
            <w:tcW w:w="283" w:type="dxa"/>
          </w:tcPr>
          <w:p w14:paraId="3506E74C" w14:textId="77777777" w:rsidR="0001480A" w:rsidRPr="00486024" w:rsidRDefault="0001480A" w:rsidP="0001480A">
            <w:pPr>
              <w:rPr>
                <w:rFonts w:cstheme="minorHAnsi"/>
              </w:rPr>
            </w:pPr>
            <w:r w:rsidRPr="00486024">
              <w:rPr>
                <w:rFonts w:cstheme="minorHAnsi"/>
              </w:rPr>
              <w:t>H7</w:t>
            </w:r>
          </w:p>
        </w:tc>
      </w:tr>
      <w:tr w:rsidR="0001480A" w14:paraId="7ACCED42" w14:textId="77777777" w:rsidTr="0001480A">
        <w:tc>
          <w:tcPr>
            <w:tcW w:w="1413" w:type="dxa"/>
          </w:tcPr>
          <w:p w14:paraId="4960D6B4" w14:textId="77777777" w:rsidR="0001480A" w:rsidRDefault="0001480A" w:rsidP="0001480A">
            <w:r>
              <w:t>8878</w:t>
            </w:r>
          </w:p>
        </w:tc>
        <w:tc>
          <w:tcPr>
            <w:tcW w:w="2693" w:type="dxa"/>
          </w:tcPr>
          <w:p w14:paraId="2319A5E9" w14:textId="77777777" w:rsidR="0001480A" w:rsidRDefault="0001480A" w:rsidP="0001480A">
            <w:r>
              <w:t>Kontrol og reparation af motorstyringsanlæg</w:t>
            </w:r>
          </w:p>
        </w:tc>
        <w:tc>
          <w:tcPr>
            <w:tcW w:w="1134" w:type="dxa"/>
          </w:tcPr>
          <w:p w14:paraId="29FEB26A" w14:textId="77777777" w:rsidR="0001480A" w:rsidRDefault="0001480A" w:rsidP="0001480A">
            <w:r>
              <w:t>15</w:t>
            </w:r>
          </w:p>
        </w:tc>
        <w:tc>
          <w:tcPr>
            <w:tcW w:w="1985" w:type="dxa"/>
          </w:tcPr>
          <w:p w14:paraId="2B0F4D06" w14:textId="77777777" w:rsidR="0001480A" w:rsidRDefault="0001480A" w:rsidP="0001480A">
            <w:r>
              <w:t>Avanceret</w:t>
            </w:r>
          </w:p>
        </w:tc>
        <w:tc>
          <w:tcPr>
            <w:tcW w:w="992" w:type="dxa"/>
          </w:tcPr>
          <w:p w14:paraId="050AA1B8" w14:textId="77777777" w:rsidR="0001480A" w:rsidRDefault="0001480A" w:rsidP="0001480A">
            <w:r>
              <w:t>1</w:t>
            </w:r>
          </w:p>
        </w:tc>
        <w:tc>
          <w:tcPr>
            <w:tcW w:w="283" w:type="dxa"/>
          </w:tcPr>
          <w:p w14:paraId="03EACEB6" w14:textId="77777777" w:rsidR="0001480A" w:rsidRPr="00F762C0" w:rsidRDefault="0001480A" w:rsidP="0001480A">
            <w:pPr>
              <w:rPr>
                <w:rFonts w:cstheme="minorHAnsi"/>
                <w:b/>
              </w:rPr>
            </w:pPr>
          </w:p>
        </w:tc>
        <w:tc>
          <w:tcPr>
            <w:tcW w:w="283" w:type="dxa"/>
          </w:tcPr>
          <w:p w14:paraId="6208DECD" w14:textId="77777777" w:rsidR="0001480A" w:rsidRPr="00F762C0" w:rsidRDefault="0001480A" w:rsidP="0001480A">
            <w:pPr>
              <w:rPr>
                <w:rFonts w:cstheme="minorHAnsi"/>
                <w:b/>
              </w:rPr>
            </w:pPr>
          </w:p>
        </w:tc>
        <w:tc>
          <w:tcPr>
            <w:tcW w:w="283" w:type="dxa"/>
          </w:tcPr>
          <w:p w14:paraId="095851A4" w14:textId="77777777" w:rsidR="0001480A" w:rsidRPr="00F762C0" w:rsidRDefault="0001480A" w:rsidP="0001480A">
            <w:pPr>
              <w:rPr>
                <w:rFonts w:cstheme="minorHAnsi"/>
                <w:b/>
              </w:rPr>
            </w:pPr>
          </w:p>
        </w:tc>
        <w:tc>
          <w:tcPr>
            <w:tcW w:w="283" w:type="dxa"/>
          </w:tcPr>
          <w:p w14:paraId="1C40BB06" w14:textId="77777777" w:rsidR="0001480A" w:rsidRPr="00F762C0" w:rsidRDefault="0001480A" w:rsidP="0001480A">
            <w:pPr>
              <w:rPr>
                <w:rFonts w:cstheme="minorHAnsi"/>
                <w:b/>
              </w:rPr>
            </w:pPr>
          </w:p>
        </w:tc>
        <w:tc>
          <w:tcPr>
            <w:tcW w:w="283" w:type="dxa"/>
          </w:tcPr>
          <w:p w14:paraId="7A53A2BA" w14:textId="77777777" w:rsidR="0001480A" w:rsidRPr="00F762C0" w:rsidRDefault="0001480A" w:rsidP="0001480A">
            <w:pPr>
              <w:rPr>
                <w:rFonts w:cstheme="minorHAnsi"/>
                <w:b/>
              </w:rPr>
            </w:pPr>
          </w:p>
        </w:tc>
        <w:tc>
          <w:tcPr>
            <w:tcW w:w="283" w:type="dxa"/>
          </w:tcPr>
          <w:p w14:paraId="7596B9B2" w14:textId="77777777" w:rsidR="0001480A" w:rsidRPr="00F762C0" w:rsidRDefault="0001480A" w:rsidP="0001480A">
            <w:pPr>
              <w:rPr>
                <w:rFonts w:cstheme="minorHAnsi"/>
                <w:b/>
              </w:rPr>
            </w:pPr>
            <w:r w:rsidRPr="00F762C0">
              <w:rPr>
                <w:rFonts w:cstheme="minorHAnsi"/>
                <w:b/>
              </w:rPr>
              <w:t>X</w:t>
            </w:r>
          </w:p>
        </w:tc>
        <w:tc>
          <w:tcPr>
            <w:tcW w:w="283" w:type="dxa"/>
          </w:tcPr>
          <w:p w14:paraId="325ED2E2" w14:textId="77777777" w:rsidR="0001480A" w:rsidRPr="00F762C0" w:rsidRDefault="0001480A" w:rsidP="0001480A">
            <w:pPr>
              <w:rPr>
                <w:rFonts w:cstheme="minorHAnsi"/>
                <w:b/>
              </w:rPr>
            </w:pPr>
          </w:p>
        </w:tc>
      </w:tr>
      <w:tr w:rsidR="0001480A" w14:paraId="11D4A1E8" w14:textId="77777777" w:rsidTr="0001480A">
        <w:tc>
          <w:tcPr>
            <w:tcW w:w="1413" w:type="dxa"/>
          </w:tcPr>
          <w:p w14:paraId="676345C7" w14:textId="77777777" w:rsidR="0001480A" w:rsidRDefault="0001480A" w:rsidP="0001480A">
            <w:r>
              <w:t>9667</w:t>
            </w:r>
          </w:p>
        </w:tc>
        <w:tc>
          <w:tcPr>
            <w:tcW w:w="2693" w:type="dxa"/>
          </w:tcPr>
          <w:p w14:paraId="6678E36B" w14:textId="77777777" w:rsidR="0001480A" w:rsidRDefault="0001480A" w:rsidP="0001480A">
            <w:r>
              <w:t>Diagnose og emissionssystemer – Diesel</w:t>
            </w:r>
          </w:p>
        </w:tc>
        <w:tc>
          <w:tcPr>
            <w:tcW w:w="1134" w:type="dxa"/>
          </w:tcPr>
          <w:p w14:paraId="46B97C67" w14:textId="77777777" w:rsidR="0001480A" w:rsidRDefault="0001480A" w:rsidP="0001480A">
            <w:r>
              <w:t>15,22</w:t>
            </w:r>
          </w:p>
        </w:tc>
        <w:tc>
          <w:tcPr>
            <w:tcW w:w="1985" w:type="dxa"/>
          </w:tcPr>
          <w:p w14:paraId="54E650E9" w14:textId="77777777" w:rsidR="0001480A" w:rsidRDefault="0001480A" w:rsidP="0001480A">
            <w:r>
              <w:t>Avanceret</w:t>
            </w:r>
          </w:p>
        </w:tc>
        <w:tc>
          <w:tcPr>
            <w:tcW w:w="992" w:type="dxa"/>
          </w:tcPr>
          <w:p w14:paraId="22BADE27" w14:textId="77777777" w:rsidR="0001480A" w:rsidRDefault="0001480A" w:rsidP="0001480A">
            <w:r>
              <w:t>1</w:t>
            </w:r>
          </w:p>
        </w:tc>
        <w:tc>
          <w:tcPr>
            <w:tcW w:w="283" w:type="dxa"/>
          </w:tcPr>
          <w:p w14:paraId="75E93A08" w14:textId="77777777" w:rsidR="0001480A" w:rsidRPr="00F762C0" w:rsidRDefault="0001480A" w:rsidP="0001480A">
            <w:pPr>
              <w:rPr>
                <w:rFonts w:cstheme="minorHAnsi"/>
                <w:b/>
              </w:rPr>
            </w:pPr>
          </w:p>
        </w:tc>
        <w:tc>
          <w:tcPr>
            <w:tcW w:w="283" w:type="dxa"/>
          </w:tcPr>
          <w:p w14:paraId="0F644A22" w14:textId="77777777" w:rsidR="0001480A" w:rsidRPr="00F762C0" w:rsidRDefault="0001480A" w:rsidP="0001480A">
            <w:pPr>
              <w:rPr>
                <w:rFonts w:cstheme="minorHAnsi"/>
                <w:b/>
              </w:rPr>
            </w:pPr>
          </w:p>
        </w:tc>
        <w:tc>
          <w:tcPr>
            <w:tcW w:w="283" w:type="dxa"/>
          </w:tcPr>
          <w:p w14:paraId="157CAC55" w14:textId="77777777" w:rsidR="0001480A" w:rsidRPr="00F762C0" w:rsidRDefault="0001480A" w:rsidP="0001480A">
            <w:pPr>
              <w:rPr>
                <w:rFonts w:cstheme="minorHAnsi"/>
                <w:b/>
              </w:rPr>
            </w:pPr>
          </w:p>
        </w:tc>
        <w:tc>
          <w:tcPr>
            <w:tcW w:w="283" w:type="dxa"/>
          </w:tcPr>
          <w:p w14:paraId="6AEBF246" w14:textId="77777777" w:rsidR="0001480A" w:rsidRPr="00F762C0" w:rsidRDefault="0001480A" w:rsidP="0001480A">
            <w:pPr>
              <w:rPr>
                <w:rFonts w:cstheme="minorHAnsi"/>
                <w:b/>
              </w:rPr>
            </w:pPr>
            <w:r w:rsidRPr="00F762C0">
              <w:rPr>
                <w:rFonts w:cstheme="minorHAnsi"/>
                <w:b/>
              </w:rPr>
              <w:t>X</w:t>
            </w:r>
          </w:p>
        </w:tc>
        <w:tc>
          <w:tcPr>
            <w:tcW w:w="283" w:type="dxa"/>
          </w:tcPr>
          <w:p w14:paraId="78BA4683" w14:textId="77777777" w:rsidR="0001480A" w:rsidRPr="00F762C0" w:rsidRDefault="0001480A" w:rsidP="0001480A">
            <w:pPr>
              <w:rPr>
                <w:rFonts w:cstheme="minorHAnsi"/>
                <w:b/>
              </w:rPr>
            </w:pPr>
            <w:r w:rsidRPr="00F762C0">
              <w:rPr>
                <w:rFonts w:cstheme="minorHAnsi"/>
                <w:b/>
              </w:rPr>
              <w:t>X</w:t>
            </w:r>
          </w:p>
        </w:tc>
        <w:tc>
          <w:tcPr>
            <w:tcW w:w="283" w:type="dxa"/>
          </w:tcPr>
          <w:p w14:paraId="1D2FFCC3" w14:textId="77777777" w:rsidR="0001480A" w:rsidRPr="00F762C0" w:rsidRDefault="0001480A" w:rsidP="0001480A">
            <w:pPr>
              <w:rPr>
                <w:rFonts w:cstheme="minorHAnsi"/>
                <w:b/>
              </w:rPr>
            </w:pPr>
          </w:p>
        </w:tc>
        <w:tc>
          <w:tcPr>
            <w:tcW w:w="283" w:type="dxa"/>
          </w:tcPr>
          <w:p w14:paraId="55009157" w14:textId="77777777" w:rsidR="0001480A" w:rsidRPr="00F762C0" w:rsidRDefault="0001480A" w:rsidP="0001480A">
            <w:pPr>
              <w:rPr>
                <w:rFonts w:cstheme="minorHAnsi"/>
                <w:b/>
              </w:rPr>
            </w:pPr>
          </w:p>
        </w:tc>
      </w:tr>
      <w:tr w:rsidR="0001480A" w14:paraId="7261B4EC" w14:textId="77777777" w:rsidTr="0001480A">
        <w:tc>
          <w:tcPr>
            <w:tcW w:w="1413" w:type="dxa"/>
          </w:tcPr>
          <w:p w14:paraId="2553F8F4" w14:textId="77777777" w:rsidR="0001480A" w:rsidRDefault="0001480A" w:rsidP="0001480A">
            <w:r>
              <w:t>8330</w:t>
            </w:r>
          </w:p>
        </w:tc>
        <w:tc>
          <w:tcPr>
            <w:tcW w:w="2693" w:type="dxa"/>
          </w:tcPr>
          <w:p w14:paraId="218280E9" w14:textId="77777777" w:rsidR="0001480A" w:rsidRDefault="0001480A" w:rsidP="0001480A">
            <w:r>
              <w:t>Svende prøve</w:t>
            </w:r>
          </w:p>
        </w:tc>
        <w:tc>
          <w:tcPr>
            <w:tcW w:w="1134" w:type="dxa"/>
          </w:tcPr>
          <w:p w14:paraId="26981D13" w14:textId="77777777" w:rsidR="0001480A" w:rsidRDefault="0001480A" w:rsidP="0001480A"/>
        </w:tc>
        <w:tc>
          <w:tcPr>
            <w:tcW w:w="1985" w:type="dxa"/>
          </w:tcPr>
          <w:p w14:paraId="34A01EBF" w14:textId="77777777" w:rsidR="0001480A" w:rsidRDefault="0001480A" w:rsidP="0001480A"/>
        </w:tc>
        <w:tc>
          <w:tcPr>
            <w:tcW w:w="992" w:type="dxa"/>
          </w:tcPr>
          <w:p w14:paraId="7DC84BBE" w14:textId="77777777" w:rsidR="0001480A" w:rsidRDefault="0001480A" w:rsidP="0001480A">
            <w:r>
              <w:t>0</w:t>
            </w:r>
          </w:p>
        </w:tc>
        <w:tc>
          <w:tcPr>
            <w:tcW w:w="283" w:type="dxa"/>
          </w:tcPr>
          <w:p w14:paraId="080EA75F" w14:textId="77777777" w:rsidR="0001480A" w:rsidRPr="00F762C0" w:rsidRDefault="0001480A" w:rsidP="0001480A">
            <w:pPr>
              <w:rPr>
                <w:rFonts w:cstheme="minorHAnsi"/>
                <w:b/>
              </w:rPr>
            </w:pPr>
          </w:p>
        </w:tc>
        <w:tc>
          <w:tcPr>
            <w:tcW w:w="283" w:type="dxa"/>
          </w:tcPr>
          <w:p w14:paraId="353797FE" w14:textId="77777777" w:rsidR="0001480A" w:rsidRPr="00F762C0" w:rsidRDefault="0001480A" w:rsidP="0001480A">
            <w:pPr>
              <w:rPr>
                <w:rFonts w:cstheme="minorHAnsi"/>
                <w:b/>
              </w:rPr>
            </w:pPr>
          </w:p>
        </w:tc>
        <w:tc>
          <w:tcPr>
            <w:tcW w:w="283" w:type="dxa"/>
          </w:tcPr>
          <w:p w14:paraId="30CEB2C2" w14:textId="77777777" w:rsidR="0001480A" w:rsidRPr="00F762C0" w:rsidRDefault="0001480A" w:rsidP="0001480A">
            <w:pPr>
              <w:rPr>
                <w:rFonts w:cstheme="minorHAnsi"/>
                <w:b/>
              </w:rPr>
            </w:pPr>
          </w:p>
        </w:tc>
        <w:tc>
          <w:tcPr>
            <w:tcW w:w="283" w:type="dxa"/>
          </w:tcPr>
          <w:p w14:paraId="04AC7AE5" w14:textId="77777777" w:rsidR="0001480A" w:rsidRPr="00F762C0" w:rsidRDefault="0001480A" w:rsidP="0001480A">
            <w:pPr>
              <w:rPr>
                <w:rFonts w:cstheme="minorHAnsi"/>
                <w:b/>
              </w:rPr>
            </w:pPr>
          </w:p>
        </w:tc>
        <w:tc>
          <w:tcPr>
            <w:tcW w:w="283" w:type="dxa"/>
          </w:tcPr>
          <w:p w14:paraId="67F3626E" w14:textId="77777777" w:rsidR="0001480A" w:rsidRPr="00F762C0" w:rsidRDefault="0001480A" w:rsidP="0001480A">
            <w:pPr>
              <w:rPr>
                <w:rFonts w:cstheme="minorHAnsi"/>
                <w:b/>
              </w:rPr>
            </w:pPr>
          </w:p>
        </w:tc>
        <w:tc>
          <w:tcPr>
            <w:tcW w:w="283" w:type="dxa"/>
          </w:tcPr>
          <w:p w14:paraId="7F13FB7C" w14:textId="77777777" w:rsidR="0001480A" w:rsidRPr="00F762C0" w:rsidRDefault="0001480A" w:rsidP="0001480A">
            <w:pPr>
              <w:rPr>
                <w:rFonts w:cstheme="minorHAnsi"/>
                <w:b/>
              </w:rPr>
            </w:pPr>
          </w:p>
        </w:tc>
        <w:tc>
          <w:tcPr>
            <w:tcW w:w="283" w:type="dxa"/>
          </w:tcPr>
          <w:p w14:paraId="3CA3C8F8" w14:textId="77777777" w:rsidR="0001480A" w:rsidRPr="00F762C0" w:rsidRDefault="0001480A" w:rsidP="0001480A">
            <w:pPr>
              <w:rPr>
                <w:rFonts w:cstheme="minorHAnsi"/>
                <w:b/>
              </w:rPr>
            </w:pPr>
            <w:r w:rsidRPr="00F762C0">
              <w:rPr>
                <w:rFonts w:cstheme="minorHAnsi"/>
                <w:b/>
              </w:rPr>
              <w:t>X</w:t>
            </w:r>
          </w:p>
        </w:tc>
      </w:tr>
      <w:bookmarkEnd w:id="6"/>
    </w:tbl>
    <w:p w14:paraId="23AEDC1F" w14:textId="65C7B06A" w:rsidR="00572CA5" w:rsidRDefault="00572CA5" w:rsidP="5DF8A2D1">
      <w:pPr>
        <w:pStyle w:val="Overskrift2"/>
        <w:rPr>
          <w:rFonts w:asciiTheme="minorHAnsi" w:hAnsiTheme="minorHAnsi" w:cstheme="minorHAnsi"/>
          <w:i/>
        </w:rPr>
      </w:pPr>
    </w:p>
    <w:p w14:paraId="4DEAFB07" w14:textId="77777777" w:rsidR="00374262" w:rsidRPr="00374262" w:rsidRDefault="00374262" w:rsidP="00374262">
      <w:pPr>
        <w:pStyle w:val="Overskrift1"/>
      </w:pPr>
      <w:bookmarkStart w:id="7" w:name="_Toc82430260"/>
      <w:r w:rsidRPr="00374262">
        <w:t>Kompetencer i hovedforløbet</w:t>
      </w:r>
      <w:bookmarkEnd w:id="7"/>
    </w:p>
    <w:p w14:paraId="4AAD20B2" w14:textId="0B43465F" w:rsidR="00374262" w:rsidRDefault="00374262" w:rsidP="00374262">
      <w:r w:rsidRPr="00374262">
        <w:t>§ 4. Hovedforløbet har følgende kompetencemål:</w:t>
      </w:r>
    </w:p>
    <w:p w14:paraId="2EEF699A" w14:textId="77777777" w:rsidR="00374262" w:rsidRPr="00374262" w:rsidRDefault="00374262" w:rsidP="00374262">
      <w:pPr>
        <w:spacing w:after="0" w:line="240" w:lineRule="auto"/>
      </w:pPr>
    </w:p>
    <w:p w14:paraId="6ECC2EBE" w14:textId="150348F9" w:rsidR="00374262" w:rsidRDefault="00374262" w:rsidP="00374262">
      <w:pPr>
        <w:pStyle w:val="Listeafsnit"/>
        <w:numPr>
          <w:ilvl w:val="0"/>
          <w:numId w:val="4"/>
        </w:numPr>
      </w:pPr>
      <w:r w:rsidRPr="00374262">
        <w:t>Eleven kan udføre arbejdet på værkstedet på baggrund af viden om gældende regler for sikkerhed, arbejdsmiljø og produktansvar.</w:t>
      </w:r>
    </w:p>
    <w:p w14:paraId="2A2A2650" w14:textId="6C7F473C" w:rsidR="00374262" w:rsidRDefault="00374262" w:rsidP="00374262">
      <w:pPr>
        <w:pStyle w:val="Listeafsnit"/>
        <w:numPr>
          <w:ilvl w:val="0"/>
          <w:numId w:val="4"/>
        </w:numPr>
      </w:pPr>
      <w:r w:rsidRPr="00374262">
        <w:t>Eleven kan udføre service og reparation ud fra anvendelse af manualer og værkstedshåndbøger på dansk og på mindst et fremmedsprog.</w:t>
      </w:r>
    </w:p>
    <w:p w14:paraId="2E0C8522" w14:textId="6A572BDA" w:rsidR="00374262" w:rsidRDefault="00374262" w:rsidP="00374262">
      <w:pPr>
        <w:pStyle w:val="Listeafsnit"/>
        <w:numPr>
          <w:ilvl w:val="0"/>
          <w:numId w:val="4"/>
        </w:numPr>
      </w:pPr>
      <w:r w:rsidRPr="00374262">
        <w:t>Eleven kan gennemføre de daglige opgaver i samarbejde med kolleger og medvirke til at sikre udvikling i kvalitet, produktivitet, en god økonomi på værkstedet samt en god kundeservice.</w:t>
      </w:r>
    </w:p>
    <w:p w14:paraId="315C3A6D" w14:textId="4EB2055F" w:rsidR="00374262" w:rsidRDefault="00374262" w:rsidP="00374262">
      <w:pPr>
        <w:pStyle w:val="Listeafsnit"/>
        <w:numPr>
          <w:ilvl w:val="0"/>
          <w:numId w:val="4"/>
        </w:numPr>
      </w:pPr>
      <w:r w:rsidRPr="00374262">
        <w:t>Eleven kan udføre eftersyn, fejlfinding, reparation og vedligeholdelse på personvognes bremsesystemer, herunder redegøre for en grundlæggende viden om ABS-bremsers opbygning og funktion.</w:t>
      </w:r>
    </w:p>
    <w:p w14:paraId="3A3A2F9B" w14:textId="6204D96A" w:rsidR="00374262" w:rsidRDefault="00374262" w:rsidP="00374262">
      <w:pPr>
        <w:pStyle w:val="Listeafsnit"/>
        <w:numPr>
          <w:ilvl w:val="0"/>
          <w:numId w:val="4"/>
        </w:numPr>
      </w:pPr>
      <w:r w:rsidRPr="00374262">
        <w:lastRenderedPageBreak/>
        <w:t>Eleven kan udføre eftersyn, fejlfinding, reparation og vedligeholdelse på personvognes styretøj og undervogn, herunder udmåling og justering af hjulvinkler samt eftersyn og reparation af hjulophæng, affjedringskomponenter, fælge og dæk.</w:t>
      </w:r>
    </w:p>
    <w:p w14:paraId="65411623" w14:textId="12060257" w:rsidR="00374262" w:rsidRDefault="00374262" w:rsidP="00374262">
      <w:pPr>
        <w:pStyle w:val="Listeafsnit"/>
        <w:numPr>
          <w:ilvl w:val="0"/>
          <w:numId w:val="4"/>
        </w:numPr>
      </w:pPr>
      <w:r w:rsidRPr="00374262">
        <w:t>Eleven kan udføre fejlfinding, reparation og vedligeholdelse på personvognes transmission, herunder reparation af kobling og kraftoverføringsaksler.</w:t>
      </w:r>
    </w:p>
    <w:p w14:paraId="0CFB2BD6" w14:textId="3C38A610" w:rsidR="00374262" w:rsidRDefault="00374262" w:rsidP="00374262">
      <w:pPr>
        <w:pStyle w:val="Listeafsnit"/>
        <w:numPr>
          <w:ilvl w:val="0"/>
          <w:numId w:val="4"/>
        </w:numPr>
      </w:pPr>
      <w:r w:rsidRPr="00374262">
        <w:t>Eleven kan udføre ukomplicerede fejlfindings- og reparationsopgaver på personvognes diesel- og benzinmotorer på baggrund af en grundlæggende viden om diesel- og benzinmotorers opbygning og virkemåde, herunder kontrol og reparationer på køle- og smøresystemer.</w:t>
      </w:r>
    </w:p>
    <w:p w14:paraId="1ACD7288" w14:textId="3948EB62" w:rsidR="00374262" w:rsidRDefault="00374262" w:rsidP="00374262">
      <w:pPr>
        <w:pStyle w:val="Listeafsnit"/>
        <w:numPr>
          <w:ilvl w:val="0"/>
          <w:numId w:val="4"/>
        </w:numPr>
      </w:pPr>
      <w:r w:rsidRPr="00374262">
        <w:t>Eleven kan udføre service på køle- og airconditionanlæg.</w:t>
      </w:r>
    </w:p>
    <w:p w14:paraId="56AF9150" w14:textId="2C465CA4" w:rsidR="00374262" w:rsidRDefault="00374262" w:rsidP="00374262">
      <w:pPr>
        <w:pStyle w:val="Listeafsnit"/>
        <w:numPr>
          <w:ilvl w:val="0"/>
          <w:numId w:val="4"/>
        </w:numPr>
      </w:pPr>
      <w:r w:rsidRPr="00374262">
        <w:t>Eleven kan udføre eftersyn og reparation af lygter, tegngivningsapparater og visker/vaskeranlæg på personvogne.</w:t>
      </w:r>
    </w:p>
    <w:p w14:paraId="286695F6" w14:textId="59B9697A" w:rsidR="00374262" w:rsidRDefault="00374262" w:rsidP="00374262">
      <w:pPr>
        <w:pStyle w:val="Listeafsnit"/>
        <w:numPr>
          <w:ilvl w:val="0"/>
          <w:numId w:val="4"/>
        </w:numPr>
      </w:pPr>
      <w:r w:rsidRPr="00374262">
        <w:t>Eleven kan under anvendelse af relevant måle- og diagnoseudstyr udføre ukompliceret fejlfinding på elektriske systemer på personvogne på baggrund af en grundlæggende viden om måleteknik og elektronik samt elektriske og elektroniske systemer på personvogne.</w:t>
      </w:r>
    </w:p>
    <w:p w14:paraId="0293C76D" w14:textId="324B5CEC" w:rsidR="00374262" w:rsidRDefault="00374262" w:rsidP="00374262">
      <w:pPr>
        <w:pStyle w:val="Listeafsnit"/>
        <w:numPr>
          <w:ilvl w:val="0"/>
          <w:numId w:val="4"/>
        </w:numPr>
      </w:pPr>
      <w:r w:rsidRPr="00374262">
        <w:t>Eleven kan gennemføre service- og sikkerhedseftersyn på personvogne.</w:t>
      </w:r>
    </w:p>
    <w:p w14:paraId="7A5657E4" w14:textId="35E9B389" w:rsidR="00374262" w:rsidRDefault="00374262" w:rsidP="00374262">
      <w:pPr>
        <w:pStyle w:val="Listeafsnit"/>
        <w:numPr>
          <w:ilvl w:val="0"/>
          <w:numId w:val="4"/>
        </w:numPr>
      </w:pPr>
      <w:r w:rsidRPr="00374262">
        <w:t>Eleven kan arbejde miljøbevidst med alle arbejdsopgaver inden for uddannelsens jobområder, herunder agere i overensstemmelse med principperne for bæredygtig udvikling.</w:t>
      </w:r>
    </w:p>
    <w:p w14:paraId="5D76C7FB" w14:textId="38F509B8" w:rsidR="00374262" w:rsidRDefault="00374262" w:rsidP="00374262">
      <w:pPr>
        <w:pStyle w:val="Listeafsnit"/>
        <w:numPr>
          <w:ilvl w:val="0"/>
          <w:numId w:val="4"/>
        </w:numPr>
      </w:pPr>
      <w:r w:rsidRPr="00374262">
        <w:t>Eleven kan udvise en grundlæggende forståelse for iværksætteri og innovation og har kendskab til de vilkår, der knytter sig til etablering af egen virksomhed.</w:t>
      </w:r>
    </w:p>
    <w:p w14:paraId="30E2C638" w14:textId="709E0488" w:rsidR="00374262" w:rsidRDefault="00374262" w:rsidP="00374262">
      <w:pPr>
        <w:pStyle w:val="Listeafsnit"/>
        <w:numPr>
          <w:ilvl w:val="0"/>
          <w:numId w:val="4"/>
        </w:numPr>
      </w:pPr>
      <w:r w:rsidRPr="00374262">
        <w:t>Eleven kan udføre komplekse fejlfindings- og reparationsopgaver samt vedligeholdelse på benzin- og dieselmotorer, herunder foretage udskiftning og reparation af motorkomponenter, fejlfinding og reparationer på dieselindsprøjtningsanlæg samt motorstyringsanlæg på benzinmotorer.</w:t>
      </w:r>
    </w:p>
    <w:p w14:paraId="06DB2A9D" w14:textId="14A94D1E" w:rsidR="00374262" w:rsidRDefault="00374262" w:rsidP="00374262">
      <w:pPr>
        <w:pStyle w:val="Listeafsnit"/>
        <w:numPr>
          <w:ilvl w:val="0"/>
          <w:numId w:val="4"/>
        </w:numPr>
      </w:pPr>
      <w:r w:rsidRPr="00374262">
        <w:t>Eleven kan udføre fejlfinding, reparation og vedligeholdelse på personvognes bremsesystemer, herunder ABS (Anti Blocking System), TCS (Traction Control Systems) og ESP (Electronic Stability Program).</w:t>
      </w:r>
    </w:p>
    <w:p w14:paraId="20FE7B77" w14:textId="25C40334" w:rsidR="00374262" w:rsidRDefault="00374262" w:rsidP="00374262">
      <w:pPr>
        <w:pStyle w:val="Listeafsnit"/>
        <w:numPr>
          <w:ilvl w:val="0"/>
          <w:numId w:val="4"/>
        </w:numPr>
      </w:pPr>
      <w:r w:rsidRPr="00374262">
        <w:t>Eleven kan udføre fejlfinding, reparation og vedligeholdelse på personvognes komfort- og sikkerhedsudstyr, herunder airbaganlæg.</w:t>
      </w:r>
    </w:p>
    <w:p w14:paraId="5DD34112" w14:textId="6082AE0E" w:rsidR="00374262" w:rsidRDefault="00374262" w:rsidP="00374262">
      <w:pPr>
        <w:pStyle w:val="Listeafsnit"/>
        <w:numPr>
          <w:ilvl w:val="0"/>
          <w:numId w:val="4"/>
        </w:numPr>
      </w:pPr>
      <w:r w:rsidRPr="00374262">
        <w:t>Eleven kan udføre fejlfinding, reparation og vedligeholdelse på personvognes elektriske forsyningsanlæg, herunder generatorer, ladesystemer og starteranlæg. Desuden fejlfinding og reparation på el-bilers forsyningsdel på baggrund af viden om el-sikkerhed i forbindelse med høje værdier for jævnspænding og jævnstrøm.</w:t>
      </w:r>
    </w:p>
    <w:p w14:paraId="0C743C43" w14:textId="24862A8A" w:rsidR="00374262" w:rsidRDefault="00374262" w:rsidP="00374262">
      <w:pPr>
        <w:pStyle w:val="Listeafsnit"/>
        <w:numPr>
          <w:ilvl w:val="0"/>
          <w:numId w:val="4"/>
        </w:numPr>
      </w:pPr>
      <w:r w:rsidRPr="00374262">
        <w:t>Eleven kan udføre fejlfinding, reparation og vedligeholdelse på styretøj og undervogn, herunder elektrohydraulisk (EHPS) og elektromekanisk (EPS) servostyringsanlæg og 4-hjulsudmåling med elektroniske 4-hjulsudmålingsapparater.</w:t>
      </w:r>
    </w:p>
    <w:p w14:paraId="62389F51" w14:textId="679E7740" w:rsidR="00374262" w:rsidRDefault="00374262" w:rsidP="00374262">
      <w:pPr>
        <w:pStyle w:val="Listeafsnit"/>
        <w:numPr>
          <w:ilvl w:val="0"/>
          <w:numId w:val="4"/>
        </w:numPr>
      </w:pPr>
      <w:r w:rsidRPr="00374262">
        <w:t>Eleven kan udføre fejlfinding, reparation og vedligeholdelse på transmission på personvogne, herunder reparation af gearkasser med og uden automatisk skift.</w:t>
      </w:r>
    </w:p>
    <w:p w14:paraId="3144E37B" w14:textId="0A8D9E61" w:rsidR="00374262" w:rsidRDefault="00374262" w:rsidP="00374262">
      <w:pPr>
        <w:pStyle w:val="Listeafsnit"/>
        <w:numPr>
          <w:ilvl w:val="0"/>
          <w:numId w:val="4"/>
        </w:numPr>
      </w:pPr>
      <w:r w:rsidRPr="00374262">
        <w:t>Eleven kan udføre fejlfinding og reparation på personvognes elektroniske systemer ud fra en bred viden om både digital og analog elektronik samt måleteknik, herunder viden om transducere, analog til digital konvertering, hardwarearkitektur med bus, CPU, hukommelser og I/O-enheder. Desuden viden om de særlige standarder og protokoller for datakommunikation, der knytter sig til CAN bus.</w:t>
      </w:r>
    </w:p>
    <w:p w14:paraId="3AD7C598" w14:textId="1D90B7E5" w:rsidR="00374262" w:rsidRDefault="00374262" w:rsidP="00374262">
      <w:pPr>
        <w:pStyle w:val="Listeafsnit"/>
        <w:numPr>
          <w:ilvl w:val="0"/>
          <w:numId w:val="4"/>
        </w:numPr>
      </w:pPr>
      <w:r w:rsidRPr="00374262">
        <w:lastRenderedPageBreak/>
        <w:t>Eleven kan redegøre for viden om den teknologiske udvikling og innovation på personvognsområdet med særlig henblik på reduktion af belastningen af det ydre miljø, for eksempel udviklingen inden for el-biler, motorteknologi, styresystemer, alternative brændstoffer, transmission og brændselscelleteknologi, der er relevant for personvognsområdet.</w:t>
      </w:r>
    </w:p>
    <w:p w14:paraId="02C41EE1" w14:textId="64664CC1" w:rsidR="00374262" w:rsidRDefault="00374262" w:rsidP="00374262">
      <w:pPr>
        <w:pStyle w:val="Listeafsnit"/>
        <w:numPr>
          <w:ilvl w:val="0"/>
          <w:numId w:val="4"/>
        </w:numPr>
      </w:pPr>
      <w:r w:rsidRPr="00374262">
        <w:t>Eleven kan redegøre for viden om internationale forhold, der gør sig gældende i personvognsbranchen og kan varetage arbejdsopgaver i forhold til et internationaliseret arbejdsmarked.</w:t>
      </w:r>
    </w:p>
    <w:p w14:paraId="38E15C3B" w14:textId="11814F03" w:rsidR="00374262" w:rsidRDefault="00374262" w:rsidP="00374262">
      <w:pPr>
        <w:pStyle w:val="Listeafsnit"/>
        <w:numPr>
          <w:ilvl w:val="0"/>
          <w:numId w:val="4"/>
        </w:numPr>
      </w:pPr>
      <w:r w:rsidRPr="00374262">
        <w:t>Eleven kan gennemføre en faglig kommunikation på baggrund af viden om forskellige kommunikationsformer og metoder, herunder informationssøgning og faglig formidling på engelsk.</w:t>
      </w:r>
    </w:p>
    <w:p w14:paraId="389C09A5" w14:textId="10133A2D" w:rsidR="00374262" w:rsidRPr="00374262" w:rsidRDefault="00374262" w:rsidP="00374262">
      <w:pPr>
        <w:pStyle w:val="Listeafsnit"/>
        <w:numPr>
          <w:ilvl w:val="0"/>
          <w:numId w:val="4"/>
        </w:numPr>
      </w:pPr>
      <w:r w:rsidRPr="00374262">
        <w:t>Eleven kan koble relevant teori til tilrettelæggelse, udførelse og evaluering af konkrete arbejdsopgaver fra praktikken.</w:t>
      </w:r>
    </w:p>
    <w:p w14:paraId="552AD0FD" w14:textId="2EB32B2D" w:rsidR="00374262" w:rsidRPr="00374262" w:rsidRDefault="00374262" w:rsidP="00374262">
      <w:r w:rsidRPr="00374262">
        <w:t>Stk. 2. Kompetencemålene nr. 1-14 og nr. 24, jf. stk. 1, gælder for alle elever i hovedforløbet.</w:t>
      </w:r>
    </w:p>
    <w:p w14:paraId="45471094" w14:textId="77777777" w:rsidR="00374262" w:rsidRDefault="00374262" w:rsidP="00374262">
      <w:pPr>
        <w:pStyle w:val="Listeafsnit"/>
      </w:pPr>
      <w:r w:rsidRPr="00374262">
        <w:t>Stk. 3. Kompetencemålene nr. 15-24, jf. stk. 1, gælder for specialet personvognsmekaniker (trin 2).</w:t>
      </w:r>
    </w:p>
    <w:p w14:paraId="5E9831E5" w14:textId="77777777" w:rsidR="00374262" w:rsidRDefault="00374262" w:rsidP="00374262">
      <w:pPr>
        <w:pStyle w:val="Listeafsnit"/>
      </w:pPr>
      <w:r>
        <w:t>St</w:t>
      </w:r>
      <w:r w:rsidRPr="00374262">
        <w:t>k. 4. I eux-forløb skal følgende fag m.v. gennemføres ud over de i stk. 2 og 3 fastsatte mål:</w:t>
      </w:r>
    </w:p>
    <w:p w14:paraId="7D68928F" w14:textId="77777777" w:rsidR="00374262" w:rsidRDefault="00374262" w:rsidP="00374262">
      <w:pPr>
        <w:pStyle w:val="Listeafsnit"/>
      </w:pPr>
      <w:r w:rsidRPr="00374262">
        <w:t>1) Dansk på A-niveau fra uddannelsen til teknisk studentereksamen, dog med undervisningstiden 155 timer svarende til 6,2 uger.</w:t>
      </w:r>
    </w:p>
    <w:p w14:paraId="2D8A2E39" w14:textId="77777777" w:rsidR="00374262" w:rsidRDefault="00374262" w:rsidP="00374262">
      <w:pPr>
        <w:pStyle w:val="Listeafsnit"/>
      </w:pPr>
      <w:r w:rsidRPr="00374262">
        <w:t>2) Engelsk på B-niveau fra uddannelsen til teknisk studentereksamen, dog med undervisningstiden 120 timer svarende til 4,8 uger.</w:t>
      </w:r>
    </w:p>
    <w:p w14:paraId="35B2E3B4" w14:textId="77777777" w:rsidR="00374262" w:rsidRDefault="00374262" w:rsidP="00374262">
      <w:pPr>
        <w:pStyle w:val="Listeafsnit"/>
      </w:pPr>
      <w:r w:rsidRPr="00374262">
        <w:t>3) Matematik på B-niveau fra uddannelsen til teknisk studentereksamen, dog med undervisningstiden 125 timer svarende til 5 uger.</w:t>
      </w:r>
    </w:p>
    <w:p w14:paraId="7B05F5AD" w14:textId="77777777" w:rsidR="00374262" w:rsidRDefault="00374262" w:rsidP="00374262">
      <w:pPr>
        <w:pStyle w:val="Listeafsnit"/>
      </w:pPr>
      <w:r w:rsidRPr="00374262">
        <w:t>4) Fysik på B-niveau fra uddannelsen til teknisk studentereksamen, dog med undervisningstiden 90 timer svarende til 3,6 uger.</w:t>
      </w:r>
    </w:p>
    <w:p w14:paraId="48CADC86" w14:textId="77777777" w:rsidR="00374262" w:rsidRDefault="00374262" w:rsidP="00374262">
      <w:pPr>
        <w:pStyle w:val="Listeafsnit"/>
      </w:pPr>
      <w:r w:rsidRPr="00374262">
        <w:t>5) Kemi på C-niveau fra hf-enkeltfag eller bekendtgørelse om grundfag, erhvervsfag, erhvervsrettet andetsprogsdansk og kombinationsfag i erhvervsuddannelserne og om adgangskurser til erhvervsuddannelserne (grund- og erhvervsfagsbekendtgørelsen), dog med undervisningstiden 60 timer svarende til 2,4 uger</w:t>
      </w:r>
      <w:r>
        <w:t>.</w:t>
      </w:r>
    </w:p>
    <w:p w14:paraId="7E0AFC8B" w14:textId="77777777" w:rsidR="00374262" w:rsidRDefault="00374262" w:rsidP="00374262">
      <w:pPr>
        <w:pStyle w:val="Listeafsnit"/>
      </w:pPr>
      <w:r w:rsidRPr="00374262">
        <w:t>6) Teknikfag på B-niveau, udvikling og produktion, jf. læreplanen udviklet til brug for tekniske eux-forløb, dog med undervisningstiden 100 timer svarende til 4 uger.</w:t>
      </w:r>
    </w:p>
    <w:p w14:paraId="1B3AA89D" w14:textId="77777777" w:rsidR="00374262" w:rsidRDefault="00374262" w:rsidP="00374262">
      <w:pPr>
        <w:pStyle w:val="Listeafsnit"/>
      </w:pPr>
      <w:r w:rsidRPr="00374262">
        <w:t>7) Teknologi på B-niveau, jf. læreplanen udviklet til brug for eux-forløb, dog med undervisningstiden 75 timer svarende til 3 uger.</w:t>
      </w:r>
    </w:p>
    <w:p w14:paraId="1746E0B7" w14:textId="77777777" w:rsidR="00374262" w:rsidRDefault="00374262" w:rsidP="00374262">
      <w:pPr>
        <w:pStyle w:val="Listeafsnit"/>
      </w:pPr>
      <w:r w:rsidRPr="00374262">
        <w:t>8) Erhvervsområdeprojekt, jf. læreplanen om erhvervsområdet udviklet til brug for tekniske eux-forløb, med undervisningstiden 10 timer og fordybelsestiden 30 timer svarende til 1,6 uger. Projektet skal tilrettelægges sammen med erhvervsuddannelsens afsluttende prøve.</w:t>
      </w:r>
    </w:p>
    <w:p w14:paraId="3C56640A" w14:textId="77777777" w:rsidR="00374262" w:rsidRDefault="00374262" w:rsidP="00374262">
      <w:pPr>
        <w:pStyle w:val="Listeafsnit"/>
      </w:pPr>
      <w:r w:rsidRPr="00374262">
        <w:t>9) Valgfag i form af et løft af niveau i et fag (undervisningstiden 100 timer svarende til 4 uger).</w:t>
      </w:r>
    </w:p>
    <w:p w14:paraId="71F1AAD0" w14:textId="77777777" w:rsidR="00374262" w:rsidRDefault="00374262" w:rsidP="00374262">
      <w:pPr>
        <w:pStyle w:val="Listeafsnit"/>
      </w:pPr>
      <w:r w:rsidRPr="00374262">
        <w:t>Stk. 5. Skolen skal som minimum udbyde følgende valgfag: Matematik på A-niveau.</w:t>
      </w:r>
    </w:p>
    <w:p w14:paraId="7176BB67" w14:textId="77777777" w:rsidR="00374262" w:rsidRDefault="00374262" w:rsidP="00374262">
      <w:pPr>
        <w:pStyle w:val="Listeafsnit"/>
      </w:pPr>
      <w:r w:rsidRPr="00374262">
        <w:t>Stk. 6. Fordybelsestiden fordeles af skolen med passende inddragelse af de principper for fordeling af fordybelsestid, som fremgår af reglerne om de gymnasiale uddannelser. Dele af fordybelsestiden kan afvikles i forbindelse med fag i grundforløbet.</w:t>
      </w:r>
    </w:p>
    <w:p w14:paraId="48B6BE4B" w14:textId="3FAD2BD1" w:rsidR="00374262" w:rsidRPr="00374262" w:rsidRDefault="00374262" w:rsidP="00374262">
      <w:pPr>
        <w:pStyle w:val="Listeafsnit"/>
      </w:pPr>
      <w:r w:rsidRPr="00374262">
        <w:lastRenderedPageBreak/>
        <w:t>Stk. 7. Samspillet mellem skole og praktikvirksomhed beskrives i uddannelsesordningen, jf. bekendtgørelse om erhvervsuddannelser.</w:t>
      </w:r>
    </w:p>
    <w:p w14:paraId="610C50E6" w14:textId="364DE6D0" w:rsidR="0042694C" w:rsidRDefault="0042694C" w:rsidP="00374262">
      <w:pPr>
        <w:spacing w:after="0" w:line="240" w:lineRule="auto"/>
      </w:pPr>
    </w:p>
    <w:p w14:paraId="659C85EA" w14:textId="25A1301E" w:rsidR="0042694C" w:rsidRDefault="0042694C" w:rsidP="00374262">
      <w:pPr>
        <w:spacing w:after="0" w:line="240" w:lineRule="auto"/>
      </w:pPr>
    </w:p>
    <w:p w14:paraId="085FCC99" w14:textId="2EF09305" w:rsidR="0042694C" w:rsidRPr="0042694C" w:rsidRDefault="0042694C" w:rsidP="00374262">
      <w:pPr>
        <w:spacing w:after="0" w:line="240" w:lineRule="auto"/>
      </w:pPr>
      <w:r>
        <w:br w:type="page"/>
      </w:r>
    </w:p>
    <w:p w14:paraId="01FAB21A" w14:textId="71F221EC" w:rsidR="7AA9F0E3" w:rsidRDefault="6A089C51" w:rsidP="00773A45">
      <w:pPr>
        <w:pStyle w:val="Overskrift1"/>
      </w:pPr>
      <w:bookmarkStart w:id="8" w:name="_Toc82430261"/>
      <w:r w:rsidRPr="007712AE">
        <w:lastRenderedPageBreak/>
        <w:t>Beskrivelse af de forskellige læringsmål</w:t>
      </w:r>
      <w:bookmarkEnd w:id="8"/>
    </w:p>
    <w:p w14:paraId="710C61D4" w14:textId="6773222C" w:rsidR="00C231EC" w:rsidRPr="00C231EC" w:rsidRDefault="00C231EC" w:rsidP="00C231EC">
      <w:pPr>
        <w:pStyle w:val="Overskrift3"/>
      </w:pPr>
      <w:bookmarkStart w:id="9" w:name="_Toc82430262"/>
      <w:r>
        <w:t>Hovedforløb 1</w:t>
      </w:r>
      <w:bookmarkEnd w:id="9"/>
    </w:p>
    <w:p w14:paraId="62C28F31" w14:textId="589D2DA7" w:rsidR="7AA9F0E3" w:rsidRPr="007712AE" w:rsidRDefault="7AA9F0E3" w:rsidP="7AA9F0E3">
      <w:pPr>
        <w:rPr>
          <w:rFonts w:cstheme="minorHAnsi"/>
          <w:i/>
        </w:rPr>
      </w:pPr>
    </w:p>
    <w:tbl>
      <w:tblPr>
        <w:tblW w:w="8972" w:type="dxa"/>
        <w:tblInd w:w="90" w:type="dxa"/>
        <w:tblLayout w:type="fixed"/>
        <w:tblLook w:val="04A0" w:firstRow="1" w:lastRow="0" w:firstColumn="1" w:lastColumn="0" w:noHBand="0" w:noVBand="1"/>
      </w:tblPr>
      <w:tblGrid>
        <w:gridCol w:w="870"/>
        <w:gridCol w:w="2999"/>
        <w:gridCol w:w="2268"/>
        <w:gridCol w:w="2835"/>
      </w:tblGrid>
      <w:tr w:rsidR="0002713B" w:rsidRPr="007712AE" w14:paraId="05D6F173" w14:textId="77777777" w:rsidTr="0002713B">
        <w:trPr>
          <w:trHeight w:val="840"/>
        </w:trPr>
        <w:tc>
          <w:tcPr>
            <w:tcW w:w="8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57A830" w14:textId="77777777" w:rsidR="0002713B" w:rsidRPr="003234DC" w:rsidRDefault="0002713B" w:rsidP="0002713B">
            <w:pPr>
              <w:rPr>
                <w:rFonts w:cstheme="minorHAnsi"/>
                <w:b/>
              </w:rPr>
            </w:pPr>
            <w:r w:rsidRPr="003234DC">
              <w:rPr>
                <w:rFonts w:eastAsia="Calibri Light" w:cstheme="minorHAnsi"/>
                <w:b/>
                <w:color w:val="000000" w:themeColor="text1"/>
                <w:sz w:val="40"/>
              </w:rPr>
              <w:t>HF1</w:t>
            </w:r>
          </w:p>
        </w:tc>
        <w:tc>
          <w:tcPr>
            <w:tcW w:w="299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2DC009E"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D109CAA"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2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571BED" w14:textId="77777777" w:rsidR="0002713B" w:rsidRPr="007712AE" w:rsidRDefault="0002713B" w:rsidP="0002713B">
            <w:pPr>
              <w:jc w:val="center"/>
              <w:rPr>
                <w:rFonts w:cstheme="minorHAnsi"/>
                <w:i/>
              </w:rPr>
            </w:pPr>
            <w:r>
              <w:rPr>
                <w:rFonts w:cstheme="minorHAnsi"/>
                <w:i/>
              </w:rPr>
              <w:t>Bedømmelse</w:t>
            </w:r>
          </w:p>
        </w:tc>
      </w:tr>
      <w:tr w:rsidR="0002713B" w:rsidRPr="00CD4940" w14:paraId="46107097" w14:textId="77777777" w:rsidTr="0002713B">
        <w:trPr>
          <w:trHeight w:val="2379"/>
        </w:trPr>
        <w:tc>
          <w:tcPr>
            <w:tcW w:w="870" w:type="dxa"/>
            <w:vMerge w:val="restart"/>
            <w:tcBorders>
              <w:top w:val="single" w:sz="8" w:space="0" w:color="auto"/>
              <w:left w:val="single" w:sz="4" w:space="0" w:color="auto"/>
              <w:right w:val="single" w:sz="8" w:space="0" w:color="auto"/>
            </w:tcBorders>
            <w:shd w:val="clear" w:color="auto" w:fill="C6E0B4"/>
            <w:textDirection w:val="tbRl"/>
            <w:vAlign w:val="center"/>
          </w:tcPr>
          <w:p w14:paraId="21F96B8C" w14:textId="77777777" w:rsidR="0002713B" w:rsidRPr="00572CA5" w:rsidRDefault="0002713B" w:rsidP="0002713B">
            <w:pPr>
              <w:pStyle w:val="LUP2021"/>
            </w:pPr>
            <w:bookmarkStart w:id="10" w:name="_Toc82430263"/>
            <w:r w:rsidRPr="0042694C">
              <w:t xml:space="preserve">Fag </w:t>
            </w:r>
            <w:r w:rsidRPr="00572CA5">
              <w:t>8846</w:t>
            </w:r>
          </w:p>
          <w:bookmarkEnd w:id="10"/>
          <w:p w14:paraId="789FA39E" w14:textId="77777777" w:rsidR="0002713B" w:rsidRPr="007712AE" w:rsidRDefault="0002713B" w:rsidP="0002713B">
            <w:pPr>
              <w:jc w:val="center"/>
              <w:rPr>
                <w:color w:val="FF0000"/>
              </w:rPr>
            </w:pPr>
            <w:r w:rsidRPr="0042694C">
              <w:rPr>
                <w:rStyle w:val="LupnormalTegn"/>
              </w:rPr>
              <w:t>Faglig kommunikation</w:t>
            </w:r>
            <w:r w:rsidRPr="007712AE">
              <w:rPr>
                <w:color w:val="FF0000"/>
              </w:rPr>
              <w:t>.</w:t>
            </w:r>
          </w:p>
        </w:tc>
        <w:tc>
          <w:tcPr>
            <w:tcW w:w="2999" w:type="dxa"/>
            <w:vMerge w:val="restart"/>
            <w:tcBorders>
              <w:top w:val="single" w:sz="8" w:space="0" w:color="auto"/>
              <w:left w:val="single" w:sz="8" w:space="0" w:color="auto"/>
              <w:right w:val="single" w:sz="8" w:space="0" w:color="auto"/>
            </w:tcBorders>
          </w:tcPr>
          <w:p w14:paraId="1F54E970" w14:textId="77777777" w:rsidR="0002713B" w:rsidRDefault="0002713B" w:rsidP="0002713B">
            <w:pPr>
              <w:jc w:val="center"/>
              <w:rPr>
                <w:rFonts w:ascii="Questa-Regular" w:hAnsi="Questa-Regular"/>
                <w:color w:val="212529"/>
                <w:sz w:val="23"/>
                <w:szCs w:val="23"/>
                <w:shd w:val="clear" w:color="auto" w:fill="F9F9FB"/>
              </w:rPr>
            </w:pPr>
            <w:r w:rsidRPr="00A626CB">
              <w:rPr>
                <w:rFonts w:ascii="Questa-Regular" w:hAnsi="Questa-Regular"/>
                <w:color w:val="212529"/>
                <w:sz w:val="23"/>
                <w:szCs w:val="23"/>
                <w:shd w:val="clear" w:color="auto" w:fill="F9F9FB"/>
              </w:rPr>
              <w:t>https://t-learn.tradium.dk/course/view.php?id=10112</w:t>
            </w:r>
          </w:p>
          <w:p w14:paraId="178C2151" w14:textId="77777777" w:rsidR="0002713B" w:rsidRDefault="0002713B" w:rsidP="0002713B">
            <w:pPr>
              <w:jc w:val="center"/>
              <w:rPr>
                <w:rFonts w:ascii="Questa-Regular" w:hAnsi="Questa-Regular"/>
                <w:color w:val="212529"/>
                <w:sz w:val="23"/>
                <w:szCs w:val="23"/>
                <w:shd w:val="clear" w:color="auto" w:fill="F9F9FB"/>
              </w:rPr>
            </w:pPr>
          </w:p>
          <w:p w14:paraId="75E6D9AB" w14:textId="77777777" w:rsidR="0002713B" w:rsidRPr="00065555" w:rsidRDefault="0002713B" w:rsidP="0002713B">
            <w:pPr>
              <w:jc w:val="cente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w:t>
            </w:r>
          </w:p>
        </w:tc>
        <w:tc>
          <w:tcPr>
            <w:tcW w:w="2268" w:type="dxa"/>
            <w:vMerge w:val="restart"/>
            <w:tcBorders>
              <w:top w:val="single" w:sz="8" w:space="0" w:color="auto"/>
              <w:left w:val="single" w:sz="8" w:space="0" w:color="auto"/>
              <w:right w:val="single" w:sz="8" w:space="0" w:color="auto"/>
            </w:tcBorders>
          </w:tcPr>
          <w:p w14:paraId="34396CA2" w14:textId="77777777" w:rsidR="0002713B" w:rsidRPr="00065555" w:rsidRDefault="0002713B" w:rsidP="0002713B">
            <w:pPr>
              <w:rPr>
                <w:rFonts w:ascii="Questa-Regular" w:hAnsi="Questa-Regular"/>
                <w:color w:val="FF0000"/>
                <w:sz w:val="23"/>
                <w:szCs w:val="23"/>
                <w:shd w:val="clear" w:color="auto" w:fill="F9F9FB"/>
              </w:rPr>
            </w:pPr>
            <w:r w:rsidRPr="00065555">
              <w:rPr>
                <w:rFonts w:ascii="Questa-Regular" w:hAnsi="Questa-Regular"/>
                <w:color w:val="FF0000"/>
                <w:sz w:val="23"/>
                <w:szCs w:val="23"/>
                <w:shd w:val="clear" w:color="auto" w:fill="F9F9FB"/>
              </w:rPr>
              <w:t xml:space="preserve">Hvordan gives den formative evaluering og hvad skal der lægges væk på og hvad skal med i den sumative evaluering. </w:t>
            </w:r>
          </w:p>
          <w:p w14:paraId="1A0951E7" w14:textId="77777777" w:rsidR="0002713B" w:rsidRPr="00065555" w:rsidRDefault="0002713B" w:rsidP="0002713B">
            <w:pPr>
              <w:rPr>
                <w:rFonts w:ascii="Questa-Regular" w:hAnsi="Questa-Regular"/>
                <w:color w:val="212529"/>
                <w:sz w:val="23"/>
                <w:szCs w:val="23"/>
                <w:shd w:val="clear" w:color="auto" w:fill="F9F9FB"/>
              </w:rPr>
            </w:pPr>
          </w:p>
        </w:tc>
        <w:tc>
          <w:tcPr>
            <w:tcW w:w="2835" w:type="dxa"/>
            <w:tcBorders>
              <w:top w:val="single" w:sz="8" w:space="0" w:color="auto"/>
              <w:left w:val="single" w:sz="8" w:space="0" w:color="auto"/>
              <w:bottom w:val="single" w:sz="8" w:space="0" w:color="auto"/>
              <w:right w:val="single" w:sz="8" w:space="0" w:color="auto"/>
            </w:tcBorders>
          </w:tcPr>
          <w:p w14:paraId="7297D698" w14:textId="77777777" w:rsidR="0002713B" w:rsidRPr="00CD4940" w:rsidRDefault="0002713B" w:rsidP="0002713B">
            <w:pPr>
              <w:rPr>
                <w:rFonts w:eastAsia="Calibri Light" w:cstheme="minorHAnsi"/>
                <w:i/>
                <w:color w:val="FF0000"/>
                <w:sz w:val="18"/>
                <w:szCs w:val="18"/>
              </w:rPr>
            </w:pPr>
            <w:r>
              <w:rPr>
                <w:rFonts w:ascii="Questa-Regular" w:hAnsi="Questa-Regular"/>
                <w:color w:val="FF0000"/>
                <w:sz w:val="23"/>
                <w:szCs w:val="23"/>
                <w:shd w:val="clear" w:color="auto" w:fill="F9F9FB"/>
              </w:rPr>
              <w:t>For at demonstrere d</w:t>
            </w:r>
            <w:r w:rsidRPr="00065555">
              <w:rPr>
                <w:rFonts w:ascii="Questa-Regular" w:hAnsi="Questa-Regular"/>
                <w:color w:val="FF0000"/>
                <w:sz w:val="23"/>
                <w:szCs w:val="23"/>
                <w:shd w:val="clear" w:color="auto" w:fill="F9F9FB"/>
              </w:rPr>
              <w:t>en tilstrækkelige præstation</w:t>
            </w:r>
            <w:r>
              <w:rPr>
                <w:rFonts w:ascii="Questa-Regular" w:hAnsi="Questa-Regular"/>
                <w:color w:val="FF0000"/>
                <w:sz w:val="23"/>
                <w:szCs w:val="23"/>
                <w:shd w:val="clear" w:color="auto" w:fill="F9F9FB"/>
              </w:rPr>
              <w:t>.</w:t>
            </w:r>
          </w:p>
        </w:tc>
      </w:tr>
      <w:tr w:rsidR="0002713B" w:rsidRPr="00CD4940" w14:paraId="5FA1D950" w14:textId="77777777" w:rsidTr="0002713B">
        <w:trPr>
          <w:trHeight w:val="1978"/>
        </w:trPr>
        <w:tc>
          <w:tcPr>
            <w:tcW w:w="870" w:type="dxa"/>
            <w:vMerge/>
            <w:tcBorders>
              <w:left w:val="single" w:sz="4" w:space="0" w:color="auto"/>
              <w:right w:val="single" w:sz="8" w:space="0" w:color="auto"/>
            </w:tcBorders>
            <w:shd w:val="clear" w:color="auto" w:fill="C6E0B4"/>
            <w:textDirection w:val="tbRl"/>
            <w:vAlign w:val="center"/>
          </w:tcPr>
          <w:p w14:paraId="7FBC35EE" w14:textId="77777777" w:rsidR="0002713B" w:rsidRPr="0042694C" w:rsidRDefault="0002713B" w:rsidP="0002713B">
            <w:pPr>
              <w:pStyle w:val="LUP2021"/>
            </w:pPr>
          </w:p>
        </w:tc>
        <w:tc>
          <w:tcPr>
            <w:tcW w:w="2999" w:type="dxa"/>
            <w:vMerge/>
            <w:tcBorders>
              <w:left w:val="single" w:sz="8" w:space="0" w:color="auto"/>
              <w:bottom w:val="single" w:sz="8" w:space="0" w:color="auto"/>
              <w:right w:val="single" w:sz="8" w:space="0" w:color="auto"/>
            </w:tcBorders>
          </w:tcPr>
          <w:p w14:paraId="726DECEF" w14:textId="77777777" w:rsidR="0002713B" w:rsidRDefault="0002713B" w:rsidP="0002713B"/>
        </w:tc>
        <w:tc>
          <w:tcPr>
            <w:tcW w:w="2268" w:type="dxa"/>
            <w:vMerge/>
            <w:tcBorders>
              <w:left w:val="single" w:sz="8" w:space="0" w:color="auto"/>
              <w:bottom w:val="single" w:sz="8" w:space="0" w:color="auto"/>
              <w:right w:val="single" w:sz="8" w:space="0" w:color="auto"/>
            </w:tcBorders>
          </w:tcPr>
          <w:p w14:paraId="7E27883A" w14:textId="77777777" w:rsidR="0002713B" w:rsidRPr="00065555" w:rsidRDefault="0002713B" w:rsidP="0002713B">
            <w:pPr>
              <w:rPr>
                <w:rFonts w:ascii="Questa-Regular" w:hAnsi="Questa-Regular"/>
                <w:color w:val="FF0000"/>
                <w:sz w:val="23"/>
                <w:szCs w:val="23"/>
                <w:shd w:val="clear" w:color="auto" w:fill="F9F9FB"/>
              </w:rPr>
            </w:pPr>
          </w:p>
        </w:tc>
        <w:tc>
          <w:tcPr>
            <w:tcW w:w="2835" w:type="dxa"/>
            <w:tcBorders>
              <w:top w:val="single" w:sz="8" w:space="0" w:color="auto"/>
              <w:left w:val="single" w:sz="8" w:space="0" w:color="auto"/>
              <w:bottom w:val="single" w:sz="8" w:space="0" w:color="auto"/>
              <w:right w:val="single" w:sz="8" w:space="0" w:color="auto"/>
            </w:tcBorders>
          </w:tcPr>
          <w:p w14:paraId="4DA21F91" w14:textId="77777777" w:rsidR="0002713B" w:rsidRPr="00CD4940" w:rsidRDefault="0002713B" w:rsidP="0002713B">
            <w:pPr>
              <w:rPr>
                <w:rFonts w:eastAsia="Calibri Light" w:cstheme="minorHAnsi"/>
                <w:i/>
                <w:color w:val="FF0000"/>
                <w:sz w:val="18"/>
                <w:szCs w:val="18"/>
              </w:rPr>
            </w:pPr>
            <w:r>
              <w:rPr>
                <w:rFonts w:ascii="Questa-Regular" w:hAnsi="Questa-Regular"/>
                <w:color w:val="FF0000"/>
                <w:sz w:val="23"/>
                <w:szCs w:val="23"/>
                <w:shd w:val="clear" w:color="auto" w:fill="F9F9FB"/>
              </w:rPr>
              <w:t>For at demonstrere d</w:t>
            </w:r>
            <w:r w:rsidRPr="00065555">
              <w:rPr>
                <w:rFonts w:ascii="Questa-Regular" w:hAnsi="Questa-Regular"/>
                <w:color w:val="FF0000"/>
                <w:sz w:val="23"/>
                <w:szCs w:val="23"/>
                <w:shd w:val="clear" w:color="auto" w:fill="F9F9FB"/>
              </w:rPr>
              <w:t>en utilstrækkelige præstation</w:t>
            </w:r>
            <w:r>
              <w:rPr>
                <w:rFonts w:ascii="Questa-Regular" w:hAnsi="Questa-Regular"/>
                <w:color w:val="FF0000"/>
                <w:sz w:val="23"/>
                <w:szCs w:val="23"/>
                <w:shd w:val="clear" w:color="auto" w:fill="F9F9FB"/>
              </w:rPr>
              <w:t>.</w:t>
            </w:r>
          </w:p>
        </w:tc>
      </w:tr>
      <w:tr w:rsidR="0002713B" w:rsidRPr="007712AE" w14:paraId="02BF8E53" w14:textId="77777777" w:rsidTr="0002713B">
        <w:trPr>
          <w:trHeight w:val="300"/>
        </w:trPr>
        <w:tc>
          <w:tcPr>
            <w:tcW w:w="870" w:type="dxa"/>
            <w:vMerge/>
            <w:tcBorders>
              <w:left w:val="single" w:sz="4" w:space="0" w:color="auto"/>
              <w:bottom w:val="single" w:sz="4" w:space="0" w:color="auto"/>
              <w:right w:val="single" w:sz="8" w:space="0" w:color="auto"/>
            </w:tcBorders>
            <w:vAlign w:val="center"/>
          </w:tcPr>
          <w:p w14:paraId="5F1AB185" w14:textId="77777777" w:rsidR="0002713B" w:rsidRPr="007712AE" w:rsidRDefault="0002713B" w:rsidP="0002713B">
            <w:pPr>
              <w:rPr>
                <w:rFonts w:cstheme="minorHAnsi"/>
                <w:i/>
              </w:rPr>
            </w:pPr>
          </w:p>
        </w:tc>
        <w:tc>
          <w:tcPr>
            <w:tcW w:w="2999" w:type="dxa"/>
            <w:tcBorders>
              <w:top w:val="single" w:sz="8" w:space="0" w:color="auto"/>
              <w:left w:val="single" w:sz="8" w:space="0" w:color="auto"/>
              <w:bottom w:val="single" w:sz="8" w:space="0" w:color="auto"/>
              <w:right w:val="single" w:sz="8" w:space="0" w:color="000000" w:themeColor="text1"/>
            </w:tcBorders>
          </w:tcPr>
          <w:p w14:paraId="1E1924E5"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334257D9" wp14:editId="1330E463">
                  <wp:extent cx="953770" cy="90424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5103"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45A9160B" w14:textId="77777777" w:rsidR="0002713B" w:rsidRPr="007712AE" w:rsidRDefault="0002713B" w:rsidP="0002713B">
            <w:pPr>
              <w:rPr>
                <w:rFonts w:eastAsia="Calibri Light" w:cstheme="minorHAnsi"/>
                <w:i/>
                <w:color w:val="000000" w:themeColor="text1"/>
              </w:rPr>
            </w:pPr>
            <w:r w:rsidRPr="00CD4940">
              <w:rPr>
                <w:rFonts w:eastAsia="Calibri Light" w:cstheme="minorHAnsi"/>
                <w:i/>
                <w:color w:val="FF0000"/>
              </w:rPr>
              <w:t>I undervisningen arbejdes med</w:t>
            </w:r>
            <w:r>
              <w:rPr>
                <w:rFonts w:eastAsia="Calibri Light" w:cstheme="minorHAnsi"/>
                <w:i/>
                <w:color w:val="FF0000"/>
              </w:rPr>
              <w:t xml:space="preserve"> verdensmål</w:t>
            </w:r>
            <w:r w:rsidRPr="00CD4940">
              <w:rPr>
                <w:rFonts w:eastAsia="Calibri Light" w:cstheme="minorHAnsi"/>
                <w:i/>
                <w:color w:val="FF0000"/>
              </w:rPr>
              <w:t xml:space="preserve"> ????</w:t>
            </w:r>
          </w:p>
        </w:tc>
      </w:tr>
    </w:tbl>
    <w:p w14:paraId="09C3AFF7" w14:textId="77777777" w:rsidR="0002713B" w:rsidRDefault="0002713B" w:rsidP="0002713B"/>
    <w:p w14:paraId="6D62AEE8" w14:textId="77777777" w:rsidR="001F77FB" w:rsidRDefault="001F77FB" w:rsidP="003453F8">
      <w:pPr>
        <w:ind w:left="2608" w:hanging="2608"/>
        <w:rPr>
          <w:rStyle w:val="Overskrift3Tegn"/>
          <w:rFonts w:asciiTheme="minorHAnsi" w:hAnsiTheme="minorHAnsi" w:cstheme="minorHAnsi"/>
          <w:i/>
        </w:rPr>
      </w:pPr>
    </w:p>
    <w:p w14:paraId="4BEE0DC9" w14:textId="77777777" w:rsidR="001F77FB" w:rsidRDefault="001F77FB">
      <w:r>
        <w:br w:type="page"/>
      </w:r>
    </w:p>
    <w:tbl>
      <w:tblPr>
        <w:tblW w:w="10724" w:type="dxa"/>
        <w:tblInd w:w="-577" w:type="dxa"/>
        <w:tblLayout w:type="fixed"/>
        <w:tblLook w:val="04A0" w:firstRow="1" w:lastRow="0" w:firstColumn="1" w:lastColumn="0" w:noHBand="0" w:noVBand="1"/>
      </w:tblPr>
      <w:tblGrid>
        <w:gridCol w:w="1321"/>
        <w:gridCol w:w="2578"/>
        <w:gridCol w:w="1950"/>
        <w:gridCol w:w="1462"/>
        <w:gridCol w:w="3413"/>
      </w:tblGrid>
      <w:tr w:rsidR="0002713B" w:rsidRPr="007712AE" w14:paraId="6A4D1351" w14:textId="77777777" w:rsidTr="0002713B">
        <w:trPr>
          <w:trHeight w:val="811"/>
        </w:trPr>
        <w:tc>
          <w:tcPr>
            <w:tcW w:w="13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1A3537" w14:textId="77777777" w:rsidR="0002713B" w:rsidRPr="003234DC" w:rsidRDefault="0002713B" w:rsidP="0002713B">
            <w:pPr>
              <w:rPr>
                <w:rFonts w:cstheme="minorHAnsi"/>
                <w:b/>
              </w:rPr>
            </w:pPr>
            <w:r w:rsidRPr="003234DC">
              <w:rPr>
                <w:rFonts w:eastAsia="Calibri Light" w:cstheme="minorHAnsi"/>
                <w:b/>
                <w:color w:val="000000" w:themeColor="text1"/>
                <w:sz w:val="40"/>
              </w:rPr>
              <w:lastRenderedPageBreak/>
              <w:t>HF1</w:t>
            </w:r>
          </w:p>
        </w:tc>
        <w:tc>
          <w:tcPr>
            <w:tcW w:w="25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785B4C"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19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531DB2"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14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1A6FA27" w14:textId="77777777" w:rsidR="0002713B" w:rsidRDefault="0002713B" w:rsidP="0002713B">
            <w:pPr>
              <w:jc w:val="center"/>
              <w:rPr>
                <w:rFonts w:cstheme="minorHAnsi"/>
                <w:i/>
              </w:rPr>
            </w:pPr>
            <w:r>
              <w:rPr>
                <w:rFonts w:cstheme="minorHAnsi"/>
                <w:i/>
              </w:rPr>
              <w:t>Den tilstrækkelige præstation</w:t>
            </w:r>
          </w:p>
        </w:tc>
        <w:tc>
          <w:tcPr>
            <w:tcW w:w="341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D75E65" w14:textId="77777777" w:rsidR="0002713B" w:rsidRPr="007712AE" w:rsidRDefault="0002713B" w:rsidP="0002713B">
            <w:pPr>
              <w:jc w:val="center"/>
              <w:rPr>
                <w:rFonts w:cstheme="minorHAnsi"/>
                <w:i/>
              </w:rPr>
            </w:pPr>
            <w:r>
              <w:rPr>
                <w:rFonts w:cstheme="minorHAnsi"/>
                <w:i/>
              </w:rPr>
              <w:t>Bedømmelse</w:t>
            </w:r>
          </w:p>
        </w:tc>
      </w:tr>
      <w:tr w:rsidR="0002713B" w:rsidRPr="00CD4940" w14:paraId="46093F0F" w14:textId="77777777" w:rsidTr="0002713B">
        <w:trPr>
          <w:trHeight w:val="2299"/>
        </w:trPr>
        <w:tc>
          <w:tcPr>
            <w:tcW w:w="1321" w:type="dxa"/>
            <w:vMerge w:val="restart"/>
            <w:tcBorders>
              <w:top w:val="single" w:sz="8" w:space="0" w:color="auto"/>
              <w:left w:val="single" w:sz="4" w:space="0" w:color="auto"/>
              <w:right w:val="single" w:sz="8" w:space="0" w:color="auto"/>
            </w:tcBorders>
            <w:shd w:val="clear" w:color="auto" w:fill="C6E0B4"/>
            <w:textDirection w:val="tbRl"/>
            <w:vAlign w:val="center"/>
          </w:tcPr>
          <w:p w14:paraId="29EB0755" w14:textId="77777777" w:rsidR="0002713B" w:rsidRPr="0042694C" w:rsidRDefault="0002713B" w:rsidP="0002713B">
            <w:pPr>
              <w:pStyle w:val="LUP2021"/>
            </w:pPr>
            <w:r w:rsidRPr="0042694C">
              <w:t xml:space="preserve">Fag </w:t>
            </w:r>
            <w:r>
              <w:t>8847</w:t>
            </w:r>
          </w:p>
          <w:p w14:paraId="388519DA" w14:textId="77777777" w:rsidR="0002713B" w:rsidRDefault="0002713B" w:rsidP="0002713B">
            <w:pPr>
              <w:jc w:val="center"/>
              <w:rPr>
                <w:rStyle w:val="LupnormalTegn"/>
              </w:rPr>
            </w:pPr>
            <w:r>
              <w:rPr>
                <w:rStyle w:val="LupnormalTegn"/>
              </w:rPr>
              <w:t>Automiljø</w:t>
            </w:r>
          </w:p>
          <w:p w14:paraId="653D8F18" w14:textId="77777777" w:rsidR="0002713B" w:rsidRPr="007712AE" w:rsidRDefault="0002713B" w:rsidP="0002713B">
            <w:pPr>
              <w:jc w:val="center"/>
              <w:rPr>
                <w:color w:val="FF0000"/>
              </w:rPr>
            </w:pPr>
            <w:r w:rsidRPr="007712AE">
              <w:rPr>
                <w:color w:val="FF0000"/>
              </w:rPr>
              <w:t>.</w:t>
            </w:r>
          </w:p>
        </w:tc>
        <w:tc>
          <w:tcPr>
            <w:tcW w:w="2578" w:type="dxa"/>
            <w:vMerge w:val="restart"/>
            <w:tcBorders>
              <w:top w:val="single" w:sz="8" w:space="0" w:color="auto"/>
              <w:left w:val="single" w:sz="8" w:space="0" w:color="auto"/>
              <w:right w:val="single" w:sz="8" w:space="0" w:color="auto"/>
            </w:tcBorders>
          </w:tcPr>
          <w:p w14:paraId="05A76FD4" w14:textId="77777777" w:rsidR="0002713B" w:rsidRDefault="00ED6C3E" w:rsidP="0002713B">
            <w:pPr>
              <w:rPr>
                <w:rFonts w:ascii="Questa-Regular" w:hAnsi="Questa-Regular"/>
                <w:color w:val="212529"/>
                <w:sz w:val="23"/>
                <w:szCs w:val="23"/>
                <w:shd w:val="clear" w:color="auto" w:fill="F9F9FB"/>
              </w:rPr>
            </w:pPr>
            <w:hyperlink r:id="rId9" w:history="1">
              <w:r w:rsidR="0002713B" w:rsidRPr="00CA5238">
                <w:rPr>
                  <w:rStyle w:val="Hyperlink"/>
                  <w:rFonts w:ascii="Questa-Regular" w:hAnsi="Questa-Regular"/>
                  <w:sz w:val="23"/>
                  <w:szCs w:val="23"/>
                  <w:shd w:val="clear" w:color="auto" w:fill="F9F9FB"/>
                </w:rPr>
                <w:t>https://t-learn.tradium.dk/course/view.php?id=10112</w:t>
              </w:r>
            </w:hyperlink>
          </w:p>
          <w:p w14:paraId="0379BEE8"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w:t>
            </w:r>
            <w:r>
              <w:rPr>
                <w:rFonts w:ascii="Questa-Regular" w:hAnsi="Questa-Regular"/>
                <w:color w:val="212529"/>
                <w:sz w:val="23"/>
                <w:szCs w:val="23"/>
                <w:shd w:val="clear" w:color="auto" w:fill="F9F9FB"/>
              </w:rPr>
              <w:t>e</w:t>
            </w:r>
            <w:r w:rsidRPr="00065555">
              <w:rPr>
                <w:rFonts w:ascii="Questa-Regular" w:hAnsi="Questa-Regular"/>
                <w:color w:val="212529"/>
                <w:sz w:val="23"/>
                <w:szCs w:val="23"/>
                <w:shd w:val="clear" w:color="auto" w:fill="F9F9FB"/>
              </w:rPr>
              <w:t xml:space="preserve">ligheden. </w:t>
            </w:r>
          </w:p>
        </w:tc>
        <w:tc>
          <w:tcPr>
            <w:tcW w:w="1950" w:type="dxa"/>
            <w:vMerge w:val="restart"/>
            <w:tcBorders>
              <w:top w:val="single" w:sz="8" w:space="0" w:color="auto"/>
              <w:left w:val="single" w:sz="8" w:space="0" w:color="auto"/>
              <w:right w:val="single" w:sz="8" w:space="0" w:color="auto"/>
            </w:tcBorders>
          </w:tcPr>
          <w:p w14:paraId="709D882B" w14:textId="77777777" w:rsidR="0002713B" w:rsidRDefault="0002713B" w:rsidP="0002713B">
            <w:pPr>
              <w:rPr>
                <w:rFonts w:ascii="Questa-Regular" w:hAnsi="Questa-Regular"/>
                <w:sz w:val="23"/>
                <w:szCs w:val="23"/>
                <w:shd w:val="clear" w:color="auto" w:fill="F9F9FB"/>
              </w:rPr>
            </w:pPr>
            <w:r w:rsidRPr="00B6059C">
              <w:rPr>
                <w:rFonts w:ascii="Questa-Regular" w:hAnsi="Questa-Regular"/>
                <w:sz w:val="23"/>
                <w:szCs w:val="23"/>
                <w:shd w:val="clear" w:color="auto" w:fill="F9F9FB"/>
              </w:rPr>
              <w:t>Eleven</w:t>
            </w:r>
            <w:r>
              <w:rPr>
                <w:rFonts w:ascii="Questa-Regular" w:hAnsi="Questa-Regular"/>
                <w:sz w:val="23"/>
                <w:szCs w:val="23"/>
                <w:shd w:val="clear" w:color="auto" w:fill="F9F9FB"/>
              </w:rPr>
              <w:t>s mundtlige præstation</w:t>
            </w:r>
            <w:r w:rsidRPr="00B6059C">
              <w:rPr>
                <w:rFonts w:ascii="Questa-Regular" w:hAnsi="Questa-Regular"/>
                <w:sz w:val="23"/>
                <w:szCs w:val="23"/>
                <w:shd w:val="clear" w:color="auto" w:fill="F9F9FB"/>
              </w:rPr>
              <w:t xml:space="preserve"> bliv</w:t>
            </w:r>
            <w:r>
              <w:rPr>
                <w:rFonts w:ascii="Questa-Regular" w:hAnsi="Questa-Regular"/>
                <w:sz w:val="23"/>
                <w:szCs w:val="23"/>
                <w:shd w:val="clear" w:color="auto" w:fill="F9F9FB"/>
              </w:rPr>
              <w:t>er løbende evalueret. Derudover bliver elevens viden vurderet på skriftlige afleveringer.</w:t>
            </w:r>
          </w:p>
          <w:p w14:paraId="667DDB2C" w14:textId="77777777" w:rsidR="0002713B" w:rsidRPr="00065555" w:rsidRDefault="0002713B" w:rsidP="0002713B">
            <w:pPr>
              <w:rPr>
                <w:rFonts w:ascii="Questa-Regular" w:hAnsi="Questa-Regular"/>
                <w:color w:val="212529"/>
                <w:sz w:val="23"/>
                <w:szCs w:val="23"/>
                <w:shd w:val="clear" w:color="auto" w:fill="F9F9FB"/>
              </w:rPr>
            </w:pPr>
          </w:p>
        </w:tc>
        <w:tc>
          <w:tcPr>
            <w:tcW w:w="1462" w:type="dxa"/>
            <w:tcBorders>
              <w:top w:val="single" w:sz="8" w:space="0" w:color="auto"/>
              <w:left w:val="single" w:sz="8" w:space="0" w:color="auto"/>
              <w:right w:val="single" w:sz="8" w:space="0" w:color="auto"/>
            </w:tcBorders>
          </w:tcPr>
          <w:p w14:paraId="054E0313" w14:textId="77777777" w:rsidR="0002713B" w:rsidRPr="00AD5896" w:rsidRDefault="0002713B" w:rsidP="0002713B">
            <w:pPr>
              <w:rPr>
                <w:rFonts w:ascii="Questa-Regular" w:hAnsi="Questa-Regular"/>
                <w:sz w:val="23"/>
                <w:szCs w:val="23"/>
                <w:shd w:val="clear" w:color="auto" w:fill="F9F9FB"/>
              </w:rPr>
            </w:pPr>
            <w:r w:rsidRPr="00AD5896">
              <w:rPr>
                <w:rFonts w:ascii="Questa-Regular" w:hAnsi="Questa-Regular"/>
                <w:sz w:val="23"/>
                <w:szCs w:val="23"/>
                <w:shd w:val="clear" w:color="auto" w:fill="F9F9FB"/>
              </w:rPr>
              <w:t>Eleven skal have udfyldt og afleveret alle udleverede opgaver.</w:t>
            </w:r>
          </w:p>
          <w:p w14:paraId="1CD8AC72" w14:textId="77777777" w:rsidR="0002713B" w:rsidRDefault="0002713B" w:rsidP="0002713B">
            <w:pPr>
              <w:rPr>
                <w:rFonts w:ascii="Questa-Regular" w:hAnsi="Questa-Regular"/>
                <w:color w:val="FF0000"/>
                <w:sz w:val="23"/>
                <w:szCs w:val="23"/>
                <w:shd w:val="clear" w:color="auto" w:fill="F9F9FB"/>
              </w:rPr>
            </w:pPr>
            <w:r w:rsidRPr="00AD5896">
              <w:rPr>
                <w:rFonts w:ascii="Questa-Regular" w:hAnsi="Questa-Regular"/>
                <w:sz w:val="23"/>
                <w:szCs w:val="23"/>
                <w:shd w:val="clear" w:color="auto" w:fill="F9F9FB"/>
              </w:rPr>
              <w:t>Eleven skal have forståelse af fagets mål.</w:t>
            </w:r>
          </w:p>
        </w:tc>
        <w:tc>
          <w:tcPr>
            <w:tcW w:w="3413" w:type="dxa"/>
            <w:tcBorders>
              <w:top w:val="single" w:sz="8" w:space="0" w:color="auto"/>
              <w:left w:val="single" w:sz="8" w:space="0" w:color="auto"/>
              <w:bottom w:val="single" w:sz="8" w:space="0" w:color="auto"/>
              <w:right w:val="single" w:sz="8" w:space="0" w:color="auto"/>
            </w:tcBorders>
          </w:tcPr>
          <w:p w14:paraId="3F5C6243" w14:textId="77777777" w:rsidR="0002713B" w:rsidRPr="00F35B3A" w:rsidRDefault="0002713B" w:rsidP="0002713B">
            <w:pPr>
              <w:rPr>
                <w:rFonts w:ascii="Questa-Regular" w:hAnsi="Questa-Regular"/>
                <w:b/>
                <w:bCs/>
                <w:sz w:val="23"/>
                <w:szCs w:val="23"/>
                <w:shd w:val="clear" w:color="auto" w:fill="F9F9FB"/>
              </w:rPr>
            </w:pPr>
            <w:r w:rsidRPr="00F35B3A">
              <w:rPr>
                <w:rFonts w:ascii="Questa-Regular" w:hAnsi="Questa-Regular"/>
                <w:b/>
                <w:bCs/>
                <w:sz w:val="23"/>
                <w:szCs w:val="23"/>
                <w:shd w:val="clear" w:color="auto" w:fill="F9F9FB"/>
              </w:rPr>
              <w:t>Uvæsentlige mangler:</w:t>
            </w:r>
          </w:p>
          <w:p w14:paraId="56327DCE" w14:textId="77777777" w:rsidR="0002713B" w:rsidRDefault="0002713B" w:rsidP="0002713B">
            <w:pPr>
              <w:rPr>
                <w:rFonts w:ascii="Questa-Regular" w:hAnsi="Questa-Regular"/>
                <w:sz w:val="23"/>
                <w:szCs w:val="23"/>
                <w:shd w:val="clear" w:color="auto" w:fill="F9F9FB"/>
              </w:rPr>
            </w:pPr>
            <w:r w:rsidRPr="00AD5896">
              <w:rPr>
                <w:rFonts w:ascii="Questa-Regular" w:hAnsi="Questa-Regular"/>
                <w:sz w:val="23"/>
                <w:szCs w:val="23"/>
                <w:shd w:val="clear" w:color="auto" w:fill="F9F9FB"/>
              </w:rPr>
              <w:t xml:space="preserve">Kender ikke alle lovkrav, </w:t>
            </w:r>
          </w:p>
          <w:p w14:paraId="6A111D07"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alle emissionsregler, </w:t>
            </w:r>
          </w:p>
          <w:p w14:paraId="2D93838A"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alle </w:t>
            </w:r>
            <w:r w:rsidRPr="00AD5896">
              <w:rPr>
                <w:rFonts w:ascii="Questa-Regular" w:hAnsi="Questa-Regular"/>
                <w:sz w:val="23"/>
                <w:szCs w:val="23"/>
                <w:shd w:val="clear" w:color="auto" w:fill="F9F9FB"/>
              </w:rPr>
              <w:t xml:space="preserve">piktogrammer, </w:t>
            </w:r>
          </w:p>
          <w:p w14:paraId="0F2A117D"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alle </w:t>
            </w:r>
            <w:r w:rsidRPr="00AD5896">
              <w:rPr>
                <w:rFonts w:ascii="Questa-Regular" w:hAnsi="Questa-Regular"/>
                <w:sz w:val="23"/>
                <w:szCs w:val="23"/>
                <w:shd w:val="clear" w:color="auto" w:fill="F9F9FB"/>
              </w:rPr>
              <w:t xml:space="preserve">affaldsgrupper, </w:t>
            </w:r>
          </w:p>
          <w:p w14:paraId="5BED9F68" w14:textId="77777777" w:rsidR="0002713B" w:rsidRPr="001E2426"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alle </w:t>
            </w:r>
            <w:r w:rsidRPr="00AD5896">
              <w:rPr>
                <w:rFonts w:ascii="Questa-Regular" w:hAnsi="Questa-Regular"/>
                <w:sz w:val="23"/>
                <w:szCs w:val="23"/>
                <w:shd w:val="clear" w:color="auto" w:fill="F9F9FB"/>
              </w:rPr>
              <w:t>værnemidler mm.</w:t>
            </w:r>
          </w:p>
        </w:tc>
      </w:tr>
      <w:tr w:rsidR="0002713B" w:rsidRPr="00CD4940" w14:paraId="3A50FF05" w14:textId="77777777" w:rsidTr="0002713B">
        <w:trPr>
          <w:trHeight w:val="1911"/>
        </w:trPr>
        <w:tc>
          <w:tcPr>
            <w:tcW w:w="1321" w:type="dxa"/>
            <w:vMerge/>
            <w:tcBorders>
              <w:left w:val="single" w:sz="4" w:space="0" w:color="auto"/>
              <w:right w:val="single" w:sz="8" w:space="0" w:color="auto"/>
            </w:tcBorders>
            <w:shd w:val="clear" w:color="auto" w:fill="C6E0B4"/>
            <w:textDirection w:val="tbRl"/>
            <w:vAlign w:val="center"/>
          </w:tcPr>
          <w:p w14:paraId="6BC4F9F7" w14:textId="77777777" w:rsidR="0002713B" w:rsidRPr="0042694C" w:rsidRDefault="0002713B" w:rsidP="0002713B">
            <w:pPr>
              <w:pStyle w:val="LUP2021"/>
            </w:pPr>
          </w:p>
        </w:tc>
        <w:tc>
          <w:tcPr>
            <w:tcW w:w="2578" w:type="dxa"/>
            <w:vMerge/>
            <w:tcBorders>
              <w:left w:val="single" w:sz="8" w:space="0" w:color="auto"/>
              <w:bottom w:val="single" w:sz="8" w:space="0" w:color="auto"/>
              <w:right w:val="single" w:sz="8" w:space="0" w:color="auto"/>
            </w:tcBorders>
          </w:tcPr>
          <w:p w14:paraId="7EB6588F" w14:textId="77777777" w:rsidR="0002713B" w:rsidRDefault="0002713B" w:rsidP="0002713B"/>
        </w:tc>
        <w:tc>
          <w:tcPr>
            <w:tcW w:w="1950" w:type="dxa"/>
            <w:vMerge/>
            <w:tcBorders>
              <w:left w:val="single" w:sz="8" w:space="0" w:color="auto"/>
              <w:bottom w:val="single" w:sz="8" w:space="0" w:color="auto"/>
              <w:right w:val="single" w:sz="8" w:space="0" w:color="auto"/>
            </w:tcBorders>
          </w:tcPr>
          <w:p w14:paraId="34707271" w14:textId="77777777" w:rsidR="0002713B" w:rsidRPr="00065555" w:rsidRDefault="0002713B" w:rsidP="0002713B">
            <w:pPr>
              <w:rPr>
                <w:rFonts w:ascii="Questa-Regular" w:hAnsi="Questa-Regular"/>
                <w:color w:val="FF0000"/>
                <w:sz w:val="23"/>
                <w:szCs w:val="23"/>
                <w:shd w:val="clear" w:color="auto" w:fill="F9F9FB"/>
              </w:rPr>
            </w:pPr>
          </w:p>
        </w:tc>
        <w:tc>
          <w:tcPr>
            <w:tcW w:w="1462" w:type="dxa"/>
            <w:tcBorders>
              <w:left w:val="single" w:sz="8" w:space="0" w:color="auto"/>
              <w:bottom w:val="single" w:sz="8" w:space="0" w:color="auto"/>
              <w:right w:val="single" w:sz="8" w:space="0" w:color="auto"/>
            </w:tcBorders>
          </w:tcPr>
          <w:p w14:paraId="58E322B4" w14:textId="77777777" w:rsidR="0002713B" w:rsidRDefault="0002713B" w:rsidP="0002713B">
            <w:pPr>
              <w:rPr>
                <w:rFonts w:ascii="Questa-Regular" w:hAnsi="Questa-Regular"/>
                <w:color w:val="FF0000"/>
                <w:sz w:val="23"/>
                <w:szCs w:val="23"/>
                <w:shd w:val="clear" w:color="auto" w:fill="F9F9FB"/>
              </w:rPr>
            </w:pPr>
          </w:p>
        </w:tc>
        <w:tc>
          <w:tcPr>
            <w:tcW w:w="3413" w:type="dxa"/>
            <w:tcBorders>
              <w:top w:val="single" w:sz="8" w:space="0" w:color="auto"/>
              <w:left w:val="single" w:sz="8" w:space="0" w:color="auto"/>
              <w:bottom w:val="single" w:sz="8" w:space="0" w:color="auto"/>
              <w:right w:val="single" w:sz="8" w:space="0" w:color="auto"/>
            </w:tcBorders>
          </w:tcPr>
          <w:p w14:paraId="1CB74270" w14:textId="77777777" w:rsidR="0002713B" w:rsidRDefault="0002713B" w:rsidP="0002713B">
            <w:pPr>
              <w:rPr>
                <w:rFonts w:ascii="Questa-Regular" w:hAnsi="Questa-Regular"/>
                <w:b/>
                <w:bCs/>
                <w:sz w:val="23"/>
                <w:szCs w:val="23"/>
                <w:shd w:val="clear" w:color="auto" w:fill="F9F9FB"/>
              </w:rPr>
            </w:pPr>
            <w:r w:rsidRPr="00966E1E">
              <w:rPr>
                <w:rFonts w:ascii="Questa-Regular" w:hAnsi="Questa-Regular"/>
                <w:b/>
                <w:bCs/>
                <w:sz w:val="23"/>
                <w:szCs w:val="23"/>
                <w:shd w:val="clear" w:color="auto" w:fill="F9F9FB"/>
              </w:rPr>
              <w:t>Væsentlige mangler:</w:t>
            </w:r>
          </w:p>
          <w:p w14:paraId="3D7C7D82" w14:textId="77777777" w:rsidR="0002713B" w:rsidRDefault="0002713B" w:rsidP="0002713B">
            <w:pPr>
              <w:rPr>
                <w:rFonts w:eastAsia="Calibri Light" w:cstheme="minorHAnsi"/>
                <w:iCs/>
                <w:sz w:val="23"/>
                <w:szCs w:val="23"/>
              </w:rPr>
            </w:pPr>
            <w:r w:rsidRPr="00AD5896">
              <w:rPr>
                <w:rFonts w:eastAsia="Calibri Light" w:cstheme="minorHAnsi"/>
                <w:iCs/>
                <w:sz w:val="23"/>
                <w:szCs w:val="23"/>
              </w:rPr>
              <w:t>Eleven kender få</w:t>
            </w:r>
            <w:r>
              <w:rPr>
                <w:rFonts w:eastAsia="Calibri Light" w:cstheme="minorHAnsi"/>
                <w:iCs/>
                <w:sz w:val="23"/>
                <w:szCs w:val="23"/>
              </w:rPr>
              <w:t>/ingen</w:t>
            </w:r>
            <w:r w:rsidRPr="00AD5896">
              <w:rPr>
                <w:rFonts w:eastAsia="Calibri Light" w:cstheme="minorHAnsi"/>
                <w:iCs/>
                <w:sz w:val="23"/>
                <w:szCs w:val="23"/>
              </w:rPr>
              <w:t xml:space="preserve"> lovkrav, </w:t>
            </w:r>
          </w:p>
          <w:p w14:paraId="6BE7AE41" w14:textId="77777777" w:rsidR="0002713B" w:rsidRDefault="0002713B" w:rsidP="0002713B">
            <w:pPr>
              <w:rPr>
                <w:rFonts w:eastAsia="Calibri Light" w:cstheme="minorHAnsi"/>
                <w:iCs/>
                <w:sz w:val="23"/>
                <w:szCs w:val="23"/>
              </w:rPr>
            </w:pPr>
            <w:r w:rsidRPr="00AD5896">
              <w:rPr>
                <w:rFonts w:eastAsia="Calibri Light" w:cstheme="minorHAnsi"/>
                <w:iCs/>
                <w:sz w:val="23"/>
                <w:szCs w:val="23"/>
              </w:rPr>
              <w:t>få</w:t>
            </w:r>
            <w:r>
              <w:rPr>
                <w:rFonts w:eastAsia="Calibri Light" w:cstheme="minorHAnsi"/>
                <w:iCs/>
                <w:sz w:val="23"/>
                <w:szCs w:val="23"/>
              </w:rPr>
              <w:t>/ingen</w:t>
            </w:r>
            <w:r w:rsidRPr="00AD5896">
              <w:rPr>
                <w:rFonts w:eastAsia="Calibri Light" w:cstheme="minorHAnsi"/>
                <w:iCs/>
                <w:sz w:val="23"/>
                <w:szCs w:val="23"/>
              </w:rPr>
              <w:t xml:space="preserve"> piktogrammer,</w:t>
            </w:r>
          </w:p>
          <w:p w14:paraId="3214DF23" w14:textId="77777777" w:rsidR="0002713B" w:rsidRDefault="0002713B" w:rsidP="0002713B">
            <w:pPr>
              <w:rPr>
                <w:rFonts w:eastAsia="Calibri Light" w:cstheme="minorHAnsi"/>
                <w:iCs/>
                <w:sz w:val="23"/>
                <w:szCs w:val="23"/>
              </w:rPr>
            </w:pPr>
            <w:r w:rsidRPr="00AD5896">
              <w:rPr>
                <w:rFonts w:eastAsia="Calibri Light" w:cstheme="minorHAnsi"/>
                <w:iCs/>
                <w:sz w:val="23"/>
                <w:szCs w:val="23"/>
              </w:rPr>
              <w:t>få</w:t>
            </w:r>
            <w:r>
              <w:rPr>
                <w:rFonts w:eastAsia="Calibri Light" w:cstheme="minorHAnsi"/>
                <w:iCs/>
                <w:sz w:val="23"/>
                <w:szCs w:val="23"/>
              </w:rPr>
              <w:t>/ingen</w:t>
            </w:r>
            <w:r w:rsidRPr="00AD5896">
              <w:rPr>
                <w:rFonts w:eastAsia="Calibri Light" w:cstheme="minorHAnsi"/>
                <w:iCs/>
                <w:sz w:val="23"/>
                <w:szCs w:val="23"/>
              </w:rPr>
              <w:t xml:space="preserve"> affaldsgrupper, </w:t>
            </w:r>
          </w:p>
          <w:p w14:paraId="65C10E5D" w14:textId="77777777" w:rsidR="0002713B" w:rsidRPr="00AD5896" w:rsidRDefault="0002713B" w:rsidP="0002713B">
            <w:pPr>
              <w:rPr>
                <w:rFonts w:eastAsia="Calibri Light" w:cstheme="minorHAnsi"/>
                <w:iCs/>
                <w:sz w:val="23"/>
                <w:szCs w:val="23"/>
              </w:rPr>
            </w:pPr>
            <w:r w:rsidRPr="00AD5896">
              <w:rPr>
                <w:rFonts w:eastAsia="Calibri Light" w:cstheme="minorHAnsi"/>
                <w:iCs/>
                <w:sz w:val="23"/>
                <w:szCs w:val="23"/>
              </w:rPr>
              <w:t>få</w:t>
            </w:r>
            <w:r>
              <w:rPr>
                <w:rFonts w:eastAsia="Calibri Light" w:cstheme="minorHAnsi"/>
                <w:iCs/>
                <w:sz w:val="23"/>
                <w:szCs w:val="23"/>
              </w:rPr>
              <w:t>/ingen</w:t>
            </w:r>
            <w:r w:rsidRPr="00AD5896">
              <w:rPr>
                <w:rFonts w:eastAsia="Calibri Light" w:cstheme="minorHAnsi"/>
                <w:iCs/>
                <w:sz w:val="23"/>
                <w:szCs w:val="23"/>
              </w:rPr>
              <w:t xml:space="preserve"> værnemidler mm.</w:t>
            </w:r>
          </w:p>
        </w:tc>
      </w:tr>
      <w:tr w:rsidR="0002713B" w:rsidRPr="007712AE" w14:paraId="6394BFEE" w14:textId="77777777" w:rsidTr="0002713B">
        <w:trPr>
          <w:trHeight w:val="1661"/>
        </w:trPr>
        <w:tc>
          <w:tcPr>
            <w:tcW w:w="1321" w:type="dxa"/>
            <w:vMerge/>
            <w:tcBorders>
              <w:left w:val="single" w:sz="4" w:space="0" w:color="auto"/>
              <w:bottom w:val="single" w:sz="4" w:space="0" w:color="auto"/>
              <w:right w:val="single" w:sz="8" w:space="0" w:color="auto"/>
            </w:tcBorders>
            <w:vAlign w:val="center"/>
          </w:tcPr>
          <w:p w14:paraId="5054389C" w14:textId="77777777" w:rsidR="0002713B" w:rsidRPr="007712AE" w:rsidRDefault="0002713B" w:rsidP="0002713B">
            <w:pPr>
              <w:rPr>
                <w:rFonts w:cstheme="minorHAnsi"/>
                <w:i/>
              </w:rPr>
            </w:pPr>
          </w:p>
        </w:tc>
        <w:tc>
          <w:tcPr>
            <w:tcW w:w="2578" w:type="dxa"/>
            <w:tcBorders>
              <w:top w:val="single" w:sz="8" w:space="0" w:color="auto"/>
              <w:left w:val="single" w:sz="8" w:space="0" w:color="auto"/>
              <w:bottom w:val="single" w:sz="8" w:space="0" w:color="auto"/>
              <w:right w:val="single" w:sz="8" w:space="0" w:color="000000" w:themeColor="text1"/>
            </w:tcBorders>
          </w:tcPr>
          <w:p w14:paraId="4A0C91B0"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34815F97" wp14:editId="623CEC4F">
                  <wp:extent cx="953770" cy="904240"/>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825"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5F3DDEAF" w14:textId="77777777" w:rsidR="0002713B" w:rsidRPr="007712AE" w:rsidRDefault="0002713B" w:rsidP="0002713B">
            <w:pPr>
              <w:rPr>
                <w:rFonts w:eastAsia="Calibri Light" w:cstheme="minorHAnsi"/>
                <w:i/>
                <w:color w:val="000000" w:themeColor="text1"/>
              </w:rPr>
            </w:pPr>
            <w:r>
              <w:rPr>
                <w:rFonts w:eastAsia="Calibri Light" w:cstheme="minorHAnsi"/>
                <w:i/>
              </w:rPr>
              <w:t>Undervisningen tager udgangspunkt i FN’s verdensmål, men med særligt fokus på verdensmål 6.</w:t>
            </w:r>
          </w:p>
        </w:tc>
      </w:tr>
    </w:tbl>
    <w:p w14:paraId="5C93FDED" w14:textId="77777777" w:rsidR="0002713B" w:rsidRDefault="0002713B" w:rsidP="0002713B"/>
    <w:p w14:paraId="1E4C1DC9" w14:textId="101847DB" w:rsidR="001F77FB" w:rsidRDefault="001F77FB" w:rsidP="003453F8">
      <w:pPr>
        <w:ind w:left="2608" w:hanging="2608"/>
        <w:rPr>
          <w:rStyle w:val="Overskrift3Tegn"/>
          <w:rFonts w:asciiTheme="minorHAnsi" w:hAnsiTheme="minorHAnsi" w:cstheme="minorHAnsi"/>
          <w:i/>
        </w:rPr>
      </w:pPr>
    </w:p>
    <w:p w14:paraId="0E89576B" w14:textId="77777777" w:rsidR="001F77FB" w:rsidRDefault="001F77FB">
      <w:pPr>
        <w:rPr>
          <w:rStyle w:val="Overskrift3Tegn"/>
          <w:rFonts w:asciiTheme="minorHAnsi" w:hAnsiTheme="minorHAnsi" w:cstheme="minorHAnsi"/>
          <w:i/>
        </w:rPr>
      </w:pPr>
      <w:r>
        <w:rPr>
          <w:rStyle w:val="Overskrift3Tegn"/>
          <w:rFonts w:asciiTheme="minorHAnsi" w:hAnsiTheme="minorHAnsi" w:cstheme="minorHAnsi"/>
          <w:i/>
        </w:rPr>
        <w:br w:type="page"/>
      </w:r>
    </w:p>
    <w:tbl>
      <w:tblPr>
        <w:tblW w:w="10390" w:type="dxa"/>
        <w:tblInd w:w="90" w:type="dxa"/>
        <w:tblLayout w:type="fixed"/>
        <w:tblLook w:val="04A0" w:firstRow="1" w:lastRow="0" w:firstColumn="1" w:lastColumn="0" w:noHBand="0" w:noVBand="1"/>
      </w:tblPr>
      <w:tblGrid>
        <w:gridCol w:w="869"/>
        <w:gridCol w:w="2149"/>
        <w:gridCol w:w="1984"/>
        <w:gridCol w:w="1560"/>
        <w:gridCol w:w="3828"/>
      </w:tblGrid>
      <w:tr w:rsidR="0002713B" w:rsidRPr="007712AE" w14:paraId="1FE983A0" w14:textId="77777777" w:rsidTr="0002713B">
        <w:trPr>
          <w:trHeight w:val="840"/>
        </w:trPr>
        <w:tc>
          <w:tcPr>
            <w:tcW w:w="8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C227D2" w14:textId="77777777" w:rsidR="0002713B" w:rsidRPr="003234DC" w:rsidRDefault="0002713B" w:rsidP="0002713B">
            <w:pPr>
              <w:rPr>
                <w:rFonts w:cstheme="minorHAnsi"/>
                <w:b/>
              </w:rPr>
            </w:pPr>
            <w:r w:rsidRPr="003234DC">
              <w:rPr>
                <w:rFonts w:eastAsia="Calibri Light" w:cstheme="minorHAnsi"/>
                <w:b/>
                <w:color w:val="000000" w:themeColor="text1"/>
                <w:sz w:val="40"/>
              </w:rPr>
              <w:lastRenderedPageBreak/>
              <w:t>HF1</w:t>
            </w:r>
          </w:p>
        </w:tc>
        <w:tc>
          <w:tcPr>
            <w:tcW w:w="214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7E6381"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19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BC18E5"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513BDAD" w14:textId="77777777" w:rsidR="0002713B" w:rsidRDefault="0002713B" w:rsidP="0002713B">
            <w:pPr>
              <w:jc w:val="center"/>
              <w:rPr>
                <w:rFonts w:cstheme="minorHAnsi"/>
                <w:i/>
              </w:rPr>
            </w:pPr>
            <w:r>
              <w:rPr>
                <w:rFonts w:cstheme="minorHAnsi"/>
                <w:i/>
              </w:rPr>
              <w:t>Den tilstrækkelige præstation</w:t>
            </w:r>
          </w:p>
        </w:tc>
        <w:tc>
          <w:tcPr>
            <w:tcW w:w="38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608C0B" w14:textId="77777777" w:rsidR="0002713B" w:rsidRPr="007712AE" w:rsidRDefault="0002713B" w:rsidP="0002713B">
            <w:pPr>
              <w:jc w:val="center"/>
              <w:rPr>
                <w:rFonts w:cstheme="minorHAnsi"/>
                <w:i/>
              </w:rPr>
            </w:pPr>
            <w:r>
              <w:rPr>
                <w:rFonts w:cstheme="minorHAnsi"/>
                <w:i/>
              </w:rPr>
              <w:t>Bedømmelse</w:t>
            </w:r>
          </w:p>
        </w:tc>
      </w:tr>
      <w:tr w:rsidR="0002713B" w:rsidRPr="00CD4940" w14:paraId="5DD76D31" w14:textId="77777777" w:rsidTr="0002713B">
        <w:trPr>
          <w:trHeight w:val="48"/>
        </w:trPr>
        <w:tc>
          <w:tcPr>
            <w:tcW w:w="869" w:type="dxa"/>
            <w:vMerge w:val="restart"/>
            <w:tcBorders>
              <w:top w:val="single" w:sz="8" w:space="0" w:color="auto"/>
              <w:left w:val="single" w:sz="4" w:space="0" w:color="auto"/>
              <w:right w:val="single" w:sz="8" w:space="0" w:color="auto"/>
            </w:tcBorders>
            <w:shd w:val="clear" w:color="auto" w:fill="C6E0B4"/>
            <w:textDirection w:val="tbRl"/>
            <w:vAlign w:val="center"/>
          </w:tcPr>
          <w:p w14:paraId="5C6B4DE4" w14:textId="77777777" w:rsidR="0002713B" w:rsidRPr="00572CA5" w:rsidRDefault="0002713B" w:rsidP="0002713B">
            <w:pPr>
              <w:pStyle w:val="LUP2021"/>
            </w:pPr>
            <w:r w:rsidRPr="00572CA5">
              <w:t>Fag 88</w:t>
            </w:r>
            <w:r>
              <w:t>57</w:t>
            </w:r>
          </w:p>
          <w:p w14:paraId="1B980995" w14:textId="77777777" w:rsidR="0002713B" w:rsidRPr="007712AE" w:rsidRDefault="0002713B" w:rsidP="0002713B">
            <w:pPr>
              <w:jc w:val="center"/>
              <w:rPr>
                <w:color w:val="FF0000"/>
              </w:rPr>
            </w:pPr>
            <w:r w:rsidRPr="007F2D14">
              <w:rPr>
                <w:rStyle w:val="LupnormalTegn"/>
              </w:rPr>
              <w:t>Eftersyn og kontrol af lys, tegngivningsapparater, visker og akkumulator</w:t>
            </w:r>
            <w:r w:rsidRPr="007712AE">
              <w:rPr>
                <w:color w:val="FF0000"/>
              </w:rPr>
              <w:t>.</w:t>
            </w:r>
          </w:p>
        </w:tc>
        <w:tc>
          <w:tcPr>
            <w:tcW w:w="2149" w:type="dxa"/>
            <w:vMerge w:val="restart"/>
            <w:tcBorders>
              <w:top w:val="single" w:sz="8" w:space="0" w:color="auto"/>
              <w:left w:val="single" w:sz="8" w:space="0" w:color="auto"/>
              <w:right w:val="single" w:sz="8" w:space="0" w:color="auto"/>
            </w:tcBorders>
          </w:tcPr>
          <w:p w14:paraId="32B4663B" w14:textId="77777777" w:rsidR="0002713B" w:rsidRDefault="0002713B" w:rsidP="0002713B">
            <w:r w:rsidRPr="004B448D">
              <w:t>https://t-learn.tradium.dk/course/view.php?id=10112</w:t>
            </w:r>
          </w:p>
          <w:p w14:paraId="4DC2BBC0"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1984" w:type="dxa"/>
            <w:vMerge w:val="restart"/>
            <w:tcBorders>
              <w:top w:val="single" w:sz="8" w:space="0" w:color="auto"/>
              <w:left w:val="single" w:sz="8" w:space="0" w:color="auto"/>
              <w:right w:val="single" w:sz="8" w:space="0" w:color="auto"/>
            </w:tcBorders>
          </w:tcPr>
          <w:p w14:paraId="42A9982E" w14:textId="77777777" w:rsidR="0002713B" w:rsidRPr="00B6059C" w:rsidRDefault="0002713B" w:rsidP="0002713B">
            <w:pPr>
              <w:rPr>
                <w:rFonts w:ascii="Questa-Regular" w:hAnsi="Questa-Regular"/>
                <w:sz w:val="23"/>
                <w:szCs w:val="23"/>
                <w:shd w:val="clear" w:color="auto" w:fill="F9F9FB"/>
              </w:rPr>
            </w:pPr>
            <w:r w:rsidRPr="00B6059C">
              <w:rPr>
                <w:rFonts w:ascii="Questa-Regular" w:hAnsi="Questa-Regular"/>
                <w:sz w:val="23"/>
                <w:szCs w:val="23"/>
                <w:shd w:val="clear" w:color="auto" w:fill="F9F9FB"/>
              </w:rPr>
              <w:t>Eleven bliv</w:t>
            </w:r>
            <w:r>
              <w:rPr>
                <w:rFonts w:ascii="Questa-Regular" w:hAnsi="Questa-Regular"/>
                <w:sz w:val="23"/>
                <w:szCs w:val="23"/>
                <w:shd w:val="clear" w:color="auto" w:fill="F9F9FB"/>
              </w:rPr>
              <w:t>er evalueret løbende ved praktiske opgaver på værkstedet, derudover bliver eleven vurderet på teoriske prøver som udgør en del af den samlede vurdering. Udover teori og praktisk arbejde, afholdes der midtvejs samtaler med den enkelte elev for at sikre, at eleven formår at følge med.</w:t>
            </w:r>
          </w:p>
          <w:p w14:paraId="7F3FF7F8" w14:textId="77777777" w:rsidR="0002713B" w:rsidRPr="00065555" w:rsidRDefault="0002713B" w:rsidP="0002713B">
            <w:pPr>
              <w:rPr>
                <w:rFonts w:ascii="Questa-Regular" w:hAnsi="Questa-Regular"/>
                <w:color w:val="212529"/>
                <w:sz w:val="23"/>
                <w:szCs w:val="23"/>
                <w:shd w:val="clear" w:color="auto" w:fill="F9F9FB"/>
              </w:rPr>
            </w:pPr>
          </w:p>
        </w:tc>
        <w:tc>
          <w:tcPr>
            <w:tcW w:w="1560" w:type="dxa"/>
            <w:tcBorders>
              <w:top w:val="single" w:sz="8" w:space="0" w:color="auto"/>
              <w:left w:val="single" w:sz="8" w:space="0" w:color="auto"/>
              <w:right w:val="single" w:sz="8" w:space="0" w:color="auto"/>
            </w:tcBorders>
          </w:tcPr>
          <w:p w14:paraId="5418EE70" w14:textId="77777777" w:rsidR="0002713B" w:rsidRPr="00F2785D" w:rsidRDefault="0002713B" w:rsidP="0002713B">
            <w:pPr>
              <w:rPr>
                <w:rFonts w:ascii="Questa-Regular" w:hAnsi="Questa-Regular"/>
              </w:rPr>
            </w:pPr>
            <w:r w:rsidRPr="00F2785D">
              <w:rPr>
                <w:rFonts w:ascii="Questa-Regular" w:hAnsi="Questa-Regular"/>
              </w:rPr>
              <w:t>Eleven skal have udfyldt og afleveret alle udleverede opgaver.</w:t>
            </w:r>
          </w:p>
          <w:p w14:paraId="5B801694" w14:textId="77777777" w:rsidR="0002713B" w:rsidRPr="00F2785D" w:rsidRDefault="0002713B" w:rsidP="0002713B">
            <w:pPr>
              <w:rPr>
                <w:rFonts w:ascii="Questa-Regular" w:hAnsi="Questa-Regular"/>
              </w:rPr>
            </w:pPr>
            <w:r w:rsidRPr="00F2785D">
              <w:rPr>
                <w:rFonts w:ascii="Questa-Regular" w:hAnsi="Questa-Regular"/>
              </w:rPr>
              <w:t>Eleven skal have svaret på den afsluttende test.</w:t>
            </w:r>
          </w:p>
          <w:p w14:paraId="5BEF0813" w14:textId="77777777" w:rsidR="0002713B" w:rsidRPr="00F2785D" w:rsidRDefault="0002713B" w:rsidP="0002713B">
            <w:pPr>
              <w:rPr>
                <w:rFonts w:ascii="Questa-Regular" w:hAnsi="Questa-Regular"/>
                <w:sz w:val="23"/>
                <w:szCs w:val="23"/>
                <w:shd w:val="clear" w:color="auto" w:fill="F9F9FB"/>
              </w:rPr>
            </w:pPr>
            <w:r w:rsidRPr="00F2785D">
              <w:rPr>
                <w:rFonts w:ascii="Questa-Regular" w:hAnsi="Questa-Regular"/>
              </w:rPr>
              <w:t>Eleven skal have forståelse af fagets mål.</w:t>
            </w:r>
          </w:p>
        </w:tc>
        <w:tc>
          <w:tcPr>
            <w:tcW w:w="3828" w:type="dxa"/>
            <w:tcBorders>
              <w:top w:val="single" w:sz="8" w:space="0" w:color="auto"/>
              <w:left w:val="single" w:sz="8" w:space="0" w:color="auto"/>
              <w:bottom w:val="single" w:sz="8" w:space="0" w:color="auto"/>
              <w:right w:val="single" w:sz="8" w:space="0" w:color="auto"/>
            </w:tcBorders>
          </w:tcPr>
          <w:p w14:paraId="7C15B8B6" w14:textId="77777777" w:rsidR="0002713B" w:rsidRPr="00385CD3"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685C08F6"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alle klemmebetegnelser.</w:t>
            </w:r>
          </w:p>
          <w:p w14:paraId="2DD0C678"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alle lovkrav omkring lys og lygter.</w:t>
            </w:r>
          </w:p>
          <w:p w14:paraId="3D5AC229" w14:textId="77777777" w:rsidR="0002713B" w:rsidRPr="00CD4940" w:rsidRDefault="0002713B" w:rsidP="0002713B">
            <w:pPr>
              <w:rPr>
                <w:rFonts w:eastAsia="Calibri Light" w:cstheme="minorHAnsi"/>
                <w:i/>
                <w:color w:val="FF0000"/>
                <w:sz w:val="18"/>
                <w:szCs w:val="18"/>
              </w:rPr>
            </w:pPr>
          </w:p>
        </w:tc>
      </w:tr>
      <w:tr w:rsidR="0002713B" w:rsidRPr="00CD4940" w14:paraId="7BE40F69" w14:textId="77777777" w:rsidTr="0002713B">
        <w:trPr>
          <w:trHeight w:val="1978"/>
        </w:trPr>
        <w:tc>
          <w:tcPr>
            <w:tcW w:w="869" w:type="dxa"/>
            <w:vMerge/>
            <w:tcBorders>
              <w:left w:val="single" w:sz="4" w:space="0" w:color="auto"/>
              <w:right w:val="single" w:sz="8" w:space="0" w:color="auto"/>
            </w:tcBorders>
            <w:shd w:val="clear" w:color="auto" w:fill="C6E0B4"/>
            <w:textDirection w:val="tbRl"/>
            <w:vAlign w:val="center"/>
          </w:tcPr>
          <w:p w14:paraId="2C84E9E3" w14:textId="77777777" w:rsidR="0002713B" w:rsidRPr="0042694C" w:rsidRDefault="0002713B" w:rsidP="0002713B">
            <w:pPr>
              <w:pStyle w:val="LUP2021"/>
            </w:pPr>
          </w:p>
        </w:tc>
        <w:tc>
          <w:tcPr>
            <w:tcW w:w="2149" w:type="dxa"/>
            <w:vMerge/>
            <w:tcBorders>
              <w:left w:val="single" w:sz="8" w:space="0" w:color="auto"/>
              <w:bottom w:val="single" w:sz="8" w:space="0" w:color="auto"/>
              <w:right w:val="single" w:sz="8" w:space="0" w:color="auto"/>
            </w:tcBorders>
          </w:tcPr>
          <w:p w14:paraId="020D7153" w14:textId="77777777" w:rsidR="0002713B" w:rsidRDefault="0002713B" w:rsidP="0002713B"/>
        </w:tc>
        <w:tc>
          <w:tcPr>
            <w:tcW w:w="1984" w:type="dxa"/>
            <w:vMerge/>
            <w:tcBorders>
              <w:left w:val="single" w:sz="8" w:space="0" w:color="auto"/>
              <w:bottom w:val="single" w:sz="8" w:space="0" w:color="auto"/>
              <w:right w:val="single" w:sz="8" w:space="0" w:color="auto"/>
            </w:tcBorders>
          </w:tcPr>
          <w:p w14:paraId="58C1380B" w14:textId="77777777" w:rsidR="0002713B" w:rsidRPr="00065555" w:rsidRDefault="0002713B" w:rsidP="0002713B">
            <w:pPr>
              <w:rPr>
                <w:rFonts w:ascii="Questa-Regular" w:hAnsi="Questa-Regular"/>
                <w:color w:val="FF0000"/>
                <w:sz w:val="23"/>
                <w:szCs w:val="23"/>
                <w:shd w:val="clear" w:color="auto" w:fill="F9F9FB"/>
              </w:rPr>
            </w:pPr>
          </w:p>
        </w:tc>
        <w:tc>
          <w:tcPr>
            <w:tcW w:w="1560" w:type="dxa"/>
            <w:tcBorders>
              <w:left w:val="single" w:sz="8" w:space="0" w:color="auto"/>
              <w:bottom w:val="single" w:sz="8" w:space="0" w:color="auto"/>
              <w:right w:val="single" w:sz="8" w:space="0" w:color="auto"/>
            </w:tcBorders>
          </w:tcPr>
          <w:p w14:paraId="078FF55D" w14:textId="77777777" w:rsidR="0002713B" w:rsidRDefault="0002713B" w:rsidP="0002713B">
            <w:pPr>
              <w:rPr>
                <w:rFonts w:ascii="Questa-Regular" w:hAnsi="Questa-Regular"/>
                <w:sz w:val="23"/>
                <w:szCs w:val="23"/>
                <w:shd w:val="clear" w:color="auto" w:fill="F9F9FB"/>
              </w:rPr>
            </w:pPr>
          </w:p>
        </w:tc>
        <w:tc>
          <w:tcPr>
            <w:tcW w:w="3828" w:type="dxa"/>
            <w:tcBorders>
              <w:top w:val="single" w:sz="8" w:space="0" w:color="auto"/>
              <w:left w:val="single" w:sz="8" w:space="0" w:color="auto"/>
              <w:bottom w:val="single" w:sz="8" w:space="0" w:color="auto"/>
              <w:right w:val="single" w:sz="8" w:space="0" w:color="auto"/>
            </w:tcBorders>
          </w:tcPr>
          <w:p w14:paraId="38C4A277" w14:textId="77777777" w:rsidR="0002713B" w:rsidRPr="00385CD3"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Væsentlige mangler:</w:t>
            </w:r>
          </w:p>
          <w:p w14:paraId="6A99731D"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nogen af de gældende regler &amp; lovkrav.</w:t>
            </w:r>
          </w:p>
          <w:p w14:paraId="1BE20F1B"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demonstrere udmåling af bilens el system med møleudstyre.</w:t>
            </w:r>
          </w:p>
          <w:p w14:paraId="4A6A440B"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komponenterne i det elektriske system</w:t>
            </w:r>
          </w:p>
          <w:p w14:paraId="69C12D8A"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udføre en korrekt reparation.</w:t>
            </w:r>
          </w:p>
          <w:p w14:paraId="32FCF547"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I, U, R, P.</w:t>
            </w:r>
          </w:p>
          <w:p w14:paraId="2D5A7F15"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ohmslov og effektloven.</w:t>
            </w:r>
          </w:p>
          <w:p w14:paraId="03CA1DC0" w14:textId="77777777" w:rsidR="0002713B" w:rsidRPr="00CD4940" w:rsidRDefault="0002713B" w:rsidP="0002713B">
            <w:pPr>
              <w:rPr>
                <w:rFonts w:eastAsia="Calibri Light" w:cstheme="minorHAnsi"/>
                <w:i/>
                <w:color w:val="FF0000"/>
                <w:sz w:val="18"/>
                <w:szCs w:val="18"/>
              </w:rPr>
            </w:pPr>
          </w:p>
        </w:tc>
      </w:tr>
      <w:tr w:rsidR="0002713B" w:rsidRPr="007712AE" w14:paraId="41C33AA5" w14:textId="77777777" w:rsidTr="0002713B">
        <w:trPr>
          <w:trHeight w:val="300"/>
        </w:trPr>
        <w:tc>
          <w:tcPr>
            <w:tcW w:w="869" w:type="dxa"/>
            <w:vMerge/>
            <w:tcBorders>
              <w:left w:val="single" w:sz="4" w:space="0" w:color="auto"/>
              <w:bottom w:val="single" w:sz="4" w:space="0" w:color="auto"/>
              <w:right w:val="single" w:sz="8" w:space="0" w:color="auto"/>
            </w:tcBorders>
            <w:vAlign w:val="center"/>
          </w:tcPr>
          <w:p w14:paraId="773025FA" w14:textId="77777777" w:rsidR="0002713B" w:rsidRPr="007712AE" w:rsidRDefault="0002713B" w:rsidP="0002713B">
            <w:pPr>
              <w:rPr>
                <w:rFonts w:cstheme="minorHAnsi"/>
                <w:i/>
              </w:rPr>
            </w:pPr>
          </w:p>
        </w:tc>
        <w:tc>
          <w:tcPr>
            <w:tcW w:w="2149" w:type="dxa"/>
            <w:tcBorders>
              <w:top w:val="single" w:sz="8" w:space="0" w:color="auto"/>
              <w:left w:val="single" w:sz="8" w:space="0" w:color="auto"/>
              <w:bottom w:val="single" w:sz="8" w:space="0" w:color="auto"/>
              <w:right w:val="single" w:sz="8" w:space="0" w:color="000000" w:themeColor="text1"/>
            </w:tcBorders>
          </w:tcPr>
          <w:p w14:paraId="0D2DEB53"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15DA7A0A" wp14:editId="798881CF">
                  <wp:extent cx="953770" cy="904240"/>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372"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35A97A3D" w14:textId="77777777" w:rsidR="0002713B" w:rsidRPr="00511E89" w:rsidRDefault="0002713B" w:rsidP="0002713B">
            <w:pPr>
              <w:rPr>
                <w:rFonts w:eastAsia="Calibri Light" w:cstheme="minorHAnsi"/>
                <w:i/>
              </w:rPr>
            </w:pPr>
            <w:r>
              <w:rPr>
                <w:rFonts w:eastAsia="Calibri Light" w:cstheme="minorHAnsi"/>
                <w:i/>
              </w:rPr>
              <w:t>Undervisningen tager udgangspunkt i FN’s verdensmål</w:t>
            </w:r>
          </w:p>
        </w:tc>
      </w:tr>
    </w:tbl>
    <w:p w14:paraId="79ADA687" w14:textId="77777777" w:rsidR="0002713B" w:rsidRDefault="0002713B" w:rsidP="0002713B"/>
    <w:tbl>
      <w:tblPr>
        <w:tblW w:w="10390" w:type="dxa"/>
        <w:tblInd w:w="90" w:type="dxa"/>
        <w:tblLayout w:type="fixed"/>
        <w:tblLook w:val="04A0" w:firstRow="1" w:lastRow="0" w:firstColumn="1" w:lastColumn="0" w:noHBand="0" w:noVBand="1"/>
      </w:tblPr>
      <w:tblGrid>
        <w:gridCol w:w="869"/>
        <w:gridCol w:w="2149"/>
        <w:gridCol w:w="1984"/>
        <w:gridCol w:w="1560"/>
        <w:gridCol w:w="3828"/>
      </w:tblGrid>
      <w:tr w:rsidR="0002713B" w:rsidRPr="007712AE" w14:paraId="4CFBFCB4" w14:textId="77777777" w:rsidTr="0002713B">
        <w:trPr>
          <w:trHeight w:val="840"/>
        </w:trPr>
        <w:tc>
          <w:tcPr>
            <w:tcW w:w="8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1C8BAA5" w14:textId="77777777" w:rsidR="0002713B" w:rsidRPr="003234DC" w:rsidRDefault="0002713B" w:rsidP="0002713B">
            <w:pPr>
              <w:rPr>
                <w:rFonts w:cstheme="minorHAnsi"/>
                <w:b/>
              </w:rPr>
            </w:pPr>
            <w:r w:rsidRPr="003234DC">
              <w:rPr>
                <w:rFonts w:eastAsia="Calibri Light" w:cstheme="minorHAnsi"/>
                <w:b/>
                <w:color w:val="000000" w:themeColor="text1"/>
                <w:sz w:val="40"/>
              </w:rPr>
              <w:lastRenderedPageBreak/>
              <w:t>HF1</w:t>
            </w:r>
          </w:p>
        </w:tc>
        <w:tc>
          <w:tcPr>
            <w:tcW w:w="214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AD2ACE"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19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4FD2AA"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519595" w14:textId="77777777" w:rsidR="0002713B" w:rsidRDefault="0002713B" w:rsidP="0002713B">
            <w:pPr>
              <w:jc w:val="center"/>
              <w:rPr>
                <w:rFonts w:cstheme="minorHAnsi"/>
                <w:i/>
              </w:rPr>
            </w:pPr>
            <w:r>
              <w:rPr>
                <w:rFonts w:cstheme="minorHAnsi"/>
                <w:i/>
              </w:rPr>
              <w:t>Den tilstrækkelige præstation</w:t>
            </w:r>
          </w:p>
        </w:tc>
        <w:tc>
          <w:tcPr>
            <w:tcW w:w="38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E43618" w14:textId="77777777" w:rsidR="0002713B" w:rsidRPr="007712AE" w:rsidRDefault="0002713B" w:rsidP="0002713B">
            <w:pPr>
              <w:jc w:val="center"/>
              <w:rPr>
                <w:rFonts w:cstheme="minorHAnsi"/>
                <w:i/>
              </w:rPr>
            </w:pPr>
            <w:r>
              <w:rPr>
                <w:rFonts w:cstheme="minorHAnsi"/>
                <w:i/>
              </w:rPr>
              <w:t>Bedømmelse</w:t>
            </w:r>
          </w:p>
        </w:tc>
      </w:tr>
      <w:tr w:rsidR="0002713B" w:rsidRPr="00CD4940" w14:paraId="0B9E4522" w14:textId="77777777" w:rsidTr="0002713B">
        <w:trPr>
          <w:trHeight w:val="48"/>
        </w:trPr>
        <w:tc>
          <w:tcPr>
            <w:tcW w:w="869" w:type="dxa"/>
            <w:vMerge w:val="restart"/>
            <w:tcBorders>
              <w:top w:val="single" w:sz="8" w:space="0" w:color="auto"/>
              <w:left w:val="single" w:sz="4" w:space="0" w:color="auto"/>
              <w:right w:val="single" w:sz="8" w:space="0" w:color="auto"/>
            </w:tcBorders>
            <w:shd w:val="clear" w:color="auto" w:fill="C6E0B4"/>
            <w:textDirection w:val="tbRl"/>
            <w:vAlign w:val="center"/>
          </w:tcPr>
          <w:p w14:paraId="7A1A51E4" w14:textId="77777777" w:rsidR="0002713B" w:rsidRPr="00572CA5" w:rsidRDefault="0002713B" w:rsidP="0002713B">
            <w:pPr>
              <w:pStyle w:val="LUP2021"/>
            </w:pPr>
            <w:r w:rsidRPr="00572CA5">
              <w:t>Fag 88</w:t>
            </w:r>
            <w:r>
              <w:t>57</w:t>
            </w:r>
          </w:p>
          <w:p w14:paraId="5EC48320" w14:textId="77777777" w:rsidR="0002713B" w:rsidRPr="007712AE" w:rsidRDefault="0002713B" w:rsidP="0002713B">
            <w:pPr>
              <w:jc w:val="center"/>
              <w:rPr>
                <w:color w:val="FF0000"/>
              </w:rPr>
            </w:pPr>
            <w:r w:rsidRPr="007F2D14">
              <w:rPr>
                <w:rStyle w:val="LupnormalTegn"/>
              </w:rPr>
              <w:t>Eftersyn og kontrol af lys, tegngivningsapparater, visker og akkumulator</w:t>
            </w:r>
            <w:r w:rsidRPr="007712AE">
              <w:rPr>
                <w:color w:val="FF0000"/>
              </w:rPr>
              <w:t>.</w:t>
            </w:r>
          </w:p>
        </w:tc>
        <w:tc>
          <w:tcPr>
            <w:tcW w:w="2149" w:type="dxa"/>
            <w:vMerge w:val="restart"/>
            <w:tcBorders>
              <w:top w:val="single" w:sz="8" w:space="0" w:color="auto"/>
              <w:left w:val="single" w:sz="8" w:space="0" w:color="auto"/>
              <w:right w:val="single" w:sz="8" w:space="0" w:color="auto"/>
            </w:tcBorders>
          </w:tcPr>
          <w:p w14:paraId="33E740A9" w14:textId="77777777" w:rsidR="0002713B" w:rsidRDefault="0002713B" w:rsidP="0002713B">
            <w:r w:rsidRPr="004B448D">
              <w:t>https://t-learn.tradium.dk/course/view.php?id=10112</w:t>
            </w:r>
          </w:p>
          <w:p w14:paraId="49A86BA9"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1984" w:type="dxa"/>
            <w:vMerge w:val="restart"/>
            <w:tcBorders>
              <w:top w:val="single" w:sz="8" w:space="0" w:color="auto"/>
              <w:left w:val="single" w:sz="8" w:space="0" w:color="auto"/>
              <w:right w:val="single" w:sz="8" w:space="0" w:color="auto"/>
            </w:tcBorders>
          </w:tcPr>
          <w:p w14:paraId="5D370B2F" w14:textId="77777777" w:rsidR="0002713B" w:rsidRPr="00B6059C" w:rsidRDefault="0002713B" w:rsidP="0002713B">
            <w:pPr>
              <w:rPr>
                <w:rFonts w:ascii="Questa-Regular" w:hAnsi="Questa-Regular"/>
                <w:sz w:val="23"/>
                <w:szCs w:val="23"/>
                <w:shd w:val="clear" w:color="auto" w:fill="F9F9FB"/>
              </w:rPr>
            </w:pPr>
            <w:r w:rsidRPr="00B6059C">
              <w:rPr>
                <w:rFonts w:ascii="Questa-Regular" w:hAnsi="Questa-Regular"/>
                <w:sz w:val="23"/>
                <w:szCs w:val="23"/>
                <w:shd w:val="clear" w:color="auto" w:fill="F9F9FB"/>
              </w:rPr>
              <w:t>Eleven bliv</w:t>
            </w:r>
            <w:r>
              <w:rPr>
                <w:rFonts w:ascii="Questa-Regular" w:hAnsi="Questa-Regular"/>
                <w:sz w:val="23"/>
                <w:szCs w:val="23"/>
                <w:shd w:val="clear" w:color="auto" w:fill="F9F9FB"/>
              </w:rPr>
              <w:t>er evalueret løbende ved praktiske opgaver på værkstedet, derudover bliver eleven vurderet på teoriske prøver som udgør en del af den samlede vurdering. Udover teori og praktisk arbejde, afholdes der midtvejs samtaler med den enkelte elev for at sikre, at eleven formår at følge med.</w:t>
            </w:r>
          </w:p>
          <w:p w14:paraId="23B4ED48" w14:textId="77777777" w:rsidR="0002713B" w:rsidRPr="00065555" w:rsidRDefault="0002713B" w:rsidP="0002713B">
            <w:pPr>
              <w:rPr>
                <w:rFonts w:ascii="Questa-Regular" w:hAnsi="Questa-Regular"/>
                <w:color w:val="212529"/>
                <w:sz w:val="23"/>
                <w:szCs w:val="23"/>
                <w:shd w:val="clear" w:color="auto" w:fill="F9F9FB"/>
              </w:rPr>
            </w:pPr>
          </w:p>
        </w:tc>
        <w:tc>
          <w:tcPr>
            <w:tcW w:w="1560" w:type="dxa"/>
            <w:tcBorders>
              <w:top w:val="single" w:sz="8" w:space="0" w:color="auto"/>
              <w:left w:val="single" w:sz="8" w:space="0" w:color="auto"/>
              <w:right w:val="single" w:sz="8" w:space="0" w:color="auto"/>
            </w:tcBorders>
          </w:tcPr>
          <w:p w14:paraId="6EFFA983" w14:textId="77777777" w:rsidR="0002713B" w:rsidRPr="00F2785D" w:rsidRDefault="0002713B" w:rsidP="0002713B">
            <w:pPr>
              <w:rPr>
                <w:rFonts w:ascii="Questa-Regular" w:hAnsi="Questa-Regular"/>
              </w:rPr>
            </w:pPr>
            <w:r w:rsidRPr="00F2785D">
              <w:rPr>
                <w:rFonts w:ascii="Questa-Regular" w:hAnsi="Questa-Regular"/>
              </w:rPr>
              <w:t>Eleven skal have udfyldt og afleveret alle udleverede opgaver.</w:t>
            </w:r>
          </w:p>
          <w:p w14:paraId="6116F5EE" w14:textId="77777777" w:rsidR="0002713B" w:rsidRPr="00F2785D" w:rsidRDefault="0002713B" w:rsidP="0002713B">
            <w:pPr>
              <w:rPr>
                <w:rFonts w:ascii="Questa-Regular" w:hAnsi="Questa-Regular"/>
              </w:rPr>
            </w:pPr>
            <w:r w:rsidRPr="00F2785D">
              <w:rPr>
                <w:rFonts w:ascii="Questa-Regular" w:hAnsi="Questa-Regular"/>
              </w:rPr>
              <w:t>Eleven skal have svaret på den afsluttende test.</w:t>
            </w:r>
          </w:p>
          <w:p w14:paraId="48E5A8AA" w14:textId="77777777" w:rsidR="0002713B" w:rsidRPr="00F2785D" w:rsidRDefault="0002713B" w:rsidP="0002713B">
            <w:pPr>
              <w:rPr>
                <w:rFonts w:ascii="Questa-Regular" w:hAnsi="Questa-Regular"/>
                <w:sz w:val="23"/>
                <w:szCs w:val="23"/>
                <w:shd w:val="clear" w:color="auto" w:fill="F9F9FB"/>
              </w:rPr>
            </w:pPr>
            <w:r w:rsidRPr="00F2785D">
              <w:rPr>
                <w:rFonts w:ascii="Questa-Regular" w:hAnsi="Questa-Regular"/>
              </w:rPr>
              <w:t>Eleven skal have forståelse af fagets mål.</w:t>
            </w:r>
          </w:p>
        </w:tc>
        <w:tc>
          <w:tcPr>
            <w:tcW w:w="3828" w:type="dxa"/>
            <w:tcBorders>
              <w:top w:val="single" w:sz="8" w:space="0" w:color="auto"/>
              <w:left w:val="single" w:sz="8" w:space="0" w:color="auto"/>
              <w:bottom w:val="single" w:sz="8" w:space="0" w:color="auto"/>
              <w:right w:val="single" w:sz="8" w:space="0" w:color="auto"/>
            </w:tcBorders>
          </w:tcPr>
          <w:p w14:paraId="2D846F9B" w14:textId="77777777" w:rsidR="0002713B" w:rsidRPr="00385CD3"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4CBA4BB9"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alle klemmebetegnelser.</w:t>
            </w:r>
          </w:p>
          <w:p w14:paraId="21F7DDD0"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alle lovkrav omkring lys og lygter.</w:t>
            </w:r>
          </w:p>
          <w:p w14:paraId="3D0533BA" w14:textId="77777777" w:rsidR="0002713B" w:rsidRPr="00CD4940" w:rsidRDefault="0002713B" w:rsidP="0002713B">
            <w:pPr>
              <w:rPr>
                <w:rFonts w:eastAsia="Calibri Light" w:cstheme="minorHAnsi"/>
                <w:i/>
                <w:color w:val="FF0000"/>
                <w:sz w:val="18"/>
                <w:szCs w:val="18"/>
              </w:rPr>
            </w:pPr>
          </w:p>
        </w:tc>
      </w:tr>
      <w:tr w:rsidR="0002713B" w:rsidRPr="00CD4940" w14:paraId="218E8FC3" w14:textId="77777777" w:rsidTr="0002713B">
        <w:trPr>
          <w:trHeight w:val="1978"/>
        </w:trPr>
        <w:tc>
          <w:tcPr>
            <w:tcW w:w="869" w:type="dxa"/>
            <w:vMerge/>
            <w:tcBorders>
              <w:left w:val="single" w:sz="4" w:space="0" w:color="auto"/>
              <w:right w:val="single" w:sz="8" w:space="0" w:color="auto"/>
            </w:tcBorders>
            <w:shd w:val="clear" w:color="auto" w:fill="C6E0B4"/>
            <w:textDirection w:val="tbRl"/>
            <w:vAlign w:val="center"/>
          </w:tcPr>
          <w:p w14:paraId="51CEE5AB" w14:textId="77777777" w:rsidR="0002713B" w:rsidRPr="0042694C" w:rsidRDefault="0002713B" w:rsidP="0002713B">
            <w:pPr>
              <w:pStyle w:val="LUP2021"/>
            </w:pPr>
          </w:p>
        </w:tc>
        <w:tc>
          <w:tcPr>
            <w:tcW w:w="2149" w:type="dxa"/>
            <w:vMerge/>
            <w:tcBorders>
              <w:left w:val="single" w:sz="8" w:space="0" w:color="auto"/>
              <w:bottom w:val="single" w:sz="8" w:space="0" w:color="auto"/>
              <w:right w:val="single" w:sz="8" w:space="0" w:color="auto"/>
            </w:tcBorders>
          </w:tcPr>
          <w:p w14:paraId="094DB36E" w14:textId="77777777" w:rsidR="0002713B" w:rsidRDefault="0002713B" w:rsidP="0002713B"/>
        </w:tc>
        <w:tc>
          <w:tcPr>
            <w:tcW w:w="1984" w:type="dxa"/>
            <w:vMerge/>
            <w:tcBorders>
              <w:left w:val="single" w:sz="8" w:space="0" w:color="auto"/>
              <w:bottom w:val="single" w:sz="8" w:space="0" w:color="auto"/>
              <w:right w:val="single" w:sz="8" w:space="0" w:color="auto"/>
            </w:tcBorders>
          </w:tcPr>
          <w:p w14:paraId="04E9426E" w14:textId="77777777" w:rsidR="0002713B" w:rsidRPr="00065555" w:rsidRDefault="0002713B" w:rsidP="0002713B">
            <w:pPr>
              <w:rPr>
                <w:rFonts w:ascii="Questa-Regular" w:hAnsi="Questa-Regular"/>
                <w:color w:val="FF0000"/>
                <w:sz w:val="23"/>
                <w:szCs w:val="23"/>
                <w:shd w:val="clear" w:color="auto" w:fill="F9F9FB"/>
              </w:rPr>
            </w:pPr>
          </w:p>
        </w:tc>
        <w:tc>
          <w:tcPr>
            <w:tcW w:w="1560" w:type="dxa"/>
            <w:tcBorders>
              <w:left w:val="single" w:sz="8" w:space="0" w:color="auto"/>
              <w:bottom w:val="single" w:sz="8" w:space="0" w:color="auto"/>
              <w:right w:val="single" w:sz="8" w:space="0" w:color="auto"/>
            </w:tcBorders>
          </w:tcPr>
          <w:p w14:paraId="03A623AC" w14:textId="77777777" w:rsidR="0002713B" w:rsidRDefault="0002713B" w:rsidP="0002713B">
            <w:pPr>
              <w:rPr>
                <w:rFonts w:ascii="Questa-Regular" w:hAnsi="Questa-Regular"/>
                <w:sz w:val="23"/>
                <w:szCs w:val="23"/>
                <w:shd w:val="clear" w:color="auto" w:fill="F9F9FB"/>
              </w:rPr>
            </w:pPr>
          </w:p>
        </w:tc>
        <w:tc>
          <w:tcPr>
            <w:tcW w:w="3828" w:type="dxa"/>
            <w:tcBorders>
              <w:top w:val="single" w:sz="8" w:space="0" w:color="auto"/>
              <w:left w:val="single" w:sz="8" w:space="0" w:color="auto"/>
              <w:bottom w:val="single" w:sz="8" w:space="0" w:color="auto"/>
              <w:right w:val="single" w:sz="8" w:space="0" w:color="auto"/>
            </w:tcBorders>
          </w:tcPr>
          <w:p w14:paraId="17B32952" w14:textId="77777777" w:rsidR="0002713B" w:rsidRPr="00385CD3"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Væsentlige mangler:</w:t>
            </w:r>
          </w:p>
          <w:p w14:paraId="4F44EC3B"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nogen af de gældende regler &amp; lovkrav.</w:t>
            </w:r>
          </w:p>
          <w:p w14:paraId="22276B2D"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demonstrere udmåling af bilens el system med møleudstyre.</w:t>
            </w:r>
          </w:p>
          <w:p w14:paraId="5D476BB9"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komponenterne i det elektriske system</w:t>
            </w:r>
          </w:p>
          <w:p w14:paraId="17FC71E6"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udføre en korrekt reparation.</w:t>
            </w:r>
          </w:p>
          <w:p w14:paraId="4AAA484A"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I, U, R, P.</w:t>
            </w:r>
          </w:p>
          <w:p w14:paraId="01A42085"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ohmslov og effektloven.</w:t>
            </w:r>
          </w:p>
          <w:p w14:paraId="1080356F" w14:textId="77777777" w:rsidR="0002713B" w:rsidRPr="00CD4940" w:rsidRDefault="0002713B" w:rsidP="0002713B">
            <w:pPr>
              <w:rPr>
                <w:rFonts w:eastAsia="Calibri Light" w:cstheme="minorHAnsi"/>
                <w:i/>
                <w:color w:val="FF0000"/>
                <w:sz w:val="18"/>
                <w:szCs w:val="18"/>
              </w:rPr>
            </w:pPr>
          </w:p>
        </w:tc>
      </w:tr>
      <w:tr w:rsidR="0002713B" w:rsidRPr="007712AE" w14:paraId="27C13962" w14:textId="77777777" w:rsidTr="0002713B">
        <w:trPr>
          <w:trHeight w:val="300"/>
        </w:trPr>
        <w:tc>
          <w:tcPr>
            <w:tcW w:w="869" w:type="dxa"/>
            <w:vMerge/>
            <w:tcBorders>
              <w:left w:val="single" w:sz="4" w:space="0" w:color="auto"/>
              <w:bottom w:val="single" w:sz="4" w:space="0" w:color="auto"/>
              <w:right w:val="single" w:sz="8" w:space="0" w:color="auto"/>
            </w:tcBorders>
            <w:vAlign w:val="center"/>
          </w:tcPr>
          <w:p w14:paraId="752DDFCD" w14:textId="77777777" w:rsidR="0002713B" w:rsidRPr="007712AE" w:rsidRDefault="0002713B" w:rsidP="0002713B">
            <w:pPr>
              <w:rPr>
                <w:rFonts w:cstheme="minorHAnsi"/>
                <w:i/>
              </w:rPr>
            </w:pPr>
          </w:p>
        </w:tc>
        <w:tc>
          <w:tcPr>
            <w:tcW w:w="2149" w:type="dxa"/>
            <w:tcBorders>
              <w:top w:val="single" w:sz="8" w:space="0" w:color="auto"/>
              <w:left w:val="single" w:sz="8" w:space="0" w:color="auto"/>
              <w:bottom w:val="single" w:sz="8" w:space="0" w:color="auto"/>
              <w:right w:val="single" w:sz="8" w:space="0" w:color="000000" w:themeColor="text1"/>
            </w:tcBorders>
          </w:tcPr>
          <w:p w14:paraId="7BEFA741"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6CB2C414" wp14:editId="21191B6B">
                  <wp:extent cx="953770" cy="904240"/>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372"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33F060E0" w14:textId="77777777" w:rsidR="0002713B" w:rsidRPr="00511E89" w:rsidRDefault="0002713B" w:rsidP="0002713B">
            <w:pPr>
              <w:rPr>
                <w:rFonts w:eastAsia="Calibri Light" w:cstheme="minorHAnsi"/>
                <w:i/>
              </w:rPr>
            </w:pPr>
            <w:r>
              <w:rPr>
                <w:rFonts w:eastAsia="Calibri Light" w:cstheme="minorHAnsi"/>
                <w:i/>
              </w:rPr>
              <w:t>Undervisningen tager udgangspunkt i FN’s verdensmål</w:t>
            </w:r>
          </w:p>
        </w:tc>
      </w:tr>
    </w:tbl>
    <w:p w14:paraId="3AC32D6F" w14:textId="77777777" w:rsidR="0002713B" w:rsidRDefault="0002713B" w:rsidP="0002713B"/>
    <w:tbl>
      <w:tblPr>
        <w:tblpPr w:leftFromText="141" w:rightFromText="141" w:horzAnchor="margin" w:tblpXSpec="center" w:tblpY="-864"/>
        <w:tblW w:w="11185" w:type="dxa"/>
        <w:tblLayout w:type="fixed"/>
        <w:tblLook w:val="04A0" w:firstRow="1" w:lastRow="0" w:firstColumn="1" w:lastColumn="0" w:noHBand="0" w:noVBand="1"/>
      </w:tblPr>
      <w:tblGrid>
        <w:gridCol w:w="827"/>
        <w:gridCol w:w="2853"/>
        <w:gridCol w:w="2158"/>
        <w:gridCol w:w="1349"/>
        <w:gridCol w:w="3998"/>
      </w:tblGrid>
      <w:tr w:rsidR="0002713B" w:rsidRPr="007712AE" w14:paraId="0BFB0D1D" w14:textId="77777777" w:rsidTr="0002713B">
        <w:trPr>
          <w:trHeight w:val="854"/>
        </w:trPr>
        <w:tc>
          <w:tcPr>
            <w:tcW w:w="82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98E42B" w14:textId="77777777" w:rsidR="0002713B" w:rsidRPr="003234DC" w:rsidRDefault="0002713B" w:rsidP="0002713B">
            <w:pPr>
              <w:rPr>
                <w:rFonts w:cstheme="minorHAnsi"/>
                <w:b/>
              </w:rPr>
            </w:pPr>
            <w:r w:rsidRPr="003234DC">
              <w:rPr>
                <w:rFonts w:eastAsia="Calibri Light" w:cstheme="minorHAnsi"/>
                <w:b/>
                <w:color w:val="000000" w:themeColor="text1"/>
                <w:sz w:val="40"/>
              </w:rPr>
              <w:lastRenderedPageBreak/>
              <w:t>HF1</w:t>
            </w:r>
          </w:p>
        </w:tc>
        <w:tc>
          <w:tcPr>
            <w:tcW w:w="285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76071C"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21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FB8D92"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134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C72F00F" w14:textId="77777777" w:rsidR="0002713B" w:rsidRDefault="0002713B" w:rsidP="0002713B">
            <w:pPr>
              <w:jc w:val="center"/>
              <w:rPr>
                <w:rFonts w:cstheme="minorHAnsi"/>
                <w:i/>
              </w:rPr>
            </w:pPr>
            <w:r>
              <w:rPr>
                <w:rFonts w:cstheme="minorHAnsi"/>
                <w:i/>
              </w:rPr>
              <w:t>Den tilstrækkelige Præstation</w:t>
            </w:r>
          </w:p>
        </w:tc>
        <w:tc>
          <w:tcPr>
            <w:tcW w:w="399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703702" w14:textId="77777777" w:rsidR="0002713B" w:rsidRPr="007712AE" w:rsidRDefault="0002713B" w:rsidP="0002713B">
            <w:pPr>
              <w:jc w:val="center"/>
              <w:rPr>
                <w:rFonts w:cstheme="minorHAnsi"/>
                <w:i/>
              </w:rPr>
            </w:pPr>
            <w:r>
              <w:rPr>
                <w:rFonts w:cstheme="minorHAnsi"/>
                <w:i/>
              </w:rPr>
              <w:t>Bedømmelse</w:t>
            </w:r>
          </w:p>
        </w:tc>
      </w:tr>
      <w:tr w:rsidR="0002713B" w:rsidRPr="00CD4940" w14:paraId="7B198B31" w14:textId="77777777" w:rsidTr="0002713B">
        <w:trPr>
          <w:trHeight w:val="4246"/>
        </w:trPr>
        <w:tc>
          <w:tcPr>
            <w:tcW w:w="827" w:type="dxa"/>
            <w:vMerge w:val="restart"/>
            <w:tcBorders>
              <w:top w:val="single" w:sz="8" w:space="0" w:color="auto"/>
              <w:left w:val="single" w:sz="4" w:space="0" w:color="auto"/>
              <w:right w:val="single" w:sz="8" w:space="0" w:color="auto"/>
            </w:tcBorders>
            <w:shd w:val="clear" w:color="auto" w:fill="C6E0B4"/>
            <w:textDirection w:val="tbRl"/>
            <w:vAlign w:val="center"/>
          </w:tcPr>
          <w:p w14:paraId="3932CCA8" w14:textId="77777777" w:rsidR="0002713B" w:rsidRPr="0042694C" w:rsidRDefault="0002713B" w:rsidP="0002713B">
            <w:pPr>
              <w:pStyle w:val="LUP2021"/>
            </w:pPr>
            <w:r w:rsidRPr="0042694C">
              <w:t xml:space="preserve">Fag </w:t>
            </w:r>
            <w:r>
              <w:t>12082</w:t>
            </w:r>
          </w:p>
          <w:p w14:paraId="6CE20891" w14:textId="77777777" w:rsidR="0002713B" w:rsidRPr="007712AE" w:rsidRDefault="0002713B" w:rsidP="0002713B">
            <w:pPr>
              <w:jc w:val="center"/>
              <w:rPr>
                <w:color w:val="FF0000"/>
              </w:rPr>
            </w:pPr>
            <w:r w:rsidRPr="00C279FD">
              <w:t>Kontrol og rep. af PV bremser og bremsesystemer.</w:t>
            </w:r>
          </w:p>
        </w:tc>
        <w:tc>
          <w:tcPr>
            <w:tcW w:w="2853" w:type="dxa"/>
            <w:vMerge w:val="restart"/>
            <w:tcBorders>
              <w:top w:val="single" w:sz="8" w:space="0" w:color="auto"/>
              <w:left w:val="single" w:sz="8" w:space="0" w:color="auto"/>
              <w:right w:val="single" w:sz="8" w:space="0" w:color="auto"/>
            </w:tcBorders>
          </w:tcPr>
          <w:p w14:paraId="366FA414" w14:textId="77777777" w:rsidR="0002713B" w:rsidRDefault="0002713B" w:rsidP="0002713B">
            <w:r w:rsidRPr="00543662">
              <w:t>https://t-learn.tradium.dk/course/view.php?id=10112</w:t>
            </w:r>
          </w:p>
          <w:p w14:paraId="73F6616A" w14:textId="77777777" w:rsidR="0002713B" w:rsidRPr="00065555" w:rsidRDefault="0002713B" w:rsidP="0002713B">
            <w:pPr>
              <w:rPr>
                <w:rFonts w:ascii="Questa-Regular" w:hAnsi="Questa-Regular"/>
                <w:color w:val="FF0000"/>
                <w:sz w:val="23"/>
                <w:szCs w:val="23"/>
                <w:shd w:val="clear" w:color="auto" w:fill="F9F9FB"/>
              </w:rPr>
            </w:pPr>
          </w:p>
          <w:p w14:paraId="4E040AA8"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w:t>
            </w:r>
            <w:r>
              <w:rPr>
                <w:rFonts w:ascii="Questa-Regular" w:hAnsi="Questa-Regular"/>
                <w:color w:val="212529"/>
                <w:sz w:val="23"/>
                <w:szCs w:val="23"/>
                <w:shd w:val="clear" w:color="auto" w:fill="F9F9FB"/>
              </w:rPr>
              <w:t>e</w:t>
            </w:r>
            <w:r w:rsidRPr="00065555">
              <w:rPr>
                <w:rFonts w:ascii="Questa-Regular" w:hAnsi="Questa-Regular"/>
                <w:color w:val="212529"/>
                <w:sz w:val="23"/>
                <w:szCs w:val="23"/>
                <w:shd w:val="clear" w:color="auto" w:fill="F9F9FB"/>
              </w:rPr>
              <w:t xml:space="preserve">ligheden. </w:t>
            </w:r>
          </w:p>
        </w:tc>
        <w:tc>
          <w:tcPr>
            <w:tcW w:w="2158" w:type="dxa"/>
            <w:vMerge w:val="restart"/>
            <w:tcBorders>
              <w:top w:val="single" w:sz="8" w:space="0" w:color="auto"/>
              <w:left w:val="single" w:sz="8" w:space="0" w:color="auto"/>
              <w:right w:val="single" w:sz="8" w:space="0" w:color="auto"/>
            </w:tcBorders>
          </w:tcPr>
          <w:p w14:paraId="0C199F48" w14:textId="77777777" w:rsidR="0002713B" w:rsidRPr="00B6059C" w:rsidRDefault="0002713B" w:rsidP="0002713B">
            <w:pPr>
              <w:rPr>
                <w:rFonts w:ascii="Questa-Regular" w:hAnsi="Questa-Regular"/>
                <w:sz w:val="23"/>
                <w:szCs w:val="23"/>
                <w:shd w:val="clear" w:color="auto" w:fill="F9F9FB"/>
              </w:rPr>
            </w:pPr>
            <w:r w:rsidRPr="00B6059C">
              <w:rPr>
                <w:rFonts w:ascii="Questa-Regular" w:hAnsi="Questa-Regular"/>
                <w:sz w:val="23"/>
                <w:szCs w:val="23"/>
                <w:shd w:val="clear" w:color="auto" w:fill="F9F9FB"/>
              </w:rPr>
              <w:t>Eleven bliv</w:t>
            </w:r>
            <w:r>
              <w:rPr>
                <w:rFonts w:ascii="Questa-Regular" w:hAnsi="Questa-Regular"/>
                <w:sz w:val="23"/>
                <w:szCs w:val="23"/>
                <w:shd w:val="clear" w:color="auto" w:fill="F9F9FB"/>
              </w:rPr>
              <w:t>er evalueret løbende ved praktiske opgaver på værkstedet, derudover bliver elevens viden vurderet på en teori prøve som udgør en del af den samlede vurdering. udover teori og praktisk arbejde, afholdes der midtvejs samtaler med den enkelte elev for at sikre, at eleven formår at følge med</w:t>
            </w:r>
          </w:p>
          <w:p w14:paraId="4E00553D" w14:textId="77777777" w:rsidR="0002713B" w:rsidRPr="00065555" w:rsidRDefault="0002713B" w:rsidP="0002713B">
            <w:pPr>
              <w:rPr>
                <w:rFonts w:ascii="Questa-Regular" w:hAnsi="Questa-Regular"/>
                <w:color w:val="212529"/>
                <w:sz w:val="23"/>
                <w:szCs w:val="23"/>
                <w:shd w:val="clear" w:color="auto" w:fill="F9F9FB"/>
              </w:rPr>
            </w:pPr>
          </w:p>
        </w:tc>
        <w:tc>
          <w:tcPr>
            <w:tcW w:w="1349" w:type="dxa"/>
            <w:tcBorders>
              <w:top w:val="single" w:sz="8" w:space="0" w:color="auto"/>
              <w:left w:val="single" w:sz="8" w:space="0" w:color="auto"/>
              <w:right w:val="single" w:sz="8" w:space="0" w:color="auto"/>
            </w:tcBorders>
          </w:tcPr>
          <w:p w14:paraId="7DD2D4F5" w14:textId="77777777" w:rsidR="0002713B" w:rsidRPr="00185BA4" w:rsidRDefault="0002713B" w:rsidP="0002713B">
            <w:pPr>
              <w:rPr>
                <w:rFonts w:ascii="Questa-Regular" w:hAnsi="Questa-Regular"/>
                <w:sz w:val="23"/>
                <w:szCs w:val="23"/>
                <w:shd w:val="clear" w:color="auto" w:fill="F9F9FB"/>
              </w:rPr>
            </w:pPr>
            <w:r w:rsidRPr="00185BA4">
              <w:rPr>
                <w:rFonts w:ascii="Questa-Regular" w:hAnsi="Questa-Regular"/>
                <w:sz w:val="23"/>
                <w:szCs w:val="23"/>
                <w:shd w:val="clear" w:color="auto" w:fill="F9F9FB"/>
              </w:rPr>
              <w:t>Eleven skal have udfyldt og afleveret alle udleverede opgaver.</w:t>
            </w:r>
          </w:p>
          <w:p w14:paraId="1C40A601" w14:textId="77777777" w:rsidR="0002713B" w:rsidRPr="00185BA4" w:rsidRDefault="0002713B" w:rsidP="0002713B">
            <w:pPr>
              <w:rPr>
                <w:rFonts w:ascii="Questa-Regular" w:hAnsi="Questa-Regular"/>
                <w:sz w:val="23"/>
                <w:szCs w:val="23"/>
                <w:shd w:val="clear" w:color="auto" w:fill="F9F9FB"/>
              </w:rPr>
            </w:pPr>
            <w:r w:rsidRPr="00185BA4">
              <w:rPr>
                <w:rFonts w:ascii="Questa-Regular" w:hAnsi="Questa-Regular"/>
                <w:sz w:val="23"/>
                <w:szCs w:val="23"/>
                <w:shd w:val="clear" w:color="auto" w:fill="F9F9FB"/>
              </w:rPr>
              <w:t>Eleven skal have svaret på den afsluttende test.</w:t>
            </w:r>
          </w:p>
          <w:p w14:paraId="772D3686" w14:textId="77777777" w:rsidR="0002713B" w:rsidRDefault="0002713B" w:rsidP="0002713B">
            <w:pPr>
              <w:rPr>
                <w:rFonts w:ascii="Questa-Regular" w:hAnsi="Questa-Regular"/>
                <w:sz w:val="23"/>
                <w:szCs w:val="23"/>
                <w:shd w:val="clear" w:color="auto" w:fill="F9F9FB"/>
              </w:rPr>
            </w:pPr>
            <w:r w:rsidRPr="00185BA4">
              <w:rPr>
                <w:rFonts w:ascii="Questa-Regular" w:hAnsi="Questa-Regular"/>
                <w:sz w:val="23"/>
                <w:szCs w:val="23"/>
                <w:shd w:val="clear" w:color="auto" w:fill="F9F9FB"/>
              </w:rPr>
              <w:t>Eleven skal have forståelse af fagets mål.</w:t>
            </w:r>
          </w:p>
        </w:tc>
        <w:tc>
          <w:tcPr>
            <w:tcW w:w="3997" w:type="dxa"/>
            <w:tcBorders>
              <w:top w:val="single" w:sz="8" w:space="0" w:color="auto"/>
              <w:left w:val="single" w:sz="8" w:space="0" w:color="auto"/>
              <w:bottom w:val="single" w:sz="8" w:space="0" w:color="auto"/>
              <w:right w:val="single" w:sz="8" w:space="0" w:color="auto"/>
            </w:tcBorders>
          </w:tcPr>
          <w:p w14:paraId="1C919B6F" w14:textId="77777777" w:rsidR="0002713B" w:rsidRPr="00F35B3A" w:rsidRDefault="0002713B" w:rsidP="0002713B">
            <w:pPr>
              <w:rPr>
                <w:rFonts w:ascii="Questa-Regular" w:hAnsi="Questa-Regular"/>
                <w:b/>
                <w:bCs/>
                <w:sz w:val="23"/>
                <w:szCs w:val="23"/>
                <w:shd w:val="clear" w:color="auto" w:fill="F9F9FB"/>
              </w:rPr>
            </w:pPr>
            <w:r w:rsidRPr="00F35B3A">
              <w:rPr>
                <w:rFonts w:ascii="Questa-Regular" w:hAnsi="Questa-Regular"/>
                <w:b/>
                <w:bCs/>
                <w:sz w:val="23"/>
                <w:szCs w:val="23"/>
                <w:shd w:val="clear" w:color="auto" w:fill="F9F9FB"/>
              </w:rPr>
              <w:t>Uvæsentlige mangler:</w:t>
            </w:r>
          </w:p>
          <w:p w14:paraId="1904A268"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alle bremsesystemer</w:t>
            </w:r>
          </w:p>
          <w:p w14:paraId="61D72248"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Ved ikke enkelte udmålinger </w:t>
            </w:r>
          </w:p>
          <w:p w14:paraId="154B0E55"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alle lovkrav omkring bremser</w:t>
            </w:r>
          </w:p>
          <w:p w14:paraId="7B71951D"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bruge tester korrekt</w:t>
            </w:r>
          </w:p>
          <w:p w14:paraId="4F726941" w14:textId="77777777" w:rsidR="0002713B" w:rsidRPr="00966E1E"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ved ikke, kender ikke.</w:t>
            </w:r>
          </w:p>
          <w:p w14:paraId="733CB5DB" w14:textId="77777777" w:rsidR="0002713B" w:rsidRPr="00CD4940" w:rsidRDefault="0002713B" w:rsidP="0002713B">
            <w:pPr>
              <w:rPr>
                <w:rFonts w:eastAsia="Calibri Light" w:cstheme="minorHAnsi"/>
                <w:i/>
                <w:color w:val="FF0000"/>
                <w:sz w:val="18"/>
                <w:szCs w:val="18"/>
              </w:rPr>
            </w:pPr>
          </w:p>
        </w:tc>
      </w:tr>
      <w:tr w:rsidR="0002713B" w:rsidRPr="00CD4940" w14:paraId="19907215" w14:textId="77777777" w:rsidTr="0002713B">
        <w:trPr>
          <w:trHeight w:val="2011"/>
        </w:trPr>
        <w:tc>
          <w:tcPr>
            <w:tcW w:w="827" w:type="dxa"/>
            <w:vMerge/>
            <w:tcBorders>
              <w:left w:val="single" w:sz="4" w:space="0" w:color="auto"/>
              <w:right w:val="single" w:sz="8" w:space="0" w:color="auto"/>
            </w:tcBorders>
            <w:shd w:val="clear" w:color="auto" w:fill="C6E0B4"/>
            <w:textDirection w:val="tbRl"/>
            <w:vAlign w:val="center"/>
          </w:tcPr>
          <w:p w14:paraId="1DFDC1BA" w14:textId="77777777" w:rsidR="0002713B" w:rsidRPr="0042694C" w:rsidRDefault="0002713B" w:rsidP="0002713B">
            <w:pPr>
              <w:pStyle w:val="LUP2021"/>
            </w:pPr>
          </w:p>
        </w:tc>
        <w:tc>
          <w:tcPr>
            <w:tcW w:w="2853" w:type="dxa"/>
            <w:vMerge/>
            <w:tcBorders>
              <w:left w:val="single" w:sz="8" w:space="0" w:color="auto"/>
              <w:bottom w:val="single" w:sz="8" w:space="0" w:color="auto"/>
              <w:right w:val="single" w:sz="8" w:space="0" w:color="auto"/>
            </w:tcBorders>
          </w:tcPr>
          <w:p w14:paraId="2AFDB7D7" w14:textId="77777777" w:rsidR="0002713B" w:rsidRDefault="0002713B" w:rsidP="0002713B"/>
        </w:tc>
        <w:tc>
          <w:tcPr>
            <w:tcW w:w="2158" w:type="dxa"/>
            <w:vMerge/>
            <w:tcBorders>
              <w:left w:val="single" w:sz="8" w:space="0" w:color="auto"/>
              <w:bottom w:val="single" w:sz="8" w:space="0" w:color="auto"/>
              <w:right w:val="single" w:sz="8" w:space="0" w:color="auto"/>
            </w:tcBorders>
          </w:tcPr>
          <w:p w14:paraId="62828094" w14:textId="77777777" w:rsidR="0002713B" w:rsidRPr="00065555" w:rsidRDefault="0002713B" w:rsidP="0002713B">
            <w:pPr>
              <w:rPr>
                <w:rFonts w:ascii="Questa-Regular" w:hAnsi="Questa-Regular"/>
                <w:color w:val="FF0000"/>
                <w:sz w:val="23"/>
                <w:szCs w:val="23"/>
                <w:shd w:val="clear" w:color="auto" w:fill="F9F9FB"/>
              </w:rPr>
            </w:pPr>
          </w:p>
        </w:tc>
        <w:tc>
          <w:tcPr>
            <w:tcW w:w="1349" w:type="dxa"/>
            <w:tcBorders>
              <w:left w:val="single" w:sz="8" w:space="0" w:color="auto"/>
              <w:bottom w:val="single" w:sz="8" w:space="0" w:color="auto"/>
              <w:right w:val="single" w:sz="8" w:space="0" w:color="auto"/>
            </w:tcBorders>
          </w:tcPr>
          <w:p w14:paraId="438BA6ED" w14:textId="77777777" w:rsidR="0002713B" w:rsidRDefault="0002713B" w:rsidP="0002713B">
            <w:pPr>
              <w:rPr>
                <w:rFonts w:ascii="Questa-Regular" w:hAnsi="Questa-Regular"/>
                <w:sz w:val="23"/>
                <w:szCs w:val="23"/>
                <w:shd w:val="clear" w:color="auto" w:fill="F9F9FB"/>
              </w:rPr>
            </w:pPr>
          </w:p>
        </w:tc>
        <w:tc>
          <w:tcPr>
            <w:tcW w:w="3997" w:type="dxa"/>
            <w:tcBorders>
              <w:top w:val="single" w:sz="8" w:space="0" w:color="auto"/>
              <w:left w:val="single" w:sz="8" w:space="0" w:color="auto"/>
              <w:bottom w:val="single" w:sz="8" w:space="0" w:color="auto"/>
              <w:right w:val="single" w:sz="8" w:space="0" w:color="auto"/>
            </w:tcBorders>
          </w:tcPr>
          <w:p w14:paraId="5F8FA0EC" w14:textId="77777777" w:rsidR="0002713B" w:rsidRDefault="0002713B" w:rsidP="0002713B">
            <w:pPr>
              <w:rPr>
                <w:rFonts w:ascii="Questa-Regular" w:hAnsi="Questa-Regular"/>
                <w:b/>
                <w:bCs/>
                <w:sz w:val="23"/>
                <w:szCs w:val="23"/>
                <w:shd w:val="clear" w:color="auto" w:fill="F9F9FB"/>
              </w:rPr>
            </w:pPr>
            <w:r w:rsidRPr="00966E1E">
              <w:rPr>
                <w:rFonts w:ascii="Questa-Regular" w:hAnsi="Questa-Regular"/>
                <w:b/>
                <w:bCs/>
                <w:sz w:val="23"/>
                <w:szCs w:val="23"/>
                <w:shd w:val="clear" w:color="auto" w:fill="F9F9FB"/>
              </w:rPr>
              <w:t>Væsentlige mangler:</w:t>
            </w:r>
          </w:p>
          <w:p w14:paraId="241D5ADF"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nogen af de gældende regler &amp; lovkrav.</w:t>
            </w:r>
          </w:p>
          <w:p w14:paraId="1533EE63"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forklare bremsesystemets funktion</w:t>
            </w:r>
          </w:p>
          <w:p w14:paraId="044D097C"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udføre en korrekt reparation</w:t>
            </w:r>
          </w:p>
          <w:p w14:paraId="1A719265"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Ved ikke hvordan bremsesystemet udmåles</w:t>
            </w:r>
          </w:p>
          <w:p w14:paraId="1209F6F3" w14:textId="77777777" w:rsidR="0002713B" w:rsidRDefault="0002713B" w:rsidP="0002713B">
            <w:pPr>
              <w:rPr>
                <w:rFonts w:ascii="Questa-Regular" w:hAnsi="Questa-Regular"/>
                <w:sz w:val="23"/>
                <w:szCs w:val="23"/>
                <w:shd w:val="clear" w:color="auto" w:fill="F9F9FB"/>
              </w:rPr>
            </w:pPr>
          </w:p>
          <w:p w14:paraId="23537BFB" w14:textId="77777777" w:rsidR="0002713B" w:rsidRPr="00966E1E" w:rsidRDefault="0002713B" w:rsidP="0002713B">
            <w:pPr>
              <w:rPr>
                <w:rFonts w:ascii="Questa-Regular" w:hAnsi="Questa-Regular"/>
                <w:sz w:val="23"/>
                <w:szCs w:val="23"/>
                <w:shd w:val="clear" w:color="auto" w:fill="F9F9FB"/>
              </w:rPr>
            </w:pPr>
          </w:p>
          <w:p w14:paraId="54C80C65" w14:textId="77777777" w:rsidR="0002713B" w:rsidRPr="00CD4940" w:rsidRDefault="0002713B" w:rsidP="0002713B">
            <w:pPr>
              <w:rPr>
                <w:rFonts w:eastAsia="Calibri Light" w:cstheme="minorHAnsi"/>
                <w:i/>
                <w:color w:val="FF0000"/>
                <w:sz w:val="18"/>
                <w:szCs w:val="18"/>
              </w:rPr>
            </w:pPr>
          </w:p>
        </w:tc>
      </w:tr>
      <w:tr w:rsidR="0002713B" w:rsidRPr="007712AE" w14:paraId="7C0A2E8E" w14:textId="77777777" w:rsidTr="0002713B">
        <w:trPr>
          <w:trHeight w:val="305"/>
        </w:trPr>
        <w:tc>
          <w:tcPr>
            <w:tcW w:w="827" w:type="dxa"/>
            <w:vMerge/>
            <w:tcBorders>
              <w:left w:val="single" w:sz="4" w:space="0" w:color="auto"/>
              <w:bottom w:val="single" w:sz="4" w:space="0" w:color="auto"/>
              <w:right w:val="single" w:sz="8" w:space="0" w:color="auto"/>
            </w:tcBorders>
            <w:vAlign w:val="center"/>
          </w:tcPr>
          <w:p w14:paraId="55755EFA" w14:textId="77777777" w:rsidR="0002713B" w:rsidRPr="007712AE" w:rsidRDefault="0002713B" w:rsidP="0002713B">
            <w:pPr>
              <w:rPr>
                <w:rFonts w:cstheme="minorHAnsi"/>
                <w:i/>
              </w:rPr>
            </w:pPr>
          </w:p>
        </w:tc>
        <w:tc>
          <w:tcPr>
            <w:tcW w:w="2853" w:type="dxa"/>
            <w:tcBorders>
              <w:top w:val="single" w:sz="8" w:space="0" w:color="auto"/>
              <w:left w:val="single" w:sz="8" w:space="0" w:color="auto"/>
              <w:bottom w:val="single" w:sz="8" w:space="0" w:color="auto"/>
              <w:right w:val="single" w:sz="8" w:space="0" w:color="000000" w:themeColor="text1"/>
            </w:tcBorders>
          </w:tcPr>
          <w:p w14:paraId="12C98460"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44262246" wp14:editId="05FD9F37">
                  <wp:extent cx="953770" cy="904240"/>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505"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57E80B66" w14:textId="77777777" w:rsidR="0002713B" w:rsidRPr="007712AE" w:rsidRDefault="0002713B" w:rsidP="0002713B">
            <w:pPr>
              <w:rPr>
                <w:rFonts w:eastAsia="Calibri Light" w:cstheme="minorHAnsi"/>
                <w:i/>
                <w:color w:val="000000" w:themeColor="text1"/>
              </w:rPr>
            </w:pPr>
            <w:r>
              <w:rPr>
                <w:rFonts w:eastAsia="Calibri Light" w:cstheme="minorHAnsi"/>
                <w:i/>
              </w:rPr>
              <w:t>Undervisningen tager udgangspunkt i FN’s verdensmål</w:t>
            </w:r>
          </w:p>
        </w:tc>
      </w:tr>
    </w:tbl>
    <w:p w14:paraId="2DA8EA02" w14:textId="77777777" w:rsidR="0002713B" w:rsidRDefault="0002713B" w:rsidP="0002713B"/>
    <w:p w14:paraId="02C5F03E" w14:textId="77777777" w:rsidR="001F77FB" w:rsidRDefault="001F77FB">
      <w:r>
        <w:br w:type="page"/>
      </w:r>
    </w:p>
    <w:tbl>
      <w:tblPr>
        <w:tblW w:w="8972" w:type="dxa"/>
        <w:tblInd w:w="90" w:type="dxa"/>
        <w:tblLayout w:type="fixed"/>
        <w:tblLook w:val="04A0" w:firstRow="1" w:lastRow="0" w:firstColumn="1" w:lastColumn="0" w:noHBand="0" w:noVBand="1"/>
      </w:tblPr>
      <w:tblGrid>
        <w:gridCol w:w="870"/>
        <w:gridCol w:w="2999"/>
        <w:gridCol w:w="2268"/>
        <w:gridCol w:w="2835"/>
      </w:tblGrid>
      <w:tr w:rsidR="0002713B" w:rsidRPr="007712AE" w14:paraId="7042142F" w14:textId="77777777" w:rsidTr="0002713B">
        <w:trPr>
          <w:trHeight w:val="840"/>
        </w:trPr>
        <w:tc>
          <w:tcPr>
            <w:tcW w:w="8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1110E36" w14:textId="77777777" w:rsidR="0002713B" w:rsidRPr="003234DC" w:rsidRDefault="0002713B" w:rsidP="0002713B">
            <w:pPr>
              <w:rPr>
                <w:rFonts w:cstheme="minorHAnsi"/>
                <w:b/>
              </w:rPr>
            </w:pPr>
            <w:r w:rsidRPr="003234DC">
              <w:rPr>
                <w:rFonts w:eastAsia="Calibri Light" w:cstheme="minorHAnsi"/>
                <w:b/>
                <w:color w:val="000000" w:themeColor="text1"/>
                <w:sz w:val="40"/>
              </w:rPr>
              <w:lastRenderedPageBreak/>
              <w:t>HF1</w:t>
            </w:r>
          </w:p>
        </w:tc>
        <w:tc>
          <w:tcPr>
            <w:tcW w:w="299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65AF9E5"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319C95"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2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50EA87" w14:textId="77777777" w:rsidR="0002713B" w:rsidRPr="007712AE" w:rsidRDefault="0002713B" w:rsidP="0002713B">
            <w:pPr>
              <w:jc w:val="center"/>
              <w:rPr>
                <w:rFonts w:cstheme="minorHAnsi"/>
                <w:i/>
              </w:rPr>
            </w:pPr>
            <w:r>
              <w:rPr>
                <w:rFonts w:cstheme="minorHAnsi"/>
                <w:i/>
              </w:rPr>
              <w:t>Bedømmelse</w:t>
            </w:r>
          </w:p>
        </w:tc>
      </w:tr>
      <w:tr w:rsidR="0002713B" w:rsidRPr="00CD4940" w14:paraId="26950825" w14:textId="77777777" w:rsidTr="0002713B">
        <w:trPr>
          <w:trHeight w:val="2379"/>
        </w:trPr>
        <w:tc>
          <w:tcPr>
            <w:tcW w:w="870" w:type="dxa"/>
            <w:vMerge w:val="restart"/>
            <w:tcBorders>
              <w:top w:val="single" w:sz="8" w:space="0" w:color="auto"/>
              <w:left w:val="single" w:sz="4" w:space="0" w:color="auto"/>
              <w:right w:val="single" w:sz="8" w:space="0" w:color="auto"/>
            </w:tcBorders>
            <w:shd w:val="clear" w:color="auto" w:fill="C6E0B4"/>
            <w:textDirection w:val="tbRl"/>
            <w:vAlign w:val="center"/>
          </w:tcPr>
          <w:p w14:paraId="320D326E" w14:textId="77777777" w:rsidR="0002713B" w:rsidRPr="0042694C" w:rsidRDefault="0002713B" w:rsidP="0002713B">
            <w:pPr>
              <w:pStyle w:val="LUP2021"/>
            </w:pPr>
            <w:r w:rsidRPr="0042694C">
              <w:t xml:space="preserve">Fag </w:t>
            </w:r>
            <w:r>
              <w:t>20757</w:t>
            </w:r>
          </w:p>
          <w:p w14:paraId="3F547A68" w14:textId="77777777" w:rsidR="0002713B" w:rsidRPr="007712AE" w:rsidRDefault="0002713B" w:rsidP="0002713B">
            <w:pPr>
              <w:jc w:val="center"/>
              <w:rPr>
                <w:color w:val="FF0000"/>
              </w:rPr>
            </w:pPr>
            <w:r w:rsidRPr="00910057">
              <w:rPr>
                <w:rStyle w:val="LupnormalTegn"/>
              </w:rPr>
              <w:t>Iværksætteri og innovation-Kundeservice 1 af 2</w:t>
            </w:r>
            <w:r w:rsidRPr="007712AE">
              <w:rPr>
                <w:color w:val="FF0000"/>
              </w:rPr>
              <w:t>.</w:t>
            </w:r>
          </w:p>
        </w:tc>
        <w:tc>
          <w:tcPr>
            <w:tcW w:w="2999" w:type="dxa"/>
            <w:vMerge w:val="restart"/>
            <w:tcBorders>
              <w:top w:val="single" w:sz="8" w:space="0" w:color="auto"/>
              <w:left w:val="single" w:sz="8" w:space="0" w:color="auto"/>
              <w:right w:val="single" w:sz="8" w:space="0" w:color="auto"/>
            </w:tcBorders>
          </w:tcPr>
          <w:p w14:paraId="26E8B675" w14:textId="77777777" w:rsidR="0002713B" w:rsidRDefault="0002713B" w:rsidP="0002713B">
            <w:r w:rsidRPr="0004719D">
              <w:t>https://t-learn.tradium.dk/course/view.php?id=10112</w:t>
            </w:r>
          </w:p>
          <w:p w14:paraId="48AC75B4"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2268" w:type="dxa"/>
            <w:vMerge w:val="restart"/>
            <w:tcBorders>
              <w:top w:val="single" w:sz="8" w:space="0" w:color="auto"/>
              <w:left w:val="single" w:sz="8" w:space="0" w:color="auto"/>
              <w:right w:val="single" w:sz="8" w:space="0" w:color="auto"/>
            </w:tcBorders>
          </w:tcPr>
          <w:p w14:paraId="1B2C5402" w14:textId="77777777" w:rsidR="0002713B" w:rsidRPr="00065555" w:rsidRDefault="0002713B" w:rsidP="0002713B">
            <w:pPr>
              <w:rPr>
                <w:rFonts w:ascii="Questa-Regular" w:hAnsi="Questa-Regular"/>
                <w:color w:val="FF0000"/>
                <w:sz w:val="23"/>
                <w:szCs w:val="23"/>
                <w:shd w:val="clear" w:color="auto" w:fill="F9F9FB"/>
              </w:rPr>
            </w:pPr>
            <w:r w:rsidRPr="00065555">
              <w:rPr>
                <w:rFonts w:ascii="Questa-Regular" w:hAnsi="Questa-Regular"/>
                <w:color w:val="FF0000"/>
                <w:sz w:val="23"/>
                <w:szCs w:val="23"/>
                <w:shd w:val="clear" w:color="auto" w:fill="F9F9FB"/>
              </w:rPr>
              <w:t xml:space="preserve">Hvordan gives den formative evaluering og hvad skal der lægges væk på og hvad skal med i den sumative evaluering. </w:t>
            </w:r>
          </w:p>
          <w:p w14:paraId="0E9F8D7F" w14:textId="77777777" w:rsidR="0002713B" w:rsidRPr="00065555" w:rsidRDefault="0002713B" w:rsidP="0002713B">
            <w:pPr>
              <w:rPr>
                <w:rFonts w:ascii="Questa-Regular" w:hAnsi="Questa-Regular"/>
                <w:color w:val="212529"/>
                <w:sz w:val="23"/>
                <w:szCs w:val="23"/>
                <w:shd w:val="clear" w:color="auto" w:fill="F9F9FB"/>
              </w:rPr>
            </w:pPr>
          </w:p>
        </w:tc>
        <w:tc>
          <w:tcPr>
            <w:tcW w:w="2835" w:type="dxa"/>
            <w:tcBorders>
              <w:top w:val="single" w:sz="8" w:space="0" w:color="auto"/>
              <w:left w:val="single" w:sz="8" w:space="0" w:color="auto"/>
              <w:bottom w:val="single" w:sz="8" w:space="0" w:color="auto"/>
              <w:right w:val="single" w:sz="8" w:space="0" w:color="auto"/>
            </w:tcBorders>
          </w:tcPr>
          <w:p w14:paraId="1A040087" w14:textId="77777777" w:rsidR="0002713B" w:rsidRPr="00CD4940" w:rsidRDefault="0002713B" w:rsidP="0002713B">
            <w:pPr>
              <w:rPr>
                <w:rFonts w:eastAsia="Calibri Light" w:cstheme="minorHAnsi"/>
                <w:i/>
                <w:color w:val="FF0000"/>
                <w:sz w:val="18"/>
                <w:szCs w:val="18"/>
              </w:rPr>
            </w:pPr>
            <w:r>
              <w:rPr>
                <w:rFonts w:ascii="Questa-Regular" w:hAnsi="Questa-Regular"/>
                <w:color w:val="FF0000"/>
                <w:sz w:val="23"/>
                <w:szCs w:val="23"/>
                <w:shd w:val="clear" w:color="auto" w:fill="F9F9FB"/>
              </w:rPr>
              <w:t>For at demonstrere d</w:t>
            </w:r>
            <w:r w:rsidRPr="00065555">
              <w:rPr>
                <w:rFonts w:ascii="Questa-Regular" w:hAnsi="Questa-Regular"/>
                <w:color w:val="FF0000"/>
                <w:sz w:val="23"/>
                <w:szCs w:val="23"/>
                <w:shd w:val="clear" w:color="auto" w:fill="F9F9FB"/>
              </w:rPr>
              <w:t>en tilstrækkelige præstation</w:t>
            </w:r>
            <w:r>
              <w:rPr>
                <w:rFonts w:ascii="Questa-Regular" w:hAnsi="Questa-Regular"/>
                <w:color w:val="FF0000"/>
                <w:sz w:val="23"/>
                <w:szCs w:val="23"/>
                <w:shd w:val="clear" w:color="auto" w:fill="F9F9FB"/>
              </w:rPr>
              <w:t>.</w:t>
            </w:r>
          </w:p>
        </w:tc>
      </w:tr>
      <w:tr w:rsidR="0002713B" w:rsidRPr="00CD4940" w14:paraId="106F93E2" w14:textId="77777777" w:rsidTr="0002713B">
        <w:trPr>
          <w:trHeight w:val="1978"/>
        </w:trPr>
        <w:tc>
          <w:tcPr>
            <w:tcW w:w="870" w:type="dxa"/>
            <w:vMerge/>
            <w:tcBorders>
              <w:left w:val="single" w:sz="4" w:space="0" w:color="auto"/>
              <w:right w:val="single" w:sz="8" w:space="0" w:color="auto"/>
            </w:tcBorders>
            <w:shd w:val="clear" w:color="auto" w:fill="C6E0B4"/>
            <w:textDirection w:val="tbRl"/>
            <w:vAlign w:val="center"/>
          </w:tcPr>
          <w:p w14:paraId="3E6649C2" w14:textId="77777777" w:rsidR="0002713B" w:rsidRPr="0042694C" w:rsidRDefault="0002713B" w:rsidP="0002713B">
            <w:pPr>
              <w:pStyle w:val="LUP2021"/>
            </w:pPr>
          </w:p>
        </w:tc>
        <w:tc>
          <w:tcPr>
            <w:tcW w:w="2999" w:type="dxa"/>
            <w:vMerge/>
            <w:tcBorders>
              <w:left w:val="single" w:sz="8" w:space="0" w:color="auto"/>
              <w:bottom w:val="single" w:sz="8" w:space="0" w:color="auto"/>
              <w:right w:val="single" w:sz="8" w:space="0" w:color="auto"/>
            </w:tcBorders>
          </w:tcPr>
          <w:p w14:paraId="75287AE7" w14:textId="77777777" w:rsidR="0002713B" w:rsidRDefault="0002713B" w:rsidP="0002713B"/>
        </w:tc>
        <w:tc>
          <w:tcPr>
            <w:tcW w:w="2268" w:type="dxa"/>
            <w:vMerge/>
            <w:tcBorders>
              <w:left w:val="single" w:sz="8" w:space="0" w:color="auto"/>
              <w:bottom w:val="single" w:sz="8" w:space="0" w:color="auto"/>
              <w:right w:val="single" w:sz="8" w:space="0" w:color="auto"/>
            </w:tcBorders>
          </w:tcPr>
          <w:p w14:paraId="2CFFF18C" w14:textId="77777777" w:rsidR="0002713B" w:rsidRPr="00065555" w:rsidRDefault="0002713B" w:rsidP="0002713B">
            <w:pPr>
              <w:rPr>
                <w:rFonts w:ascii="Questa-Regular" w:hAnsi="Questa-Regular"/>
                <w:color w:val="FF0000"/>
                <w:sz w:val="23"/>
                <w:szCs w:val="23"/>
                <w:shd w:val="clear" w:color="auto" w:fill="F9F9FB"/>
              </w:rPr>
            </w:pPr>
          </w:p>
        </w:tc>
        <w:tc>
          <w:tcPr>
            <w:tcW w:w="2835" w:type="dxa"/>
            <w:tcBorders>
              <w:top w:val="single" w:sz="8" w:space="0" w:color="auto"/>
              <w:left w:val="single" w:sz="8" w:space="0" w:color="auto"/>
              <w:bottom w:val="single" w:sz="8" w:space="0" w:color="auto"/>
              <w:right w:val="single" w:sz="8" w:space="0" w:color="auto"/>
            </w:tcBorders>
          </w:tcPr>
          <w:p w14:paraId="71E244A0" w14:textId="77777777" w:rsidR="0002713B" w:rsidRPr="00CD4940" w:rsidRDefault="0002713B" w:rsidP="0002713B">
            <w:pPr>
              <w:rPr>
                <w:rFonts w:eastAsia="Calibri Light" w:cstheme="minorHAnsi"/>
                <w:i/>
                <w:color w:val="FF0000"/>
                <w:sz w:val="18"/>
                <w:szCs w:val="18"/>
              </w:rPr>
            </w:pPr>
            <w:r>
              <w:rPr>
                <w:rFonts w:ascii="Questa-Regular" w:hAnsi="Questa-Regular"/>
                <w:color w:val="FF0000"/>
                <w:sz w:val="23"/>
                <w:szCs w:val="23"/>
                <w:shd w:val="clear" w:color="auto" w:fill="F9F9FB"/>
              </w:rPr>
              <w:t>For at demonstrere d</w:t>
            </w:r>
            <w:r w:rsidRPr="00065555">
              <w:rPr>
                <w:rFonts w:ascii="Questa-Regular" w:hAnsi="Questa-Regular"/>
                <w:color w:val="FF0000"/>
                <w:sz w:val="23"/>
                <w:szCs w:val="23"/>
                <w:shd w:val="clear" w:color="auto" w:fill="F9F9FB"/>
              </w:rPr>
              <w:t>en utilstrækkelige præstation</w:t>
            </w:r>
            <w:r>
              <w:rPr>
                <w:rFonts w:ascii="Questa-Regular" w:hAnsi="Questa-Regular"/>
                <w:color w:val="FF0000"/>
                <w:sz w:val="23"/>
                <w:szCs w:val="23"/>
                <w:shd w:val="clear" w:color="auto" w:fill="F9F9FB"/>
              </w:rPr>
              <w:t>.</w:t>
            </w:r>
          </w:p>
        </w:tc>
      </w:tr>
      <w:tr w:rsidR="0002713B" w:rsidRPr="007712AE" w14:paraId="31F5146D" w14:textId="77777777" w:rsidTr="0002713B">
        <w:trPr>
          <w:trHeight w:val="300"/>
        </w:trPr>
        <w:tc>
          <w:tcPr>
            <w:tcW w:w="870" w:type="dxa"/>
            <w:vMerge/>
            <w:tcBorders>
              <w:left w:val="single" w:sz="4" w:space="0" w:color="auto"/>
              <w:bottom w:val="single" w:sz="4" w:space="0" w:color="auto"/>
              <w:right w:val="single" w:sz="8" w:space="0" w:color="auto"/>
            </w:tcBorders>
            <w:vAlign w:val="center"/>
          </w:tcPr>
          <w:p w14:paraId="2388EBFE" w14:textId="77777777" w:rsidR="0002713B" w:rsidRPr="007712AE" w:rsidRDefault="0002713B" w:rsidP="0002713B">
            <w:pPr>
              <w:rPr>
                <w:rFonts w:cstheme="minorHAnsi"/>
                <w:i/>
              </w:rPr>
            </w:pPr>
          </w:p>
        </w:tc>
        <w:tc>
          <w:tcPr>
            <w:tcW w:w="2999" w:type="dxa"/>
            <w:tcBorders>
              <w:top w:val="single" w:sz="8" w:space="0" w:color="auto"/>
              <w:left w:val="single" w:sz="8" w:space="0" w:color="auto"/>
              <w:bottom w:val="single" w:sz="8" w:space="0" w:color="auto"/>
              <w:right w:val="single" w:sz="8" w:space="0" w:color="000000" w:themeColor="text1"/>
            </w:tcBorders>
          </w:tcPr>
          <w:p w14:paraId="56D22D2A"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5F32DDBD" wp14:editId="3D7174C0">
                  <wp:extent cx="953770" cy="90424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5103"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581B7F72" w14:textId="77777777" w:rsidR="0002713B" w:rsidRPr="007712AE" w:rsidRDefault="0002713B" w:rsidP="0002713B">
            <w:pPr>
              <w:rPr>
                <w:rFonts w:eastAsia="Calibri Light" w:cstheme="minorHAnsi"/>
                <w:i/>
                <w:color w:val="000000" w:themeColor="text1"/>
              </w:rPr>
            </w:pPr>
            <w:r w:rsidRPr="00CD4940">
              <w:rPr>
                <w:rFonts w:eastAsia="Calibri Light" w:cstheme="minorHAnsi"/>
                <w:i/>
                <w:color w:val="FF0000"/>
              </w:rPr>
              <w:t>I undervisningen arbejdes med</w:t>
            </w:r>
            <w:r>
              <w:rPr>
                <w:rFonts w:eastAsia="Calibri Light" w:cstheme="minorHAnsi"/>
                <w:i/>
                <w:color w:val="FF0000"/>
              </w:rPr>
              <w:t xml:space="preserve"> verdensmål</w:t>
            </w:r>
            <w:r w:rsidRPr="00CD4940">
              <w:rPr>
                <w:rFonts w:eastAsia="Calibri Light" w:cstheme="minorHAnsi"/>
                <w:i/>
                <w:color w:val="FF0000"/>
              </w:rPr>
              <w:t xml:space="preserve"> ????</w:t>
            </w:r>
          </w:p>
        </w:tc>
      </w:tr>
    </w:tbl>
    <w:p w14:paraId="221D7589" w14:textId="77777777" w:rsidR="0002713B" w:rsidRDefault="0002713B" w:rsidP="0002713B"/>
    <w:p w14:paraId="139CDB98" w14:textId="4498C277" w:rsidR="001F77FB" w:rsidRDefault="001F77FB"/>
    <w:p w14:paraId="70095F8A" w14:textId="77777777" w:rsidR="0002713B" w:rsidRDefault="0002713B">
      <w:pPr>
        <w:rPr>
          <w:rFonts w:asciiTheme="majorHAnsi" w:eastAsiaTheme="majorEastAsia" w:hAnsiTheme="majorHAnsi" w:cstheme="majorBidi"/>
          <w:color w:val="1F3763" w:themeColor="accent1" w:themeShade="7F"/>
          <w:sz w:val="24"/>
          <w:szCs w:val="24"/>
        </w:rPr>
      </w:pPr>
      <w:bookmarkStart w:id="11" w:name="_Toc82430269"/>
      <w:r>
        <w:br w:type="page"/>
      </w:r>
    </w:p>
    <w:p w14:paraId="77B50C13" w14:textId="7F260136" w:rsidR="0002713B" w:rsidRDefault="00C231EC" w:rsidP="00C231EC">
      <w:pPr>
        <w:pStyle w:val="Overskrift3"/>
      </w:pPr>
      <w:r>
        <w:lastRenderedPageBreak/>
        <w:t>Hovedforløb 2</w:t>
      </w:r>
      <w:bookmarkEnd w:id="11"/>
    </w:p>
    <w:tbl>
      <w:tblPr>
        <w:tblW w:w="10922" w:type="dxa"/>
        <w:tblInd w:w="-719" w:type="dxa"/>
        <w:tblLayout w:type="fixed"/>
        <w:tblLook w:val="04A0" w:firstRow="1" w:lastRow="0" w:firstColumn="1" w:lastColumn="0" w:noHBand="0" w:noVBand="1"/>
      </w:tblPr>
      <w:tblGrid>
        <w:gridCol w:w="851"/>
        <w:gridCol w:w="2693"/>
        <w:gridCol w:w="2127"/>
        <w:gridCol w:w="2268"/>
        <w:gridCol w:w="2983"/>
      </w:tblGrid>
      <w:tr w:rsidR="0002713B" w:rsidRPr="007712AE" w14:paraId="43DF1B0A" w14:textId="77777777" w:rsidTr="0002713B">
        <w:trPr>
          <w:trHeight w:val="848"/>
        </w:trPr>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9D27EA" w14:textId="77777777" w:rsidR="0002713B" w:rsidRPr="003234DC" w:rsidRDefault="0002713B" w:rsidP="0002713B">
            <w:pPr>
              <w:rPr>
                <w:rFonts w:cstheme="minorHAnsi"/>
                <w:b/>
              </w:rPr>
            </w:pPr>
            <w:r w:rsidRPr="0002713B">
              <w:rPr>
                <w:rFonts w:eastAsia="Calibri Light" w:cstheme="minorHAnsi"/>
                <w:b/>
                <w:color w:val="000000" w:themeColor="text1"/>
                <w:sz w:val="32"/>
              </w:rPr>
              <w:t>HF2</w:t>
            </w:r>
          </w:p>
        </w:tc>
        <w:tc>
          <w:tcPr>
            <w:tcW w:w="26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113551"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374144"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CF8334" w14:textId="77777777" w:rsidR="0002713B" w:rsidRDefault="0002713B" w:rsidP="0002713B">
            <w:pPr>
              <w:jc w:val="center"/>
              <w:rPr>
                <w:rFonts w:cstheme="minorHAnsi"/>
                <w:i/>
              </w:rPr>
            </w:pPr>
            <w:r>
              <w:rPr>
                <w:rFonts w:cstheme="minorHAnsi"/>
                <w:i/>
              </w:rPr>
              <w:t>Den tilstrækkelige præstation</w:t>
            </w:r>
          </w:p>
        </w:tc>
        <w:tc>
          <w:tcPr>
            <w:tcW w:w="2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E92FE5" w14:textId="77777777" w:rsidR="0002713B" w:rsidRPr="007712AE" w:rsidRDefault="0002713B" w:rsidP="0002713B">
            <w:pPr>
              <w:jc w:val="center"/>
              <w:rPr>
                <w:rFonts w:cstheme="minorHAnsi"/>
                <w:i/>
              </w:rPr>
            </w:pPr>
            <w:r>
              <w:rPr>
                <w:rFonts w:cstheme="minorHAnsi"/>
                <w:i/>
              </w:rPr>
              <w:t>Bedømmelse</w:t>
            </w:r>
          </w:p>
        </w:tc>
      </w:tr>
      <w:tr w:rsidR="0002713B" w:rsidRPr="00CD4940" w14:paraId="49E21FA2" w14:textId="77777777" w:rsidTr="0002713B">
        <w:trPr>
          <w:trHeight w:val="2403"/>
        </w:trPr>
        <w:tc>
          <w:tcPr>
            <w:tcW w:w="851" w:type="dxa"/>
            <w:vMerge w:val="restart"/>
            <w:tcBorders>
              <w:top w:val="single" w:sz="8" w:space="0" w:color="auto"/>
              <w:left w:val="single" w:sz="4" w:space="0" w:color="auto"/>
              <w:right w:val="single" w:sz="8" w:space="0" w:color="auto"/>
            </w:tcBorders>
            <w:shd w:val="clear" w:color="auto" w:fill="C6E0B4"/>
            <w:textDirection w:val="tbRl"/>
            <w:vAlign w:val="center"/>
          </w:tcPr>
          <w:p w14:paraId="611D26F9" w14:textId="77777777" w:rsidR="0002713B" w:rsidRPr="00572CA5" w:rsidRDefault="0002713B" w:rsidP="0002713B">
            <w:pPr>
              <w:pStyle w:val="LUP2021"/>
            </w:pPr>
            <w:bookmarkStart w:id="12" w:name="_Toc82430268"/>
            <w:r w:rsidRPr="00572CA5">
              <w:t xml:space="preserve">Fag </w:t>
            </w:r>
            <w:r>
              <w:t>17840</w:t>
            </w:r>
            <w:bookmarkEnd w:id="12"/>
          </w:p>
          <w:p w14:paraId="366CFE37" w14:textId="77777777" w:rsidR="0002713B" w:rsidRPr="007712AE" w:rsidRDefault="0002713B" w:rsidP="0002713B">
            <w:pPr>
              <w:jc w:val="center"/>
              <w:rPr>
                <w:color w:val="FF0000"/>
              </w:rPr>
            </w:pPr>
            <w:r w:rsidRPr="00F762C0">
              <w:t>Serv.- og sikkerhedseft. og serv. på</w:t>
            </w:r>
          </w:p>
        </w:tc>
        <w:tc>
          <w:tcPr>
            <w:tcW w:w="2693" w:type="dxa"/>
            <w:vMerge w:val="restart"/>
            <w:tcBorders>
              <w:top w:val="single" w:sz="8" w:space="0" w:color="auto"/>
              <w:left w:val="single" w:sz="8" w:space="0" w:color="auto"/>
              <w:right w:val="single" w:sz="8" w:space="0" w:color="auto"/>
            </w:tcBorders>
          </w:tcPr>
          <w:p w14:paraId="0E616311" w14:textId="77777777" w:rsidR="0002713B" w:rsidRPr="00065555" w:rsidRDefault="00ED6C3E" w:rsidP="0002713B">
            <w:pPr>
              <w:rPr>
                <w:rFonts w:ascii="Questa-Regular" w:hAnsi="Questa-Regular"/>
                <w:color w:val="FF0000"/>
                <w:sz w:val="23"/>
                <w:szCs w:val="23"/>
                <w:shd w:val="clear" w:color="auto" w:fill="F9F9FB"/>
              </w:rPr>
            </w:pPr>
            <w:hyperlink r:id="rId10" w:history="1">
              <w:r w:rsidR="0002713B" w:rsidRPr="00065555">
                <w:rPr>
                  <w:rFonts w:ascii="Questa-Regular" w:hAnsi="Questa-Regular"/>
                  <w:color w:val="FF0000"/>
                  <w:sz w:val="23"/>
                  <w:szCs w:val="23"/>
                  <w:shd w:val="clear" w:color="auto" w:fill="F9F9FB"/>
                </w:rPr>
                <w:t>https://t-learn.tradium.dk/course/view.php?id=9372&amp;section=4</w:t>
              </w:r>
            </w:hyperlink>
            <w:r w:rsidR="0002713B" w:rsidRPr="00065555">
              <w:rPr>
                <w:rFonts w:ascii="Questa-Regular" w:hAnsi="Questa-Regular"/>
                <w:color w:val="FF0000"/>
                <w:sz w:val="23"/>
                <w:szCs w:val="23"/>
                <w:shd w:val="clear" w:color="auto" w:fill="F9F9FB"/>
              </w:rPr>
              <w:t xml:space="preserve"> </w:t>
            </w:r>
          </w:p>
          <w:p w14:paraId="492249E8"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2127" w:type="dxa"/>
            <w:vMerge w:val="restart"/>
            <w:tcBorders>
              <w:top w:val="single" w:sz="8" w:space="0" w:color="auto"/>
              <w:left w:val="single" w:sz="8" w:space="0" w:color="auto"/>
              <w:right w:val="single" w:sz="8" w:space="0" w:color="auto"/>
            </w:tcBorders>
          </w:tcPr>
          <w:p w14:paraId="437A351A" w14:textId="77777777" w:rsidR="0002713B" w:rsidRPr="00B6059C" w:rsidRDefault="0002713B" w:rsidP="0002713B">
            <w:pPr>
              <w:rPr>
                <w:rFonts w:ascii="Questa-Regular" w:hAnsi="Questa-Regular"/>
                <w:sz w:val="23"/>
                <w:szCs w:val="23"/>
                <w:shd w:val="clear" w:color="auto" w:fill="F9F9FB"/>
              </w:rPr>
            </w:pPr>
            <w:r w:rsidRPr="00B6059C">
              <w:rPr>
                <w:rFonts w:ascii="Questa-Regular" w:hAnsi="Questa-Regular"/>
                <w:sz w:val="23"/>
                <w:szCs w:val="23"/>
                <w:shd w:val="clear" w:color="auto" w:fill="F9F9FB"/>
              </w:rPr>
              <w:t>Eleven bliv</w:t>
            </w:r>
            <w:r>
              <w:rPr>
                <w:rFonts w:ascii="Questa-Regular" w:hAnsi="Questa-Regular"/>
                <w:sz w:val="23"/>
                <w:szCs w:val="23"/>
                <w:shd w:val="clear" w:color="auto" w:fill="F9F9FB"/>
              </w:rPr>
              <w:t>er evalueret løbende ved praktiske opgaver på værkstedet, derudover bliver eleven vurderet på teoriske prøver som udgør en del af den samlede vurdering. Udover teori og praktisk arbejde, afholdes der midtvejs samtaler med den enkelte elev for at sikre, at eleven formår at følge med.</w:t>
            </w:r>
          </w:p>
          <w:p w14:paraId="42540EE5" w14:textId="77777777" w:rsidR="0002713B" w:rsidRPr="00065555" w:rsidRDefault="0002713B" w:rsidP="0002713B">
            <w:pPr>
              <w:rPr>
                <w:rFonts w:ascii="Questa-Regular" w:hAnsi="Questa-Regular"/>
                <w:color w:val="212529"/>
                <w:sz w:val="23"/>
                <w:szCs w:val="23"/>
                <w:shd w:val="clear" w:color="auto" w:fill="F9F9FB"/>
              </w:rPr>
            </w:pPr>
          </w:p>
        </w:tc>
        <w:tc>
          <w:tcPr>
            <w:tcW w:w="2268" w:type="dxa"/>
            <w:tcBorders>
              <w:top w:val="single" w:sz="8" w:space="0" w:color="auto"/>
              <w:left w:val="single" w:sz="8" w:space="0" w:color="auto"/>
              <w:right w:val="single" w:sz="8" w:space="0" w:color="auto"/>
            </w:tcBorders>
          </w:tcPr>
          <w:p w14:paraId="2DCC48F9" w14:textId="77777777" w:rsidR="0002713B" w:rsidRPr="00F2785D" w:rsidRDefault="0002713B" w:rsidP="0002713B">
            <w:pPr>
              <w:rPr>
                <w:rFonts w:ascii="Questa-Regular" w:hAnsi="Questa-Regular"/>
              </w:rPr>
            </w:pPr>
            <w:r w:rsidRPr="00F2785D">
              <w:rPr>
                <w:rFonts w:ascii="Questa-Regular" w:hAnsi="Questa-Regular"/>
              </w:rPr>
              <w:t>Eleven skal have udfyldt og afleveret alle udleverede opgaver.</w:t>
            </w:r>
          </w:p>
          <w:p w14:paraId="111853DF" w14:textId="77777777" w:rsidR="0002713B" w:rsidRPr="00F2785D" w:rsidRDefault="0002713B" w:rsidP="0002713B">
            <w:pPr>
              <w:rPr>
                <w:rFonts w:ascii="Questa-Regular" w:hAnsi="Questa-Regular"/>
              </w:rPr>
            </w:pPr>
            <w:r w:rsidRPr="00F2785D">
              <w:rPr>
                <w:rFonts w:ascii="Questa-Regular" w:hAnsi="Questa-Regular"/>
              </w:rPr>
              <w:t>Eleven skal have svaret på den afsluttende test.</w:t>
            </w:r>
          </w:p>
          <w:p w14:paraId="6D565C90" w14:textId="77777777" w:rsidR="0002713B" w:rsidRPr="00F2785D" w:rsidRDefault="0002713B" w:rsidP="0002713B">
            <w:pPr>
              <w:rPr>
                <w:rFonts w:ascii="Questa-Regular" w:hAnsi="Questa-Regular"/>
                <w:sz w:val="23"/>
                <w:szCs w:val="23"/>
                <w:shd w:val="clear" w:color="auto" w:fill="F9F9FB"/>
              </w:rPr>
            </w:pPr>
            <w:r w:rsidRPr="00F2785D">
              <w:rPr>
                <w:rFonts w:ascii="Questa-Regular" w:hAnsi="Questa-Regular"/>
              </w:rPr>
              <w:t>Eleven skal have forståelse af fagets mål.</w:t>
            </w:r>
          </w:p>
        </w:tc>
        <w:tc>
          <w:tcPr>
            <w:tcW w:w="2983" w:type="dxa"/>
            <w:tcBorders>
              <w:top w:val="single" w:sz="8" w:space="0" w:color="auto"/>
              <w:left w:val="single" w:sz="8" w:space="0" w:color="auto"/>
              <w:bottom w:val="single" w:sz="8" w:space="0" w:color="auto"/>
              <w:right w:val="single" w:sz="8" w:space="0" w:color="auto"/>
            </w:tcBorders>
          </w:tcPr>
          <w:p w14:paraId="2529F640" w14:textId="77777777" w:rsidR="0002713B" w:rsidRPr="00F35B3A" w:rsidRDefault="0002713B" w:rsidP="0002713B">
            <w:pPr>
              <w:rPr>
                <w:rFonts w:ascii="Questa-Regular" w:hAnsi="Questa-Regular"/>
                <w:b/>
                <w:bCs/>
                <w:sz w:val="23"/>
                <w:szCs w:val="23"/>
                <w:shd w:val="clear" w:color="auto" w:fill="F9F9FB"/>
              </w:rPr>
            </w:pPr>
            <w:r w:rsidRPr="00F35B3A">
              <w:rPr>
                <w:rFonts w:ascii="Questa-Regular" w:hAnsi="Questa-Regular"/>
                <w:b/>
                <w:bCs/>
                <w:sz w:val="23"/>
                <w:szCs w:val="23"/>
                <w:shd w:val="clear" w:color="auto" w:fill="F9F9FB"/>
              </w:rPr>
              <w:t>Uvæsentlige mangler:</w:t>
            </w:r>
          </w:p>
          <w:p w14:paraId="55D8CB7E" w14:textId="77777777" w:rsidR="0002713B" w:rsidRDefault="0002713B" w:rsidP="0002713B">
            <w:pPr>
              <w:rPr>
                <w:rFonts w:ascii="Questa-Regular" w:hAnsi="Questa-Regular"/>
                <w:sz w:val="23"/>
                <w:szCs w:val="23"/>
                <w:shd w:val="clear" w:color="auto" w:fill="F9F9FB"/>
              </w:rPr>
            </w:pPr>
            <w:r w:rsidRPr="00AD5896">
              <w:rPr>
                <w:rFonts w:ascii="Questa-Regular" w:hAnsi="Questa-Regular"/>
                <w:sz w:val="23"/>
                <w:szCs w:val="23"/>
                <w:shd w:val="clear" w:color="auto" w:fill="F9F9FB"/>
              </w:rPr>
              <w:t xml:space="preserve">Kender ikke alle lovkrav, </w:t>
            </w:r>
          </w:p>
          <w:p w14:paraId="79037D3B"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alle emissionsregler, </w:t>
            </w:r>
          </w:p>
          <w:p w14:paraId="15E8462F"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alle synsregler</w:t>
            </w:r>
            <w:r w:rsidRPr="00AD5896">
              <w:rPr>
                <w:rFonts w:ascii="Questa-Regular" w:hAnsi="Questa-Regular"/>
                <w:sz w:val="23"/>
                <w:szCs w:val="23"/>
                <w:shd w:val="clear" w:color="auto" w:fill="F9F9FB"/>
              </w:rPr>
              <w:t xml:space="preserve">, </w:t>
            </w:r>
          </w:p>
          <w:p w14:paraId="0AD93565" w14:textId="77777777" w:rsidR="0002713B" w:rsidRPr="00247832" w:rsidRDefault="0002713B" w:rsidP="0002713B">
            <w:pPr>
              <w:rPr>
                <w:rFonts w:ascii="Questa-Regular" w:hAnsi="Questa-Regular"/>
                <w:sz w:val="23"/>
                <w:szCs w:val="23"/>
                <w:shd w:val="clear" w:color="auto" w:fill="F9F9FB"/>
              </w:rPr>
            </w:pPr>
          </w:p>
        </w:tc>
      </w:tr>
      <w:tr w:rsidR="0002713B" w:rsidRPr="00CD4940" w14:paraId="131C9F9C" w14:textId="77777777" w:rsidTr="0002713B">
        <w:trPr>
          <w:trHeight w:val="1998"/>
        </w:trPr>
        <w:tc>
          <w:tcPr>
            <w:tcW w:w="851" w:type="dxa"/>
            <w:vMerge/>
            <w:tcBorders>
              <w:left w:val="single" w:sz="4" w:space="0" w:color="auto"/>
              <w:right w:val="single" w:sz="8" w:space="0" w:color="auto"/>
            </w:tcBorders>
            <w:shd w:val="clear" w:color="auto" w:fill="C6E0B4"/>
            <w:textDirection w:val="tbRl"/>
            <w:vAlign w:val="center"/>
          </w:tcPr>
          <w:p w14:paraId="02E46FAF" w14:textId="77777777" w:rsidR="0002713B" w:rsidRPr="0042694C" w:rsidRDefault="0002713B" w:rsidP="0002713B">
            <w:pPr>
              <w:pStyle w:val="LUP2021"/>
            </w:pPr>
          </w:p>
        </w:tc>
        <w:tc>
          <w:tcPr>
            <w:tcW w:w="2693" w:type="dxa"/>
            <w:vMerge/>
            <w:tcBorders>
              <w:left w:val="single" w:sz="8" w:space="0" w:color="auto"/>
              <w:bottom w:val="single" w:sz="8" w:space="0" w:color="auto"/>
              <w:right w:val="single" w:sz="8" w:space="0" w:color="auto"/>
            </w:tcBorders>
          </w:tcPr>
          <w:p w14:paraId="109D3A49" w14:textId="77777777" w:rsidR="0002713B" w:rsidRDefault="0002713B" w:rsidP="0002713B"/>
        </w:tc>
        <w:tc>
          <w:tcPr>
            <w:tcW w:w="2127" w:type="dxa"/>
            <w:vMerge/>
            <w:tcBorders>
              <w:left w:val="single" w:sz="8" w:space="0" w:color="auto"/>
              <w:bottom w:val="single" w:sz="8" w:space="0" w:color="auto"/>
              <w:right w:val="single" w:sz="8" w:space="0" w:color="auto"/>
            </w:tcBorders>
          </w:tcPr>
          <w:p w14:paraId="7AD1AE5A" w14:textId="77777777" w:rsidR="0002713B" w:rsidRPr="00065555" w:rsidRDefault="0002713B" w:rsidP="0002713B">
            <w:pPr>
              <w:rPr>
                <w:rFonts w:ascii="Questa-Regular" w:hAnsi="Questa-Regular"/>
                <w:color w:val="FF0000"/>
                <w:sz w:val="23"/>
                <w:szCs w:val="23"/>
                <w:shd w:val="clear" w:color="auto" w:fill="F9F9FB"/>
              </w:rPr>
            </w:pPr>
          </w:p>
        </w:tc>
        <w:tc>
          <w:tcPr>
            <w:tcW w:w="2268" w:type="dxa"/>
            <w:tcBorders>
              <w:left w:val="single" w:sz="8" w:space="0" w:color="auto"/>
              <w:bottom w:val="single" w:sz="8" w:space="0" w:color="auto"/>
              <w:right w:val="single" w:sz="8" w:space="0" w:color="auto"/>
            </w:tcBorders>
          </w:tcPr>
          <w:p w14:paraId="591AAD80" w14:textId="77777777" w:rsidR="0002713B" w:rsidRDefault="0002713B" w:rsidP="0002713B">
            <w:pPr>
              <w:rPr>
                <w:rFonts w:ascii="Questa-Regular" w:hAnsi="Questa-Regular"/>
                <w:color w:val="FF0000"/>
                <w:sz w:val="23"/>
                <w:szCs w:val="23"/>
                <w:shd w:val="clear" w:color="auto" w:fill="F9F9FB"/>
              </w:rPr>
            </w:pPr>
          </w:p>
        </w:tc>
        <w:tc>
          <w:tcPr>
            <w:tcW w:w="2983" w:type="dxa"/>
            <w:tcBorders>
              <w:top w:val="single" w:sz="8" w:space="0" w:color="auto"/>
              <w:left w:val="single" w:sz="8" w:space="0" w:color="auto"/>
              <w:bottom w:val="single" w:sz="8" w:space="0" w:color="auto"/>
              <w:right w:val="single" w:sz="8" w:space="0" w:color="auto"/>
            </w:tcBorders>
          </w:tcPr>
          <w:p w14:paraId="6F7EFC9C" w14:textId="77777777" w:rsidR="0002713B" w:rsidRDefault="0002713B" w:rsidP="0002713B">
            <w:pPr>
              <w:rPr>
                <w:rFonts w:ascii="Questa-Regular" w:hAnsi="Questa-Regular"/>
                <w:b/>
                <w:bCs/>
                <w:sz w:val="23"/>
                <w:szCs w:val="23"/>
                <w:shd w:val="clear" w:color="auto" w:fill="F9F9FB"/>
              </w:rPr>
            </w:pPr>
            <w:r w:rsidRPr="00966E1E">
              <w:rPr>
                <w:rFonts w:ascii="Questa-Regular" w:hAnsi="Questa-Regular"/>
                <w:b/>
                <w:bCs/>
                <w:sz w:val="23"/>
                <w:szCs w:val="23"/>
                <w:shd w:val="clear" w:color="auto" w:fill="F9F9FB"/>
              </w:rPr>
              <w:t>Væsentlige mangler:</w:t>
            </w:r>
          </w:p>
          <w:p w14:paraId="75ADE933" w14:textId="77777777" w:rsidR="0002713B" w:rsidRDefault="0002713B" w:rsidP="0002713B">
            <w:pPr>
              <w:rPr>
                <w:rFonts w:eastAsia="Calibri Light" w:cstheme="minorHAnsi"/>
                <w:iCs/>
                <w:sz w:val="23"/>
                <w:szCs w:val="23"/>
              </w:rPr>
            </w:pPr>
            <w:r w:rsidRPr="00AD5896">
              <w:rPr>
                <w:rFonts w:eastAsia="Calibri Light" w:cstheme="minorHAnsi"/>
                <w:iCs/>
                <w:sz w:val="23"/>
                <w:szCs w:val="23"/>
              </w:rPr>
              <w:t>Eleven kender få</w:t>
            </w:r>
            <w:r>
              <w:rPr>
                <w:rFonts w:eastAsia="Calibri Light" w:cstheme="minorHAnsi"/>
                <w:iCs/>
                <w:sz w:val="23"/>
                <w:szCs w:val="23"/>
              </w:rPr>
              <w:t>/ingen</w:t>
            </w:r>
            <w:r w:rsidRPr="00AD5896">
              <w:rPr>
                <w:rFonts w:eastAsia="Calibri Light" w:cstheme="minorHAnsi"/>
                <w:iCs/>
                <w:sz w:val="23"/>
                <w:szCs w:val="23"/>
              </w:rPr>
              <w:t xml:space="preserve"> lovkrav, </w:t>
            </w:r>
          </w:p>
          <w:p w14:paraId="2BD84589" w14:textId="77777777" w:rsidR="0002713B" w:rsidRDefault="0002713B" w:rsidP="0002713B">
            <w:pPr>
              <w:rPr>
                <w:rFonts w:eastAsia="Calibri Light" w:cstheme="minorHAnsi"/>
                <w:iCs/>
                <w:sz w:val="23"/>
                <w:szCs w:val="23"/>
              </w:rPr>
            </w:pPr>
            <w:r w:rsidRPr="00AD5896">
              <w:rPr>
                <w:rFonts w:eastAsia="Calibri Light" w:cstheme="minorHAnsi"/>
                <w:iCs/>
                <w:sz w:val="23"/>
                <w:szCs w:val="23"/>
              </w:rPr>
              <w:t>få</w:t>
            </w:r>
            <w:r>
              <w:rPr>
                <w:rFonts w:eastAsia="Calibri Light" w:cstheme="minorHAnsi"/>
                <w:iCs/>
                <w:sz w:val="23"/>
                <w:szCs w:val="23"/>
              </w:rPr>
              <w:t>/ingen</w:t>
            </w:r>
            <w:r w:rsidRPr="00AD5896">
              <w:rPr>
                <w:rFonts w:eastAsia="Calibri Light" w:cstheme="minorHAnsi"/>
                <w:iCs/>
                <w:sz w:val="23"/>
                <w:szCs w:val="23"/>
              </w:rPr>
              <w:t xml:space="preserve"> </w:t>
            </w:r>
            <w:r>
              <w:rPr>
                <w:rFonts w:eastAsia="Calibri Light" w:cstheme="minorHAnsi"/>
                <w:iCs/>
                <w:sz w:val="23"/>
                <w:szCs w:val="23"/>
              </w:rPr>
              <w:t>emissionsregler</w:t>
            </w:r>
            <w:r w:rsidRPr="00AD5896">
              <w:rPr>
                <w:rFonts w:eastAsia="Calibri Light" w:cstheme="minorHAnsi"/>
                <w:iCs/>
                <w:sz w:val="23"/>
                <w:szCs w:val="23"/>
              </w:rPr>
              <w:t>,</w:t>
            </w:r>
          </w:p>
          <w:p w14:paraId="22F063ED" w14:textId="77777777" w:rsidR="0002713B" w:rsidRDefault="0002713B" w:rsidP="0002713B">
            <w:pPr>
              <w:rPr>
                <w:rFonts w:eastAsia="Calibri Light" w:cstheme="minorHAnsi"/>
                <w:iCs/>
                <w:sz w:val="23"/>
                <w:szCs w:val="23"/>
              </w:rPr>
            </w:pPr>
            <w:r w:rsidRPr="00AD5896">
              <w:rPr>
                <w:rFonts w:eastAsia="Calibri Light" w:cstheme="minorHAnsi"/>
                <w:iCs/>
                <w:sz w:val="23"/>
                <w:szCs w:val="23"/>
              </w:rPr>
              <w:t>få</w:t>
            </w:r>
            <w:r>
              <w:rPr>
                <w:rFonts w:eastAsia="Calibri Light" w:cstheme="minorHAnsi"/>
                <w:iCs/>
                <w:sz w:val="23"/>
                <w:szCs w:val="23"/>
              </w:rPr>
              <w:t>/ingen</w:t>
            </w:r>
            <w:r w:rsidRPr="00AD5896">
              <w:rPr>
                <w:rFonts w:eastAsia="Calibri Light" w:cstheme="minorHAnsi"/>
                <w:iCs/>
                <w:sz w:val="23"/>
                <w:szCs w:val="23"/>
              </w:rPr>
              <w:t xml:space="preserve"> </w:t>
            </w:r>
            <w:r>
              <w:rPr>
                <w:rFonts w:eastAsia="Calibri Light" w:cstheme="minorHAnsi"/>
                <w:iCs/>
                <w:sz w:val="23"/>
                <w:szCs w:val="23"/>
              </w:rPr>
              <w:t>synsregler</w:t>
            </w:r>
            <w:r w:rsidRPr="00AD5896">
              <w:rPr>
                <w:rFonts w:eastAsia="Calibri Light" w:cstheme="minorHAnsi"/>
                <w:iCs/>
                <w:sz w:val="23"/>
                <w:szCs w:val="23"/>
              </w:rPr>
              <w:t xml:space="preserve">, </w:t>
            </w:r>
          </w:p>
          <w:p w14:paraId="7B3635B0" w14:textId="77777777" w:rsidR="0002713B" w:rsidRDefault="0002713B" w:rsidP="0002713B">
            <w:pPr>
              <w:rPr>
                <w:rFonts w:eastAsia="Calibri Light" w:cstheme="minorHAnsi"/>
                <w:iCs/>
                <w:sz w:val="23"/>
                <w:szCs w:val="23"/>
              </w:rPr>
            </w:pPr>
            <w:r>
              <w:rPr>
                <w:rFonts w:eastAsia="Calibri Light" w:cstheme="minorHAnsi"/>
                <w:iCs/>
                <w:sz w:val="23"/>
                <w:szCs w:val="23"/>
              </w:rPr>
              <w:t>Kan ikke demonstrerer kontrol og service på AC-anlæg, og aflæse fyldestationens manometre.</w:t>
            </w:r>
          </w:p>
          <w:p w14:paraId="69B6A2C9" w14:textId="77777777" w:rsidR="0002713B" w:rsidRDefault="0002713B" w:rsidP="0002713B">
            <w:pPr>
              <w:rPr>
                <w:rFonts w:eastAsia="Calibri Light" w:cstheme="minorHAnsi"/>
                <w:iCs/>
                <w:sz w:val="23"/>
                <w:szCs w:val="23"/>
              </w:rPr>
            </w:pPr>
            <w:r>
              <w:rPr>
                <w:rFonts w:eastAsia="Calibri Light" w:cstheme="minorHAnsi"/>
                <w:iCs/>
                <w:sz w:val="23"/>
                <w:szCs w:val="23"/>
              </w:rPr>
              <w:t xml:space="preserve">Kan ikke fremskaffe og udfylde korrekt eftersynsskema. </w:t>
            </w:r>
          </w:p>
          <w:p w14:paraId="1E8FF0FB" w14:textId="77777777" w:rsidR="0002713B" w:rsidRPr="00CD4940" w:rsidRDefault="0002713B" w:rsidP="0002713B">
            <w:pPr>
              <w:rPr>
                <w:rFonts w:eastAsia="Calibri Light" w:cstheme="minorHAnsi"/>
                <w:i/>
                <w:color w:val="FF0000"/>
                <w:sz w:val="18"/>
                <w:szCs w:val="18"/>
              </w:rPr>
            </w:pPr>
          </w:p>
        </w:tc>
      </w:tr>
      <w:tr w:rsidR="0002713B" w:rsidRPr="007712AE" w14:paraId="2578CB11" w14:textId="77777777" w:rsidTr="0002713B">
        <w:trPr>
          <w:trHeight w:val="303"/>
        </w:trPr>
        <w:tc>
          <w:tcPr>
            <w:tcW w:w="851" w:type="dxa"/>
            <w:vMerge/>
            <w:tcBorders>
              <w:left w:val="single" w:sz="4" w:space="0" w:color="auto"/>
              <w:bottom w:val="single" w:sz="4" w:space="0" w:color="auto"/>
              <w:right w:val="single" w:sz="8" w:space="0" w:color="auto"/>
            </w:tcBorders>
            <w:vAlign w:val="center"/>
          </w:tcPr>
          <w:p w14:paraId="4C23CFA8" w14:textId="77777777" w:rsidR="0002713B" w:rsidRPr="007712AE" w:rsidRDefault="0002713B" w:rsidP="0002713B">
            <w:pPr>
              <w:rPr>
                <w:rFonts w:cstheme="minorHAnsi"/>
                <w:i/>
              </w:rPr>
            </w:pPr>
          </w:p>
        </w:tc>
        <w:tc>
          <w:tcPr>
            <w:tcW w:w="2693" w:type="dxa"/>
            <w:tcBorders>
              <w:top w:val="single" w:sz="8" w:space="0" w:color="auto"/>
              <w:left w:val="single" w:sz="8" w:space="0" w:color="auto"/>
              <w:bottom w:val="single" w:sz="8" w:space="0" w:color="auto"/>
              <w:right w:val="single" w:sz="8" w:space="0" w:color="000000" w:themeColor="text1"/>
            </w:tcBorders>
          </w:tcPr>
          <w:p w14:paraId="14E22B69"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466BE88A" wp14:editId="34C4DB83">
                  <wp:extent cx="953770" cy="904240"/>
                  <wp:effectExtent l="0" t="0" r="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378"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43A82AA5" w14:textId="77777777" w:rsidR="0002713B" w:rsidRPr="007712AE" w:rsidRDefault="0002713B" w:rsidP="0002713B">
            <w:pPr>
              <w:rPr>
                <w:rFonts w:eastAsia="Calibri Light" w:cstheme="minorHAnsi"/>
                <w:i/>
                <w:color w:val="000000" w:themeColor="text1"/>
              </w:rPr>
            </w:pPr>
            <w:r>
              <w:rPr>
                <w:rFonts w:eastAsia="Calibri Light" w:cstheme="minorHAnsi"/>
                <w:i/>
              </w:rPr>
              <w:t>Undervisningen tager udgangspunkt i FN’s verdensmål med hovedvægt på verdensmål 13; Klimaindsats</w:t>
            </w:r>
          </w:p>
        </w:tc>
      </w:tr>
    </w:tbl>
    <w:p w14:paraId="26131DD3" w14:textId="77777777" w:rsidR="0002713B" w:rsidRDefault="0002713B" w:rsidP="0002713B"/>
    <w:p w14:paraId="54C13A8A" w14:textId="77CFBDE6" w:rsidR="001F77FB" w:rsidRDefault="001F77FB" w:rsidP="00C231EC">
      <w:pPr>
        <w:pStyle w:val="Overskrift3"/>
      </w:pPr>
      <w:r>
        <w:br w:type="page"/>
      </w:r>
    </w:p>
    <w:tbl>
      <w:tblPr>
        <w:tblW w:w="11015" w:type="dxa"/>
        <w:tblInd w:w="-719" w:type="dxa"/>
        <w:tblLayout w:type="fixed"/>
        <w:tblLook w:val="04A0" w:firstRow="1" w:lastRow="0" w:firstColumn="1" w:lastColumn="0" w:noHBand="0" w:noVBand="1"/>
      </w:tblPr>
      <w:tblGrid>
        <w:gridCol w:w="851"/>
        <w:gridCol w:w="2977"/>
        <w:gridCol w:w="1984"/>
        <w:gridCol w:w="2410"/>
        <w:gridCol w:w="2793"/>
      </w:tblGrid>
      <w:tr w:rsidR="0002713B" w:rsidRPr="007712AE" w14:paraId="5FC37DB8" w14:textId="77777777" w:rsidTr="0002713B">
        <w:trPr>
          <w:trHeight w:val="858"/>
        </w:trPr>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D0B7E9C" w14:textId="77777777" w:rsidR="0002713B" w:rsidRPr="003234DC" w:rsidRDefault="0002713B" w:rsidP="0002713B">
            <w:pPr>
              <w:rPr>
                <w:rFonts w:cstheme="minorHAnsi"/>
                <w:b/>
              </w:rPr>
            </w:pPr>
            <w:r w:rsidRPr="00561A05">
              <w:rPr>
                <w:rFonts w:eastAsia="Calibri Light" w:cstheme="minorHAnsi"/>
                <w:b/>
                <w:color w:val="000000" w:themeColor="text1"/>
                <w:sz w:val="40"/>
              </w:rPr>
              <w:lastRenderedPageBreak/>
              <w:t>HF2</w:t>
            </w:r>
          </w:p>
        </w:tc>
        <w:tc>
          <w:tcPr>
            <w:tcW w:w="29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0512B8"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19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ABF3FD"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24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DBBEDE8" w14:textId="77777777" w:rsidR="0002713B" w:rsidRDefault="0002713B" w:rsidP="0002713B">
            <w:pPr>
              <w:jc w:val="center"/>
              <w:rPr>
                <w:rFonts w:cstheme="minorHAnsi"/>
                <w:i/>
              </w:rPr>
            </w:pPr>
            <w:r>
              <w:rPr>
                <w:rFonts w:cstheme="minorHAnsi"/>
                <w:i/>
              </w:rPr>
              <w:t>Den tilstrækkelige præstation</w:t>
            </w:r>
          </w:p>
        </w:tc>
        <w:tc>
          <w:tcPr>
            <w:tcW w:w="27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DA28B35" w14:textId="77777777" w:rsidR="0002713B" w:rsidRPr="007712AE" w:rsidRDefault="0002713B" w:rsidP="0002713B">
            <w:pPr>
              <w:jc w:val="center"/>
              <w:rPr>
                <w:rFonts w:cstheme="minorHAnsi"/>
                <w:i/>
              </w:rPr>
            </w:pPr>
            <w:r>
              <w:rPr>
                <w:rFonts w:cstheme="minorHAnsi"/>
                <w:i/>
              </w:rPr>
              <w:t>Bedømmelse</w:t>
            </w:r>
          </w:p>
        </w:tc>
      </w:tr>
      <w:tr w:rsidR="0002713B" w:rsidRPr="00CD4940" w14:paraId="3E1C64E4" w14:textId="77777777" w:rsidTr="0002713B">
        <w:trPr>
          <w:trHeight w:val="2431"/>
        </w:trPr>
        <w:tc>
          <w:tcPr>
            <w:tcW w:w="851" w:type="dxa"/>
            <w:vMerge w:val="restart"/>
            <w:tcBorders>
              <w:top w:val="single" w:sz="8" w:space="0" w:color="auto"/>
              <w:left w:val="single" w:sz="4" w:space="0" w:color="auto"/>
              <w:right w:val="single" w:sz="8" w:space="0" w:color="auto"/>
            </w:tcBorders>
            <w:shd w:val="clear" w:color="auto" w:fill="C6E0B4"/>
            <w:textDirection w:val="tbRl"/>
            <w:vAlign w:val="center"/>
          </w:tcPr>
          <w:p w14:paraId="69BAD348" w14:textId="77777777" w:rsidR="0002713B" w:rsidRPr="00572CA5" w:rsidRDefault="0002713B" w:rsidP="0002713B">
            <w:pPr>
              <w:pStyle w:val="LUP2021"/>
            </w:pPr>
            <w:r w:rsidRPr="00572CA5">
              <w:t>Fag 88</w:t>
            </w:r>
            <w:r>
              <w:t>53</w:t>
            </w:r>
          </w:p>
          <w:p w14:paraId="3F487063" w14:textId="77777777" w:rsidR="0002713B" w:rsidRPr="007712AE" w:rsidRDefault="0002713B" w:rsidP="0002713B">
            <w:pPr>
              <w:jc w:val="center"/>
              <w:rPr>
                <w:color w:val="FF0000"/>
              </w:rPr>
            </w:pPr>
            <w:r w:rsidRPr="00F762C0">
              <w:t>Kontrol og reparation af styretøj og undervogn</w:t>
            </w:r>
          </w:p>
        </w:tc>
        <w:tc>
          <w:tcPr>
            <w:tcW w:w="2977" w:type="dxa"/>
            <w:vMerge w:val="restart"/>
            <w:tcBorders>
              <w:top w:val="single" w:sz="8" w:space="0" w:color="auto"/>
              <w:left w:val="single" w:sz="8" w:space="0" w:color="auto"/>
              <w:right w:val="single" w:sz="8" w:space="0" w:color="auto"/>
            </w:tcBorders>
          </w:tcPr>
          <w:p w14:paraId="590C49C6" w14:textId="77777777" w:rsidR="0002713B" w:rsidRPr="00065555" w:rsidRDefault="00ED6C3E" w:rsidP="0002713B">
            <w:pPr>
              <w:rPr>
                <w:rFonts w:ascii="Questa-Regular" w:hAnsi="Questa-Regular"/>
                <w:color w:val="FF0000"/>
                <w:sz w:val="23"/>
                <w:szCs w:val="23"/>
                <w:shd w:val="clear" w:color="auto" w:fill="F9F9FB"/>
              </w:rPr>
            </w:pPr>
            <w:hyperlink r:id="rId11" w:history="1">
              <w:r w:rsidR="0002713B" w:rsidRPr="00065555">
                <w:rPr>
                  <w:rFonts w:ascii="Questa-Regular" w:hAnsi="Questa-Regular"/>
                  <w:color w:val="FF0000"/>
                  <w:sz w:val="23"/>
                  <w:szCs w:val="23"/>
                  <w:shd w:val="clear" w:color="auto" w:fill="F9F9FB"/>
                </w:rPr>
                <w:t>https://t-learn.tradium.dk/course/view.php?id=9372&amp;section=4</w:t>
              </w:r>
            </w:hyperlink>
            <w:r w:rsidR="0002713B" w:rsidRPr="00065555">
              <w:rPr>
                <w:rFonts w:ascii="Questa-Regular" w:hAnsi="Questa-Regular"/>
                <w:color w:val="FF0000"/>
                <w:sz w:val="23"/>
                <w:szCs w:val="23"/>
                <w:shd w:val="clear" w:color="auto" w:fill="F9F9FB"/>
              </w:rPr>
              <w:t xml:space="preserve"> </w:t>
            </w:r>
          </w:p>
          <w:p w14:paraId="47771988"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984" w:type="dxa"/>
            <w:vMerge w:val="restart"/>
            <w:tcBorders>
              <w:top w:val="single" w:sz="8" w:space="0" w:color="auto"/>
              <w:left w:val="single" w:sz="8" w:space="0" w:color="auto"/>
              <w:right w:val="single" w:sz="8" w:space="0" w:color="auto"/>
            </w:tcBorders>
          </w:tcPr>
          <w:p w14:paraId="3F1B3FC3" w14:textId="77777777" w:rsidR="0002713B" w:rsidRPr="00B6059C" w:rsidRDefault="0002713B" w:rsidP="0002713B">
            <w:pPr>
              <w:rPr>
                <w:rFonts w:ascii="Questa-Regular" w:hAnsi="Questa-Regular"/>
                <w:sz w:val="23"/>
                <w:szCs w:val="23"/>
                <w:shd w:val="clear" w:color="auto" w:fill="F9F9FB"/>
              </w:rPr>
            </w:pPr>
            <w:r w:rsidRPr="00B6059C">
              <w:rPr>
                <w:rFonts w:ascii="Questa-Regular" w:hAnsi="Questa-Regular"/>
                <w:sz w:val="23"/>
                <w:szCs w:val="23"/>
                <w:shd w:val="clear" w:color="auto" w:fill="F9F9FB"/>
              </w:rPr>
              <w:t>Eleven bliv</w:t>
            </w:r>
            <w:r>
              <w:rPr>
                <w:rFonts w:ascii="Questa-Regular" w:hAnsi="Questa-Regular"/>
                <w:sz w:val="23"/>
                <w:szCs w:val="23"/>
                <w:shd w:val="clear" w:color="auto" w:fill="F9F9FB"/>
              </w:rPr>
              <w:t>er evalueret løbende ved praktiske opgaver på værkstedet, derudover bliver eleven vurderet på teoriske prøver som udgør en del af den samlede vurdering. Udover teori og praktisk arbejde, afholdes der midtvejs samtaler med den enkelte elev for at sikre, at eleven formår at følge med.</w:t>
            </w:r>
          </w:p>
          <w:p w14:paraId="1369EF03" w14:textId="77777777" w:rsidR="0002713B" w:rsidRPr="00065555" w:rsidRDefault="0002713B" w:rsidP="0002713B">
            <w:pPr>
              <w:rPr>
                <w:rFonts w:ascii="Questa-Regular" w:hAnsi="Questa-Regular"/>
                <w:color w:val="212529"/>
                <w:sz w:val="23"/>
                <w:szCs w:val="23"/>
                <w:shd w:val="clear" w:color="auto" w:fill="F9F9FB"/>
              </w:rPr>
            </w:pPr>
          </w:p>
        </w:tc>
        <w:tc>
          <w:tcPr>
            <w:tcW w:w="2410" w:type="dxa"/>
            <w:tcBorders>
              <w:top w:val="single" w:sz="8" w:space="0" w:color="auto"/>
              <w:left w:val="single" w:sz="8" w:space="0" w:color="auto"/>
              <w:right w:val="single" w:sz="8" w:space="0" w:color="auto"/>
            </w:tcBorders>
          </w:tcPr>
          <w:p w14:paraId="62031164" w14:textId="77777777" w:rsidR="0002713B" w:rsidRPr="00F2785D" w:rsidRDefault="0002713B" w:rsidP="0002713B">
            <w:pPr>
              <w:rPr>
                <w:rFonts w:ascii="Questa-Regular" w:hAnsi="Questa-Regular"/>
              </w:rPr>
            </w:pPr>
            <w:r w:rsidRPr="00F2785D">
              <w:rPr>
                <w:rFonts w:ascii="Questa-Regular" w:hAnsi="Questa-Regular"/>
              </w:rPr>
              <w:t>Eleven skal have udfyldt og afleveret alle udleverede opgaver.</w:t>
            </w:r>
          </w:p>
          <w:p w14:paraId="2ABF1839" w14:textId="77777777" w:rsidR="0002713B" w:rsidRPr="00F2785D" w:rsidRDefault="0002713B" w:rsidP="0002713B">
            <w:pPr>
              <w:rPr>
                <w:rFonts w:ascii="Questa-Regular" w:hAnsi="Questa-Regular"/>
              </w:rPr>
            </w:pPr>
            <w:r w:rsidRPr="00F2785D">
              <w:rPr>
                <w:rFonts w:ascii="Questa-Regular" w:hAnsi="Questa-Regular"/>
              </w:rPr>
              <w:t>Eleven skal have svaret på den afsluttende test.</w:t>
            </w:r>
          </w:p>
          <w:p w14:paraId="001115F5" w14:textId="77777777" w:rsidR="0002713B" w:rsidRPr="00F2785D" w:rsidRDefault="0002713B" w:rsidP="0002713B">
            <w:pPr>
              <w:rPr>
                <w:rFonts w:ascii="Questa-Regular" w:hAnsi="Questa-Regular"/>
                <w:sz w:val="23"/>
                <w:szCs w:val="23"/>
                <w:shd w:val="clear" w:color="auto" w:fill="F9F9FB"/>
              </w:rPr>
            </w:pPr>
            <w:r w:rsidRPr="00F2785D">
              <w:rPr>
                <w:rFonts w:ascii="Questa-Regular" w:hAnsi="Questa-Regular"/>
              </w:rPr>
              <w:t>Eleven skal have forståelse af fagets mål.</w:t>
            </w:r>
          </w:p>
        </w:tc>
        <w:tc>
          <w:tcPr>
            <w:tcW w:w="2793" w:type="dxa"/>
            <w:tcBorders>
              <w:top w:val="single" w:sz="8" w:space="0" w:color="auto"/>
              <w:left w:val="single" w:sz="8" w:space="0" w:color="auto"/>
              <w:bottom w:val="single" w:sz="8" w:space="0" w:color="auto"/>
              <w:right w:val="single" w:sz="8" w:space="0" w:color="auto"/>
            </w:tcBorders>
          </w:tcPr>
          <w:p w14:paraId="2A8403EA" w14:textId="77777777" w:rsidR="0002713B"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2596EC6C" w14:textId="77777777" w:rsidR="0002713B" w:rsidRPr="00D860E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alle gældende regler &amp; lovkrav.</w:t>
            </w:r>
          </w:p>
          <w:p w14:paraId="29F8A621"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alle styretøjsvinkler, og deres indvirkning på køretøjet.</w:t>
            </w:r>
          </w:p>
          <w:p w14:paraId="430A10FC"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alle undervognskomponenter.</w:t>
            </w:r>
          </w:p>
          <w:p w14:paraId="743A7AF2" w14:textId="77777777" w:rsidR="0002713B" w:rsidRDefault="0002713B" w:rsidP="0002713B">
            <w:pPr>
              <w:rPr>
                <w:rFonts w:ascii="Questa-Regular" w:hAnsi="Questa-Regular"/>
                <w:sz w:val="23"/>
                <w:szCs w:val="23"/>
                <w:shd w:val="clear" w:color="auto" w:fill="F9F9FB"/>
              </w:rPr>
            </w:pPr>
          </w:p>
          <w:p w14:paraId="028B893C" w14:textId="77777777" w:rsidR="0002713B" w:rsidRPr="00CD4940" w:rsidRDefault="0002713B" w:rsidP="0002713B">
            <w:pPr>
              <w:rPr>
                <w:rFonts w:eastAsia="Calibri Light" w:cstheme="minorHAnsi"/>
                <w:i/>
                <w:color w:val="FF0000"/>
                <w:sz w:val="18"/>
                <w:szCs w:val="18"/>
              </w:rPr>
            </w:pPr>
          </w:p>
        </w:tc>
      </w:tr>
      <w:tr w:rsidR="0002713B" w:rsidRPr="00CD4940" w14:paraId="3D91F945" w14:textId="77777777" w:rsidTr="0002713B">
        <w:trPr>
          <w:trHeight w:val="2021"/>
        </w:trPr>
        <w:tc>
          <w:tcPr>
            <w:tcW w:w="851" w:type="dxa"/>
            <w:vMerge/>
            <w:tcBorders>
              <w:left w:val="single" w:sz="4" w:space="0" w:color="auto"/>
              <w:right w:val="single" w:sz="8" w:space="0" w:color="auto"/>
            </w:tcBorders>
            <w:shd w:val="clear" w:color="auto" w:fill="C6E0B4"/>
            <w:textDirection w:val="tbRl"/>
            <w:vAlign w:val="center"/>
          </w:tcPr>
          <w:p w14:paraId="62574B1B" w14:textId="77777777" w:rsidR="0002713B" w:rsidRPr="0042694C" w:rsidRDefault="0002713B" w:rsidP="0002713B">
            <w:pPr>
              <w:pStyle w:val="LUP2021"/>
            </w:pPr>
          </w:p>
        </w:tc>
        <w:tc>
          <w:tcPr>
            <w:tcW w:w="2977" w:type="dxa"/>
            <w:vMerge/>
            <w:tcBorders>
              <w:left w:val="single" w:sz="8" w:space="0" w:color="auto"/>
              <w:bottom w:val="single" w:sz="8" w:space="0" w:color="auto"/>
              <w:right w:val="single" w:sz="8" w:space="0" w:color="auto"/>
            </w:tcBorders>
          </w:tcPr>
          <w:p w14:paraId="49E93834" w14:textId="77777777" w:rsidR="0002713B" w:rsidRDefault="0002713B" w:rsidP="0002713B"/>
        </w:tc>
        <w:tc>
          <w:tcPr>
            <w:tcW w:w="1984" w:type="dxa"/>
            <w:vMerge/>
            <w:tcBorders>
              <w:left w:val="single" w:sz="8" w:space="0" w:color="auto"/>
              <w:bottom w:val="single" w:sz="8" w:space="0" w:color="auto"/>
              <w:right w:val="single" w:sz="8" w:space="0" w:color="auto"/>
            </w:tcBorders>
          </w:tcPr>
          <w:p w14:paraId="131E043A" w14:textId="77777777" w:rsidR="0002713B" w:rsidRPr="00065555" w:rsidRDefault="0002713B" w:rsidP="0002713B">
            <w:pPr>
              <w:rPr>
                <w:rFonts w:ascii="Questa-Regular" w:hAnsi="Questa-Regular"/>
                <w:color w:val="FF0000"/>
                <w:sz w:val="23"/>
                <w:szCs w:val="23"/>
                <w:shd w:val="clear" w:color="auto" w:fill="F9F9FB"/>
              </w:rPr>
            </w:pPr>
          </w:p>
        </w:tc>
        <w:tc>
          <w:tcPr>
            <w:tcW w:w="2410" w:type="dxa"/>
            <w:tcBorders>
              <w:left w:val="single" w:sz="8" w:space="0" w:color="auto"/>
              <w:bottom w:val="single" w:sz="8" w:space="0" w:color="auto"/>
              <w:right w:val="single" w:sz="8" w:space="0" w:color="auto"/>
            </w:tcBorders>
          </w:tcPr>
          <w:p w14:paraId="0194D6AD" w14:textId="77777777" w:rsidR="0002713B" w:rsidRDefault="0002713B" w:rsidP="0002713B">
            <w:pPr>
              <w:rPr>
                <w:rFonts w:ascii="Questa-Regular" w:hAnsi="Questa-Regular"/>
                <w:color w:val="FF0000"/>
                <w:sz w:val="23"/>
                <w:szCs w:val="23"/>
                <w:shd w:val="clear" w:color="auto" w:fill="F9F9FB"/>
              </w:rPr>
            </w:pPr>
          </w:p>
        </w:tc>
        <w:tc>
          <w:tcPr>
            <w:tcW w:w="2793" w:type="dxa"/>
            <w:tcBorders>
              <w:top w:val="single" w:sz="8" w:space="0" w:color="auto"/>
              <w:left w:val="single" w:sz="8" w:space="0" w:color="auto"/>
              <w:bottom w:val="single" w:sz="8" w:space="0" w:color="auto"/>
              <w:right w:val="single" w:sz="8" w:space="0" w:color="auto"/>
            </w:tcBorders>
          </w:tcPr>
          <w:p w14:paraId="45FC67C4" w14:textId="77777777" w:rsidR="0002713B" w:rsidRPr="00385CD3"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Væsentlige mangler:</w:t>
            </w:r>
          </w:p>
          <w:p w14:paraId="7F259787"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få/ingen gældende regler &amp; lovkrav.</w:t>
            </w:r>
          </w:p>
          <w:p w14:paraId="60330CBA"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få/ingen styretøjsvinkler og deres indvirkning på køretøjet.</w:t>
            </w:r>
          </w:p>
          <w:p w14:paraId="217C30FC"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få/ingen undervognskomponenter</w:t>
            </w:r>
          </w:p>
          <w:p w14:paraId="346FFF3A"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demonstrere udmåling/justering af bilens styretøjsvinkler.</w:t>
            </w:r>
          </w:p>
          <w:p w14:paraId="479F1914" w14:textId="77777777" w:rsidR="0002713B" w:rsidRPr="00CD4940" w:rsidRDefault="0002713B" w:rsidP="0002713B">
            <w:pPr>
              <w:rPr>
                <w:rFonts w:eastAsia="Calibri Light" w:cstheme="minorHAnsi"/>
                <w:i/>
                <w:color w:val="FF0000"/>
                <w:sz w:val="18"/>
                <w:szCs w:val="18"/>
              </w:rPr>
            </w:pPr>
          </w:p>
        </w:tc>
      </w:tr>
      <w:tr w:rsidR="0002713B" w:rsidRPr="007712AE" w14:paraId="4FC1E9B8" w14:textId="77777777" w:rsidTr="0002713B">
        <w:trPr>
          <w:trHeight w:val="306"/>
        </w:trPr>
        <w:tc>
          <w:tcPr>
            <w:tcW w:w="851" w:type="dxa"/>
            <w:vMerge/>
            <w:tcBorders>
              <w:left w:val="single" w:sz="4" w:space="0" w:color="auto"/>
              <w:bottom w:val="single" w:sz="4" w:space="0" w:color="auto"/>
              <w:right w:val="single" w:sz="8" w:space="0" w:color="auto"/>
            </w:tcBorders>
            <w:vAlign w:val="center"/>
          </w:tcPr>
          <w:p w14:paraId="2414A037" w14:textId="77777777" w:rsidR="0002713B" w:rsidRPr="007712AE" w:rsidRDefault="0002713B" w:rsidP="0002713B">
            <w:pPr>
              <w:rPr>
                <w:rFonts w:cstheme="minorHAnsi"/>
                <w:i/>
              </w:rPr>
            </w:pPr>
          </w:p>
        </w:tc>
        <w:tc>
          <w:tcPr>
            <w:tcW w:w="2977" w:type="dxa"/>
            <w:tcBorders>
              <w:top w:val="single" w:sz="8" w:space="0" w:color="auto"/>
              <w:left w:val="single" w:sz="8" w:space="0" w:color="auto"/>
              <w:bottom w:val="single" w:sz="8" w:space="0" w:color="auto"/>
              <w:right w:val="single" w:sz="8" w:space="0" w:color="000000" w:themeColor="text1"/>
            </w:tcBorders>
          </w:tcPr>
          <w:p w14:paraId="465310C8"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1BA40FE6" wp14:editId="0002B02B">
                  <wp:extent cx="953770" cy="90424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187"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7BB7A856" w14:textId="77777777" w:rsidR="0002713B" w:rsidRPr="007712AE" w:rsidRDefault="0002713B" w:rsidP="0002713B">
            <w:pPr>
              <w:rPr>
                <w:rFonts w:eastAsia="Calibri Light" w:cstheme="minorHAnsi"/>
                <w:i/>
                <w:color w:val="000000" w:themeColor="text1"/>
              </w:rPr>
            </w:pPr>
            <w:r>
              <w:rPr>
                <w:rFonts w:eastAsia="Calibri Light" w:cstheme="minorHAnsi"/>
                <w:i/>
              </w:rPr>
              <w:t>Undervisningen tager udgangspunkt i FN’s verdensmål med hovedvægt på verdensmål 12; Ansvarligt forbrug og produktion.</w:t>
            </w:r>
          </w:p>
        </w:tc>
      </w:tr>
    </w:tbl>
    <w:p w14:paraId="5D30290F" w14:textId="77777777" w:rsidR="0002713B" w:rsidRDefault="0002713B" w:rsidP="0002713B"/>
    <w:p w14:paraId="6DE0C9DD" w14:textId="022D0B49" w:rsidR="001F77FB" w:rsidRDefault="001F77FB"/>
    <w:tbl>
      <w:tblPr>
        <w:tblW w:w="10805" w:type="dxa"/>
        <w:tblInd w:w="-577" w:type="dxa"/>
        <w:tblLayout w:type="fixed"/>
        <w:tblLook w:val="04A0" w:firstRow="1" w:lastRow="0" w:firstColumn="1" w:lastColumn="0" w:noHBand="0" w:noVBand="1"/>
      </w:tblPr>
      <w:tblGrid>
        <w:gridCol w:w="851"/>
        <w:gridCol w:w="2693"/>
        <w:gridCol w:w="1843"/>
        <w:gridCol w:w="2126"/>
        <w:gridCol w:w="3292"/>
      </w:tblGrid>
      <w:tr w:rsidR="0002713B" w:rsidRPr="007712AE" w14:paraId="502F5752" w14:textId="77777777" w:rsidTr="0002713B">
        <w:trPr>
          <w:trHeight w:val="845"/>
        </w:trPr>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C82FB6" w14:textId="77777777" w:rsidR="0002713B" w:rsidRPr="003234DC" w:rsidRDefault="0002713B" w:rsidP="0002713B">
            <w:pPr>
              <w:rPr>
                <w:rFonts w:cstheme="minorHAnsi"/>
                <w:b/>
              </w:rPr>
            </w:pPr>
            <w:r w:rsidRPr="00561A05">
              <w:rPr>
                <w:rFonts w:eastAsia="Calibri Light" w:cstheme="minorHAnsi"/>
                <w:b/>
                <w:color w:val="000000" w:themeColor="text1"/>
                <w:sz w:val="40"/>
              </w:rPr>
              <w:lastRenderedPageBreak/>
              <w:t>HF2</w:t>
            </w:r>
          </w:p>
        </w:tc>
        <w:tc>
          <w:tcPr>
            <w:tcW w:w="26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DB3654"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4C00CDC"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2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6BA0D51" w14:textId="77777777" w:rsidR="0002713B" w:rsidRDefault="0002713B" w:rsidP="0002713B">
            <w:pPr>
              <w:jc w:val="center"/>
              <w:rPr>
                <w:rFonts w:cstheme="minorHAnsi"/>
                <w:i/>
              </w:rPr>
            </w:pPr>
            <w:r>
              <w:rPr>
                <w:rFonts w:cstheme="minorHAnsi"/>
                <w:i/>
              </w:rPr>
              <w:t>Den tilstrækkelige præstation</w:t>
            </w:r>
          </w:p>
        </w:tc>
        <w:tc>
          <w:tcPr>
            <w:tcW w:w="32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9DBB83" w14:textId="77777777" w:rsidR="0002713B" w:rsidRPr="007712AE" w:rsidRDefault="0002713B" w:rsidP="0002713B">
            <w:pPr>
              <w:jc w:val="center"/>
              <w:rPr>
                <w:rFonts w:cstheme="minorHAnsi"/>
                <w:i/>
              </w:rPr>
            </w:pPr>
            <w:r>
              <w:rPr>
                <w:rFonts w:cstheme="minorHAnsi"/>
                <w:i/>
              </w:rPr>
              <w:t>Bedømmelse</w:t>
            </w:r>
          </w:p>
        </w:tc>
      </w:tr>
      <w:tr w:rsidR="0002713B" w:rsidRPr="00CD4940" w14:paraId="362D3C1A" w14:textId="77777777" w:rsidTr="0002713B">
        <w:trPr>
          <w:trHeight w:val="2394"/>
        </w:trPr>
        <w:tc>
          <w:tcPr>
            <w:tcW w:w="851" w:type="dxa"/>
            <w:vMerge w:val="restart"/>
            <w:tcBorders>
              <w:top w:val="single" w:sz="8" w:space="0" w:color="auto"/>
              <w:left w:val="single" w:sz="4" w:space="0" w:color="auto"/>
              <w:right w:val="single" w:sz="8" w:space="0" w:color="auto"/>
            </w:tcBorders>
            <w:shd w:val="clear" w:color="auto" w:fill="C6E0B4"/>
            <w:textDirection w:val="tbRl"/>
            <w:vAlign w:val="center"/>
          </w:tcPr>
          <w:p w14:paraId="4335D09C" w14:textId="77777777" w:rsidR="0002713B" w:rsidRPr="00572CA5" w:rsidRDefault="0002713B" w:rsidP="0002713B">
            <w:pPr>
              <w:pStyle w:val="LUP2021"/>
            </w:pPr>
            <w:bookmarkStart w:id="13" w:name="_Toc82430271"/>
            <w:r w:rsidRPr="00572CA5">
              <w:t>Fag 8</w:t>
            </w:r>
            <w:r>
              <w:t>847</w:t>
            </w:r>
            <w:bookmarkEnd w:id="13"/>
          </w:p>
          <w:p w14:paraId="0290D920" w14:textId="77777777" w:rsidR="0002713B" w:rsidRPr="007712AE" w:rsidRDefault="0002713B" w:rsidP="0002713B">
            <w:pPr>
              <w:jc w:val="center"/>
              <w:rPr>
                <w:color w:val="FF0000"/>
              </w:rPr>
            </w:pPr>
            <w:r>
              <w:t>Anden del: Arbejdsmiljø</w:t>
            </w:r>
            <w:r w:rsidRPr="007712AE">
              <w:rPr>
                <w:color w:val="FF0000"/>
              </w:rPr>
              <w:t>.</w:t>
            </w:r>
          </w:p>
        </w:tc>
        <w:tc>
          <w:tcPr>
            <w:tcW w:w="2693" w:type="dxa"/>
            <w:vMerge w:val="restart"/>
            <w:tcBorders>
              <w:top w:val="single" w:sz="8" w:space="0" w:color="auto"/>
              <w:left w:val="single" w:sz="8" w:space="0" w:color="auto"/>
              <w:right w:val="single" w:sz="8" w:space="0" w:color="auto"/>
            </w:tcBorders>
          </w:tcPr>
          <w:p w14:paraId="09E65C0C" w14:textId="77777777" w:rsidR="0002713B" w:rsidRPr="00065555" w:rsidRDefault="00ED6C3E" w:rsidP="0002713B">
            <w:pPr>
              <w:rPr>
                <w:rFonts w:ascii="Questa-Regular" w:hAnsi="Questa-Regular"/>
                <w:color w:val="FF0000"/>
                <w:sz w:val="23"/>
                <w:szCs w:val="23"/>
                <w:shd w:val="clear" w:color="auto" w:fill="F9F9FB"/>
              </w:rPr>
            </w:pPr>
            <w:hyperlink r:id="rId12" w:history="1">
              <w:r w:rsidR="0002713B" w:rsidRPr="00065555">
                <w:rPr>
                  <w:rFonts w:ascii="Questa-Regular" w:hAnsi="Questa-Regular"/>
                  <w:color w:val="FF0000"/>
                  <w:sz w:val="23"/>
                  <w:szCs w:val="23"/>
                  <w:shd w:val="clear" w:color="auto" w:fill="F9F9FB"/>
                </w:rPr>
                <w:t>https://t-learn.tradium.dk/course/view.php?id=9372&amp;section=4</w:t>
              </w:r>
            </w:hyperlink>
            <w:r w:rsidR="0002713B" w:rsidRPr="00065555">
              <w:rPr>
                <w:rFonts w:ascii="Questa-Regular" w:hAnsi="Questa-Regular"/>
                <w:color w:val="FF0000"/>
                <w:sz w:val="23"/>
                <w:szCs w:val="23"/>
                <w:shd w:val="clear" w:color="auto" w:fill="F9F9FB"/>
              </w:rPr>
              <w:t xml:space="preserve"> </w:t>
            </w:r>
          </w:p>
          <w:p w14:paraId="6565ED69"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843" w:type="dxa"/>
            <w:vMerge w:val="restart"/>
            <w:tcBorders>
              <w:top w:val="single" w:sz="8" w:space="0" w:color="auto"/>
              <w:left w:val="single" w:sz="8" w:space="0" w:color="auto"/>
              <w:right w:val="single" w:sz="8" w:space="0" w:color="auto"/>
            </w:tcBorders>
          </w:tcPr>
          <w:p w14:paraId="1251B6B2" w14:textId="77777777" w:rsidR="0002713B" w:rsidRDefault="0002713B" w:rsidP="0002713B">
            <w:pPr>
              <w:rPr>
                <w:rFonts w:ascii="Questa-Regular" w:hAnsi="Questa-Regular"/>
                <w:sz w:val="23"/>
                <w:szCs w:val="23"/>
                <w:shd w:val="clear" w:color="auto" w:fill="F9F9FB"/>
              </w:rPr>
            </w:pPr>
            <w:r w:rsidRPr="00B6059C">
              <w:rPr>
                <w:rFonts w:ascii="Questa-Regular" w:hAnsi="Questa-Regular"/>
                <w:sz w:val="23"/>
                <w:szCs w:val="23"/>
                <w:shd w:val="clear" w:color="auto" w:fill="F9F9FB"/>
              </w:rPr>
              <w:t>Eleven</w:t>
            </w:r>
            <w:r>
              <w:rPr>
                <w:rFonts w:ascii="Questa-Regular" w:hAnsi="Questa-Regular"/>
                <w:sz w:val="23"/>
                <w:szCs w:val="23"/>
                <w:shd w:val="clear" w:color="auto" w:fill="F9F9FB"/>
              </w:rPr>
              <w:t>s mundtlige præstation</w:t>
            </w:r>
            <w:r w:rsidRPr="00B6059C">
              <w:rPr>
                <w:rFonts w:ascii="Questa-Regular" w:hAnsi="Questa-Regular"/>
                <w:sz w:val="23"/>
                <w:szCs w:val="23"/>
                <w:shd w:val="clear" w:color="auto" w:fill="F9F9FB"/>
              </w:rPr>
              <w:t xml:space="preserve"> bliv</w:t>
            </w:r>
            <w:r>
              <w:rPr>
                <w:rFonts w:ascii="Questa-Regular" w:hAnsi="Questa-Regular"/>
                <w:sz w:val="23"/>
                <w:szCs w:val="23"/>
                <w:shd w:val="clear" w:color="auto" w:fill="F9F9FB"/>
              </w:rPr>
              <w:t>er løbende evalueret. Derudover bliver elevens viden vurderet på skriftlige afleveringer.</w:t>
            </w:r>
          </w:p>
          <w:p w14:paraId="63DA81E2" w14:textId="77777777" w:rsidR="0002713B" w:rsidRPr="00065555" w:rsidRDefault="0002713B" w:rsidP="0002713B">
            <w:pPr>
              <w:rPr>
                <w:rFonts w:ascii="Questa-Regular" w:hAnsi="Questa-Regular"/>
                <w:color w:val="212529"/>
                <w:sz w:val="23"/>
                <w:szCs w:val="23"/>
                <w:shd w:val="clear" w:color="auto" w:fill="F9F9FB"/>
              </w:rPr>
            </w:pPr>
          </w:p>
        </w:tc>
        <w:tc>
          <w:tcPr>
            <w:tcW w:w="2126" w:type="dxa"/>
            <w:tcBorders>
              <w:top w:val="single" w:sz="8" w:space="0" w:color="auto"/>
              <w:left w:val="single" w:sz="8" w:space="0" w:color="auto"/>
              <w:right w:val="single" w:sz="8" w:space="0" w:color="auto"/>
            </w:tcBorders>
          </w:tcPr>
          <w:p w14:paraId="50B5B648" w14:textId="77777777" w:rsidR="0002713B" w:rsidRPr="00AD5896" w:rsidRDefault="0002713B" w:rsidP="0002713B">
            <w:pPr>
              <w:rPr>
                <w:rFonts w:ascii="Questa-Regular" w:hAnsi="Questa-Regular"/>
                <w:sz w:val="23"/>
                <w:szCs w:val="23"/>
                <w:shd w:val="clear" w:color="auto" w:fill="F9F9FB"/>
              </w:rPr>
            </w:pPr>
            <w:r w:rsidRPr="00AD5896">
              <w:rPr>
                <w:rFonts w:ascii="Questa-Regular" w:hAnsi="Questa-Regular"/>
                <w:sz w:val="23"/>
                <w:szCs w:val="23"/>
                <w:shd w:val="clear" w:color="auto" w:fill="F9F9FB"/>
              </w:rPr>
              <w:t>Eleven skal have udfyldt og afleveret alle udleverede opgaver.</w:t>
            </w:r>
          </w:p>
          <w:p w14:paraId="661ED9AC" w14:textId="77777777" w:rsidR="0002713B" w:rsidRPr="00F2785D" w:rsidRDefault="0002713B" w:rsidP="0002713B">
            <w:pPr>
              <w:rPr>
                <w:rFonts w:ascii="Questa-Regular" w:hAnsi="Questa-Regular"/>
                <w:sz w:val="23"/>
                <w:szCs w:val="23"/>
                <w:shd w:val="clear" w:color="auto" w:fill="F9F9FB"/>
              </w:rPr>
            </w:pPr>
            <w:r w:rsidRPr="00AD5896">
              <w:rPr>
                <w:rFonts w:ascii="Questa-Regular" w:hAnsi="Questa-Regular"/>
                <w:sz w:val="23"/>
                <w:szCs w:val="23"/>
                <w:shd w:val="clear" w:color="auto" w:fill="F9F9FB"/>
              </w:rPr>
              <w:t>Eleven skal have forståelse af fagets mål.</w:t>
            </w:r>
          </w:p>
        </w:tc>
        <w:tc>
          <w:tcPr>
            <w:tcW w:w="3292" w:type="dxa"/>
            <w:tcBorders>
              <w:top w:val="single" w:sz="8" w:space="0" w:color="auto"/>
              <w:left w:val="single" w:sz="8" w:space="0" w:color="auto"/>
              <w:bottom w:val="single" w:sz="8" w:space="0" w:color="auto"/>
              <w:right w:val="single" w:sz="8" w:space="0" w:color="auto"/>
            </w:tcBorders>
          </w:tcPr>
          <w:p w14:paraId="48917C71" w14:textId="77777777" w:rsidR="0002713B" w:rsidRPr="00F35B3A" w:rsidRDefault="0002713B" w:rsidP="0002713B">
            <w:pPr>
              <w:rPr>
                <w:rFonts w:ascii="Questa-Regular" w:hAnsi="Questa-Regular"/>
                <w:b/>
                <w:bCs/>
                <w:sz w:val="23"/>
                <w:szCs w:val="23"/>
                <w:shd w:val="clear" w:color="auto" w:fill="F9F9FB"/>
              </w:rPr>
            </w:pPr>
            <w:r w:rsidRPr="00F35B3A">
              <w:rPr>
                <w:rFonts w:ascii="Questa-Regular" w:hAnsi="Questa-Regular"/>
                <w:b/>
                <w:bCs/>
                <w:sz w:val="23"/>
                <w:szCs w:val="23"/>
                <w:shd w:val="clear" w:color="auto" w:fill="F9F9FB"/>
              </w:rPr>
              <w:t>Uvæsentlige mangler:</w:t>
            </w:r>
          </w:p>
          <w:p w14:paraId="105FD68B" w14:textId="77777777" w:rsidR="0002713B" w:rsidRDefault="0002713B" w:rsidP="0002713B">
            <w:pPr>
              <w:rPr>
                <w:rFonts w:ascii="Questa-Regular" w:hAnsi="Questa-Regular"/>
                <w:sz w:val="23"/>
                <w:szCs w:val="23"/>
                <w:shd w:val="clear" w:color="auto" w:fill="F9F9FB"/>
              </w:rPr>
            </w:pPr>
            <w:r w:rsidRPr="00AD5896">
              <w:rPr>
                <w:rFonts w:ascii="Questa-Regular" w:hAnsi="Questa-Regular"/>
                <w:sz w:val="23"/>
                <w:szCs w:val="23"/>
                <w:shd w:val="clear" w:color="auto" w:fill="F9F9FB"/>
              </w:rPr>
              <w:t xml:space="preserve">Kender ikke alle lovkrav, </w:t>
            </w:r>
          </w:p>
          <w:p w14:paraId="47B63DA8"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alle emissionsregler, </w:t>
            </w:r>
          </w:p>
          <w:p w14:paraId="3568217C"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alle </w:t>
            </w:r>
            <w:r w:rsidRPr="00AD5896">
              <w:rPr>
                <w:rFonts w:ascii="Questa-Regular" w:hAnsi="Questa-Regular"/>
                <w:sz w:val="23"/>
                <w:szCs w:val="23"/>
                <w:shd w:val="clear" w:color="auto" w:fill="F9F9FB"/>
              </w:rPr>
              <w:t xml:space="preserve">piktogrammer, </w:t>
            </w:r>
          </w:p>
          <w:p w14:paraId="76D96883"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alle </w:t>
            </w:r>
            <w:r w:rsidRPr="00AD5896">
              <w:rPr>
                <w:rFonts w:ascii="Questa-Regular" w:hAnsi="Questa-Regular"/>
                <w:sz w:val="23"/>
                <w:szCs w:val="23"/>
                <w:shd w:val="clear" w:color="auto" w:fill="F9F9FB"/>
              </w:rPr>
              <w:t xml:space="preserve">affaldsgrupper, </w:t>
            </w:r>
          </w:p>
          <w:p w14:paraId="0D8B5AF6" w14:textId="77777777" w:rsidR="0002713B" w:rsidRPr="00CD4940" w:rsidRDefault="0002713B" w:rsidP="0002713B">
            <w:pPr>
              <w:rPr>
                <w:rFonts w:eastAsia="Calibri Light" w:cstheme="minorHAnsi"/>
                <w:i/>
                <w:color w:val="FF0000"/>
                <w:sz w:val="18"/>
                <w:szCs w:val="18"/>
              </w:rPr>
            </w:pPr>
            <w:r>
              <w:rPr>
                <w:rFonts w:ascii="Questa-Regular" w:hAnsi="Questa-Regular"/>
                <w:sz w:val="23"/>
                <w:szCs w:val="23"/>
                <w:shd w:val="clear" w:color="auto" w:fill="F9F9FB"/>
              </w:rPr>
              <w:t xml:space="preserve">alle </w:t>
            </w:r>
            <w:r w:rsidRPr="00AD5896">
              <w:rPr>
                <w:rFonts w:ascii="Questa-Regular" w:hAnsi="Questa-Regular"/>
                <w:sz w:val="23"/>
                <w:szCs w:val="23"/>
                <w:shd w:val="clear" w:color="auto" w:fill="F9F9FB"/>
              </w:rPr>
              <w:t>værnemidler mm.</w:t>
            </w:r>
          </w:p>
        </w:tc>
      </w:tr>
      <w:tr w:rsidR="0002713B" w:rsidRPr="00CD4940" w14:paraId="2B699089" w14:textId="77777777" w:rsidTr="0002713B">
        <w:trPr>
          <w:trHeight w:val="1991"/>
        </w:trPr>
        <w:tc>
          <w:tcPr>
            <w:tcW w:w="851" w:type="dxa"/>
            <w:vMerge/>
            <w:tcBorders>
              <w:left w:val="single" w:sz="4" w:space="0" w:color="auto"/>
              <w:right w:val="single" w:sz="8" w:space="0" w:color="auto"/>
            </w:tcBorders>
            <w:shd w:val="clear" w:color="auto" w:fill="C6E0B4"/>
            <w:textDirection w:val="tbRl"/>
            <w:vAlign w:val="center"/>
          </w:tcPr>
          <w:p w14:paraId="006775C9" w14:textId="77777777" w:rsidR="0002713B" w:rsidRPr="0042694C" w:rsidRDefault="0002713B" w:rsidP="0002713B">
            <w:pPr>
              <w:pStyle w:val="LUP2021"/>
            </w:pPr>
          </w:p>
        </w:tc>
        <w:tc>
          <w:tcPr>
            <w:tcW w:w="2693" w:type="dxa"/>
            <w:vMerge/>
            <w:tcBorders>
              <w:left w:val="single" w:sz="8" w:space="0" w:color="auto"/>
              <w:bottom w:val="single" w:sz="8" w:space="0" w:color="auto"/>
              <w:right w:val="single" w:sz="8" w:space="0" w:color="auto"/>
            </w:tcBorders>
          </w:tcPr>
          <w:p w14:paraId="1C1E464F" w14:textId="77777777" w:rsidR="0002713B" w:rsidRDefault="0002713B" w:rsidP="0002713B"/>
        </w:tc>
        <w:tc>
          <w:tcPr>
            <w:tcW w:w="1843" w:type="dxa"/>
            <w:vMerge/>
            <w:tcBorders>
              <w:left w:val="single" w:sz="8" w:space="0" w:color="auto"/>
              <w:bottom w:val="single" w:sz="8" w:space="0" w:color="auto"/>
              <w:right w:val="single" w:sz="8" w:space="0" w:color="auto"/>
            </w:tcBorders>
          </w:tcPr>
          <w:p w14:paraId="507C1792" w14:textId="77777777" w:rsidR="0002713B" w:rsidRPr="00065555" w:rsidRDefault="0002713B" w:rsidP="0002713B">
            <w:pPr>
              <w:rPr>
                <w:rFonts w:ascii="Questa-Regular" w:hAnsi="Questa-Regular"/>
                <w:color w:val="FF0000"/>
                <w:sz w:val="23"/>
                <w:szCs w:val="23"/>
                <w:shd w:val="clear" w:color="auto" w:fill="F9F9FB"/>
              </w:rPr>
            </w:pPr>
          </w:p>
        </w:tc>
        <w:tc>
          <w:tcPr>
            <w:tcW w:w="2126" w:type="dxa"/>
            <w:tcBorders>
              <w:left w:val="single" w:sz="8" w:space="0" w:color="auto"/>
              <w:bottom w:val="single" w:sz="8" w:space="0" w:color="auto"/>
              <w:right w:val="single" w:sz="8" w:space="0" w:color="auto"/>
            </w:tcBorders>
          </w:tcPr>
          <w:p w14:paraId="43A12038" w14:textId="77777777" w:rsidR="0002713B" w:rsidRDefault="0002713B" w:rsidP="0002713B">
            <w:pPr>
              <w:rPr>
                <w:rFonts w:ascii="Questa-Regular" w:hAnsi="Questa-Regular"/>
                <w:color w:val="FF0000"/>
                <w:sz w:val="23"/>
                <w:szCs w:val="23"/>
                <w:shd w:val="clear" w:color="auto" w:fill="F9F9FB"/>
              </w:rPr>
            </w:pPr>
          </w:p>
        </w:tc>
        <w:tc>
          <w:tcPr>
            <w:tcW w:w="3292" w:type="dxa"/>
            <w:tcBorders>
              <w:top w:val="single" w:sz="8" w:space="0" w:color="auto"/>
              <w:left w:val="single" w:sz="8" w:space="0" w:color="auto"/>
              <w:bottom w:val="single" w:sz="8" w:space="0" w:color="auto"/>
              <w:right w:val="single" w:sz="8" w:space="0" w:color="auto"/>
            </w:tcBorders>
          </w:tcPr>
          <w:p w14:paraId="175DD891" w14:textId="77777777" w:rsidR="0002713B" w:rsidRDefault="0002713B" w:rsidP="0002713B">
            <w:pPr>
              <w:rPr>
                <w:rFonts w:ascii="Questa-Regular" w:hAnsi="Questa-Regular"/>
                <w:b/>
                <w:bCs/>
                <w:sz w:val="23"/>
                <w:szCs w:val="23"/>
                <w:shd w:val="clear" w:color="auto" w:fill="F9F9FB"/>
              </w:rPr>
            </w:pPr>
            <w:r>
              <w:rPr>
                <w:rFonts w:ascii="Questa-Regular" w:hAnsi="Questa-Regular"/>
                <w:b/>
                <w:sz w:val="23"/>
                <w:szCs w:val="23"/>
                <w:shd w:val="clear" w:color="auto" w:fill="F9F9FB"/>
              </w:rPr>
              <w:t>V</w:t>
            </w:r>
            <w:r w:rsidRPr="00385CD3">
              <w:rPr>
                <w:rFonts w:ascii="Questa-Regular" w:hAnsi="Questa-Regular"/>
                <w:b/>
                <w:sz w:val="23"/>
                <w:szCs w:val="23"/>
                <w:shd w:val="clear" w:color="auto" w:fill="F9F9FB"/>
              </w:rPr>
              <w:t>æsentlige mangler:</w:t>
            </w:r>
            <w:r w:rsidRPr="00966E1E">
              <w:rPr>
                <w:rFonts w:ascii="Questa-Regular" w:hAnsi="Questa-Regular"/>
                <w:b/>
                <w:bCs/>
                <w:sz w:val="23"/>
                <w:szCs w:val="23"/>
                <w:shd w:val="clear" w:color="auto" w:fill="F9F9FB"/>
              </w:rPr>
              <w:t xml:space="preserve"> Væsentlige mangler:</w:t>
            </w:r>
          </w:p>
          <w:p w14:paraId="0649EC73" w14:textId="77777777" w:rsidR="0002713B" w:rsidRDefault="0002713B" w:rsidP="0002713B">
            <w:pPr>
              <w:rPr>
                <w:rFonts w:eastAsia="Calibri Light" w:cstheme="minorHAnsi"/>
                <w:iCs/>
                <w:sz w:val="23"/>
                <w:szCs w:val="23"/>
              </w:rPr>
            </w:pPr>
            <w:r w:rsidRPr="00AD5896">
              <w:rPr>
                <w:rFonts w:eastAsia="Calibri Light" w:cstheme="minorHAnsi"/>
                <w:iCs/>
                <w:sz w:val="23"/>
                <w:szCs w:val="23"/>
              </w:rPr>
              <w:t>Eleven kender få</w:t>
            </w:r>
            <w:r>
              <w:rPr>
                <w:rFonts w:eastAsia="Calibri Light" w:cstheme="minorHAnsi"/>
                <w:iCs/>
                <w:sz w:val="23"/>
                <w:szCs w:val="23"/>
              </w:rPr>
              <w:t>/ingen</w:t>
            </w:r>
            <w:r w:rsidRPr="00AD5896">
              <w:rPr>
                <w:rFonts w:eastAsia="Calibri Light" w:cstheme="minorHAnsi"/>
                <w:iCs/>
                <w:sz w:val="23"/>
                <w:szCs w:val="23"/>
              </w:rPr>
              <w:t xml:space="preserve"> lovkrav, </w:t>
            </w:r>
          </w:p>
          <w:p w14:paraId="5D00ACFA" w14:textId="77777777" w:rsidR="0002713B" w:rsidRDefault="0002713B" w:rsidP="0002713B">
            <w:pPr>
              <w:rPr>
                <w:rFonts w:eastAsia="Calibri Light" w:cstheme="minorHAnsi"/>
                <w:iCs/>
                <w:sz w:val="23"/>
                <w:szCs w:val="23"/>
              </w:rPr>
            </w:pPr>
            <w:r w:rsidRPr="00AD5896">
              <w:rPr>
                <w:rFonts w:eastAsia="Calibri Light" w:cstheme="minorHAnsi"/>
                <w:iCs/>
                <w:sz w:val="23"/>
                <w:szCs w:val="23"/>
              </w:rPr>
              <w:t>få</w:t>
            </w:r>
            <w:r>
              <w:rPr>
                <w:rFonts w:eastAsia="Calibri Light" w:cstheme="minorHAnsi"/>
                <w:iCs/>
                <w:sz w:val="23"/>
                <w:szCs w:val="23"/>
              </w:rPr>
              <w:t>/ingen</w:t>
            </w:r>
            <w:r w:rsidRPr="00AD5896">
              <w:rPr>
                <w:rFonts w:eastAsia="Calibri Light" w:cstheme="minorHAnsi"/>
                <w:iCs/>
                <w:sz w:val="23"/>
                <w:szCs w:val="23"/>
              </w:rPr>
              <w:t xml:space="preserve"> piktogrammer,</w:t>
            </w:r>
          </w:p>
          <w:p w14:paraId="7DF8CB4F" w14:textId="77777777" w:rsidR="0002713B" w:rsidRDefault="0002713B" w:rsidP="0002713B">
            <w:pPr>
              <w:rPr>
                <w:rFonts w:eastAsia="Calibri Light" w:cstheme="minorHAnsi"/>
                <w:iCs/>
                <w:sz w:val="23"/>
                <w:szCs w:val="23"/>
              </w:rPr>
            </w:pPr>
            <w:r w:rsidRPr="00AD5896">
              <w:rPr>
                <w:rFonts w:eastAsia="Calibri Light" w:cstheme="minorHAnsi"/>
                <w:iCs/>
                <w:sz w:val="23"/>
                <w:szCs w:val="23"/>
              </w:rPr>
              <w:t>få</w:t>
            </w:r>
            <w:r>
              <w:rPr>
                <w:rFonts w:eastAsia="Calibri Light" w:cstheme="minorHAnsi"/>
                <w:iCs/>
                <w:sz w:val="23"/>
                <w:szCs w:val="23"/>
              </w:rPr>
              <w:t>/ingen</w:t>
            </w:r>
            <w:r w:rsidRPr="00AD5896">
              <w:rPr>
                <w:rFonts w:eastAsia="Calibri Light" w:cstheme="minorHAnsi"/>
                <w:iCs/>
                <w:sz w:val="23"/>
                <w:szCs w:val="23"/>
              </w:rPr>
              <w:t xml:space="preserve"> affaldsgrupper, </w:t>
            </w:r>
          </w:p>
          <w:p w14:paraId="4C9C8365" w14:textId="77777777" w:rsidR="0002713B" w:rsidRPr="004863BB" w:rsidRDefault="0002713B" w:rsidP="0002713B">
            <w:pPr>
              <w:rPr>
                <w:rFonts w:ascii="Questa-Regular" w:hAnsi="Questa-Regular"/>
                <w:b/>
                <w:sz w:val="23"/>
                <w:szCs w:val="23"/>
                <w:shd w:val="clear" w:color="auto" w:fill="F9F9FB"/>
              </w:rPr>
            </w:pPr>
            <w:r w:rsidRPr="00AD5896">
              <w:rPr>
                <w:rFonts w:eastAsia="Calibri Light" w:cstheme="minorHAnsi"/>
                <w:iCs/>
                <w:sz w:val="23"/>
                <w:szCs w:val="23"/>
              </w:rPr>
              <w:t>få</w:t>
            </w:r>
            <w:r>
              <w:rPr>
                <w:rFonts w:eastAsia="Calibri Light" w:cstheme="minorHAnsi"/>
                <w:iCs/>
                <w:sz w:val="23"/>
                <w:szCs w:val="23"/>
              </w:rPr>
              <w:t>/ingen</w:t>
            </w:r>
            <w:r w:rsidRPr="00AD5896">
              <w:rPr>
                <w:rFonts w:eastAsia="Calibri Light" w:cstheme="minorHAnsi"/>
                <w:iCs/>
                <w:sz w:val="23"/>
                <w:szCs w:val="23"/>
              </w:rPr>
              <w:t xml:space="preserve"> værnemidler mm.</w:t>
            </w:r>
          </w:p>
        </w:tc>
      </w:tr>
      <w:tr w:rsidR="0002713B" w:rsidRPr="007712AE" w14:paraId="77BFD1F7" w14:textId="77777777" w:rsidTr="0002713B">
        <w:trPr>
          <w:trHeight w:val="302"/>
        </w:trPr>
        <w:tc>
          <w:tcPr>
            <w:tcW w:w="851" w:type="dxa"/>
            <w:vMerge/>
            <w:tcBorders>
              <w:left w:val="single" w:sz="4" w:space="0" w:color="auto"/>
              <w:bottom w:val="single" w:sz="4" w:space="0" w:color="auto"/>
              <w:right w:val="single" w:sz="8" w:space="0" w:color="auto"/>
            </w:tcBorders>
            <w:vAlign w:val="center"/>
          </w:tcPr>
          <w:p w14:paraId="0BDA9F41" w14:textId="77777777" w:rsidR="0002713B" w:rsidRPr="007712AE" w:rsidRDefault="0002713B" w:rsidP="0002713B">
            <w:pPr>
              <w:rPr>
                <w:rFonts w:cstheme="minorHAnsi"/>
                <w:i/>
              </w:rPr>
            </w:pPr>
          </w:p>
        </w:tc>
        <w:tc>
          <w:tcPr>
            <w:tcW w:w="2693" w:type="dxa"/>
            <w:tcBorders>
              <w:top w:val="single" w:sz="8" w:space="0" w:color="auto"/>
              <w:left w:val="single" w:sz="8" w:space="0" w:color="auto"/>
              <w:bottom w:val="single" w:sz="8" w:space="0" w:color="auto"/>
              <w:right w:val="single" w:sz="8" w:space="0" w:color="000000" w:themeColor="text1"/>
            </w:tcBorders>
          </w:tcPr>
          <w:p w14:paraId="5D1C3F07"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7B6AEA7F" wp14:editId="4FB2FA61">
                  <wp:extent cx="953770" cy="904240"/>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261"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1FAAD526" w14:textId="77777777" w:rsidR="0002713B" w:rsidRPr="007712AE" w:rsidRDefault="0002713B" w:rsidP="0002713B">
            <w:pPr>
              <w:rPr>
                <w:rFonts w:eastAsia="Calibri Light" w:cstheme="minorHAnsi"/>
                <w:i/>
                <w:color w:val="000000" w:themeColor="text1"/>
              </w:rPr>
            </w:pPr>
            <w:r>
              <w:rPr>
                <w:rFonts w:eastAsia="Calibri Light" w:cstheme="minorHAnsi"/>
                <w:i/>
              </w:rPr>
              <w:t>Undervisningen tager udgangspunkt i FN’s verdensmål, men med særligt fokus på verdensmål 6.</w:t>
            </w:r>
          </w:p>
        </w:tc>
      </w:tr>
    </w:tbl>
    <w:p w14:paraId="14E6F5A8" w14:textId="77777777" w:rsidR="0002713B" w:rsidRDefault="0002713B" w:rsidP="0002713B"/>
    <w:p w14:paraId="00B66C83" w14:textId="77777777" w:rsidR="001F77FB" w:rsidRDefault="001F77FB">
      <w:r>
        <w:br w:type="page"/>
      </w:r>
    </w:p>
    <w:tbl>
      <w:tblPr>
        <w:tblW w:w="10323" w:type="dxa"/>
        <w:tblInd w:w="90" w:type="dxa"/>
        <w:tblLayout w:type="fixed"/>
        <w:tblLook w:val="04A0" w:firstRow="1" w:lastRow="0" w:firstColumn="1" w:lastColumn="0" w:noHBand="0" w:noVBand="1"/>
      </w:tblPr>
      <w:tblGrid>
        <w:gridCol w:w="893"/>
        <w:gridCol w:w="2489"/>
        <w:gridCol w:w="1983"/>
        <w:gridCol w:w="2479"/>
        <w:gridCol w:w="2479"/>
      </w:tblGrid>
      <w:tr w:rsidR="0002713B" w:rsidRPr="007712AE" w14:paraId="08101708" w14:textId="77777777" w:rsidTr="0002713B">
        <w:trPr>
          <w:trHeight w:val="835"/>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AA97BF" w14:textId="77777777" w:rsidR="0002713B" w:rsidRPr="003234DC" w:rsidRDefault="0002713B" w:rsidP="0002713B">
            <w:pPr>
              <w:rPr>
                <w:rFonts w:cstheme="minorHAnsi"/>
                <w:b/>
              </w:rPr>
            </w:pPr>
            <w:r w:rsidRPr="00561A05">
              <w:rPr>
                <w:rFonts w:eastAsia="Calibri Light" w:cstheme="minorHAnsi"/>
                <w:b/>
                <w:color w:val="000000" w:themeColor="text1"/>
                <w:sz w:val="40"/>
              </w:rPr>
              <w:lastRenderedPageBreak/>
              <w:t>HF2</w:t>
            </w:r>
          </w:p>
        </w:tc>
        <w:tc>
          <w:tcPr>
            <w:tcW w:w="24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8C5684"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1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DFC9C4"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24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4C2670" w14:textId="77777777" w:rsidR="0002713B" w:rsidRDefault="0002713B" w:rsidP="0002713B">
            <w:pPr>
              <w:jc w:val="center"/>
              <w:rPr>
                <w:rFonts w:cstheme="minorHAnsi"/>
                <w:i/>
              </w:rPr>
            </w:pPr>
            <w:r>
              <w:rPr>
                <w:rFonts w:cstheme="minorHAnsi"/>
                <w:i/>
              </w:rPr>
              <w:t>Den tilstrækkelige præstation</w:t>
            </w:r>
          </w:p>
        </w:tc>
        <w:tc>
          <w:tcPr>
            <w:tcW w:w="24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6B8669" w14:textId="77777777" w:rsidR="0002713B" w:rsidRPr="007712AE" w:rsidRDefault="0002713B" w:rsidP="0002713B">
            <w:pPr>
              <w:jc w:val="center"/>
              <w:rPr>
                <w:rFonts w:cstheme="minorHAnsi"/>
                <w:i/>
              </w:rPr>
            </w:pPr>
            <w:r>
              <w:rPr>
                <w:rFonts w:cstheme="minorHAnsi"/>
                <w:i/>
              </w:rPr>
              <w:t>Bedømmelse</w:t>
            </w:r>
          </w:p>
        </w:tc>
      </w:tr>
      <w:tr w:rsidR="0002713B" w:rsidRPr="00CD4940" w14:paraId="082E7270" w14:textId="77777777" w:rsidTr="0002713B">
        <w:trPr>
          <w:trHeight w:val="2366"/>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6C5039D0" w14:textId="77777777" w:rsidR="0002713B" w:rsidRPr="00572CA5" w:rsidRDefault="0002713B" w:rsidP="0002713B">
            <w:pPr>
              <w:pStyle w:val="LUP2021"/>
            </w:pPr>
            <w:bookmarkStart w:id="14" w:name="_Toc82430270"/>
            <w:r w:rsidRPr="00572CA5">
              <w:t>Fag 8846</w:t>
            </w:r>
            <w:bookmarkEnd w:id="14"/>
          </w:p>
          <w:p w14:paraId="5CC6CB55" w14:textId="77777777" w:rsidR="0002713B" w:rsidRPr="007712AE" w:rsidRDefault="0002713B" w:rsidP="0002713B">
            <w:pPr>
              <w:jc w:val="center"/>
              <w:rPr>
                <w:color w:val="FF0000"/>
              </w:rPr>
            </w:pPr>
            <w:r w:rsidRPr="00561A05">
              <w:rPr>
                <w:rStyle w:val="LupnormalTegn"/>
              </w:rPr>
              <w:t>Anden del: Faglig kommunikation</w:t>
            </w:r>
          </w:p>
        </w:tc>
        <w:tc>
          <w:tcPr>
            <w:tcW w:w="2489" w:type="dxa"/>
            <w:vMerge w:val="restart"/>
            <w:tcBorders>
              <w:top w:val="single" w:sz="8" w:space="0" w:color="auto"/>
              <w:left w:val="single" w:sz="8" w:space="0" w:color="auto"/>
              <w:right w:val="single" w:sz="8" w:space="0" w:color="auto"/>
            </w:tcBorders>
          </w:tcPr>
          <w:p w14:paraId="517375F0" w14:textId="77777777" w:rsidR="0002713B" w:rsidRPr="00065555" w:rsidRDefault="00ED6C3E" w:rsidP="0002713B">
            <w:pPr>
              <w:rPr>
                <w:rFonts w:ascii="Questa-Regular" w:hAnsi="Questa-Regular"/>
                <w:color w:val="FF0000"/>
                <w:sz w:val="23"/>
                <w:szCs w:val="23"/>
                <w:shd w:val="clear" w:color="auto" w:fill="F9F9FB"/>
              </w:rPr>
            </w:pPr>
            <w:hyperlink r:id="rId13" w:history="1">
              <w:r w:rsidR="0002713B" w:rsidRPr="00065555">
                <w:rPr>
                  <w:rFonts w:ascii="Questa-Regular" w:hAnsi="Questa-Regular"/>
                  <w:color w:val="FF0000"/>
                  <w:sz w:val="23"/>
                  <w:szCs w:val="23"/>
                  <w:shd w:val="clear" w:color="auto" w:fill="F9F9FB"/>
                </w:rPr>
                <w:t>https://t-learn.tradium.dk/course/view.php?id=9372&amp;section=4</w:t>
              </w:r>
            </w:hyperlink>
            <w:r w:rsidR="0002713B" w:rsidRPr="00065555">
              <w:rPr>
                <w:rFonts w:ascii="Questa-Regular" w:hAnsi="Questa-Regular"/>
                <w:color w:val="FF0000"/>
                <w:sz w:val="23"/>
                <w:szCs w:val="23"/>
                <w:shd w:val="clear" w:color="auto" w:fill="F9F9FB"/>
              </w:rPr>
              <w:t xml:space="preserve"> </w:t>
            </w:r>
          </w:p>
          <w:p w14:paraId="55804DE8"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983" w:type="dxa"/>
            <w:vMerge w:val="restart"/>
            <w:tcBorders>
              <w:top w:val="single" w:sz="8" w:space="0" w:color="auto"/>
              <w:left w:val="single" w:sz="8" w:space="0" w:color="auto"/>
              <w:right w:val="single" w:sz="8" w:space="0" w:color="auto"/>
            </w:tcBorders>
          </w:tcPr>
          <w:p w14:paraId="36398F54" w14:textId="77777777" w:rsidR="0002713B" w:rsidRPr="00065555" w:rsidRDefault="0002713B" w:rsidP="0002713B">
            <w:pPr>
              <w:rPr>
                <w:rFonts w:ascii="Questa-Regular" w:hAnsi="Questa-Regular"/>
                <w:color w:val="FF0000"/>
                <w:sz w:val="23"/>
                <w:szCs w:val="23"/>
                <w:shd w:val="clear" w:color="auto" w:fill="F9F9FB"/>
              </w:rPr>
            </w:pPr>
            <w:r w:rsidRPr="00065555">
              <w:rPr>
                <w:rFonts w:ascii="Questa-Regular" w:hAnsi="Questa-Regular"/>
                <w:color w:val="FF0000"/>
                <w:sz w:val="23"/>
                <w:szCs w:val="23"/>
                <w:shd w:val="clear" w:color="auto" w:fill="F9F9FB"/>
              </w:rPr>
              <w:t xml:space="preserve">Hvordan gives den formative evaluering og hvad skal der lægges væk på og hvad skal med i den sumative evaluering. </w:t>
            </w:r>
          </w:p>
          <w:p w14:paraId="593C5F62" w14:textId="77777777" w:rsidR="0002713B" w:rsidRPr="00065555" w:rsidRDefault="0002713B" w:rsidP="0002713B">
            <w:pPr>
              <w:rPr>
                <w:rFonts w:ascii="Questa-Regular" w:hAnsi="Questa-Regular"/>
                <w:color w:val="212529"/>
                <w:sz w:val="23"/>
                <w:szCs w:val="23"/>
                <w:shd w:val="clear" w:color="auto" w:fill="F9F9FB"/>
              </w:rPr>
            </w:pPr>
          </w:p>
        </w:tc>
        <w:tc>
          <w:tcPr>
            <w:tcW w:w="2479" w:type="dxa"/>
            <w:tcBorders>
              <w:top w:val="single" w:sz="8" w:space="0" w:color="auto"/>
              <w:left w:val="single" w:sz="8" w:space="0" w:color="auto"/>
              <w:right w:val="single" w:sz="8" w:space="0" w:color="auto"/>
            </w:tcBorders>
          </w:tcPr>
          <w:p w14:paraId="7C241295" w14:textId="77777777" w:rsidR="0002713B" w:rsidRPr="00F2785D" w:rsidRDefault="0002713B" w:rsidP="0002713B">
            <w:pPr>
              <w:rPr>
                <w:rFonts w:ascii="Questa-Regular" w:hAnsi="Questa-Regular"/>
                <w:sz w:val="23"/>
                <w:szCs w:val="23"/>
                <w:shd w:val="clear" w:color="auto" w:fill="F9F9FB"/>
              </w:rPr>
            </w:pPr>
            <w:r w:rsidRPr="00A47B0C">
              <w:rPr>
                <w:rFonts w:ascii="Questa-Regular" w:hAnsi="Questa-Regular"/>
                <w:color w:val="FF0000"/>
              </w:rPr>
              <w:t xml:space="preserve">Hvad skal eleven gøre for at klare den tilstrækkelige præstation. </w:t>
            </w:r>
            <w:r>
              <w:rPr>
                <w:rFonts w:ascii="Questa-Regular" w:hAnsi="Questa-Regular"/>
                <w:color w:val="FF0000"/>
              </w:rPr>
              <w:t>Se evt. master.</w:t>
            </w:r>
          </w:p>
        </w:tc>
        <w:tc>
          <w:tcPr>
            <w:tcW w:w="2479" w:type="dxa"/>
            <w:tcBorders>
              <w:top w:val="single" w:sz="8" w:space="0" w:color="auto"/>
              <w:left w:val="single" w:sz="8" w:space="0" w:color="auto"/>
              <w:bottom w:val="single" w:sz="8" w:space="0" w:color="auto"/>
              <w:right w:val="single" w:sz="8" w:space="0" w:color="auto"/>
            </w:tcBorders>
          </w:tcPr>
          <w:p w14:paraId="0EE9D21F" w14:textId="77777777" w:rsidR="0002713B" w:rsidRPr="00385CD3"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3B2EA9A2" w14:textId="77777777" w:rsidR="0002713B" w:rsidRPr="00CD4940" w:rsidRDefault="0002713B" w:rsidP="0002713B">
            <w:pPr>
              <w:rPr>
                <w:rFonts w:eastAsia="Calibri Light" w:cstheme="minorHAnsi"/>
                <w:i/>
                <w:color w:val="FF0000"/>
                <w:sz w:val="18"/>
                <w:szCs w:val="18"/>
              </w:rPr>
            </w:pPr>
            <w:r>
              <w:rPr>
                <w:rFonts w:eastAsia="Calibri Light" w:cstheme="minorHAnsi"/>
                <w:i/>
                <w:color w:val="FF0000"/>
                <w:sz w:val="18"/>
                <w:szCs w:val="18"/>
              </w:rPr>
              <w:t>Hvad er mindre fejl/mangler</w:t>
            </w:r>
          </w:p>
        </w:tc>
      </w:tr>
      <w:tr w:rsidR="0002713B" w:rsidRPr="00CD4940" w14:paraId="37C62AB0" w14:textId="77777777" w:rsidTr="0002713B">
        <w:trPr>
          <w:trHeight w:val="1967"/>
        </w:trPr>
        <w:tc>
          <w:tcPr>
            <w:tcW w:w="893" w:type="dxa"/>
            <w:vMerge/>
            <w:tcBorders>
              <w:left w:val="single" w:sz="4" w:space="0" w:color="auto"/>
              <w:right w:val="single" w:sz="8" w:space="0" w:color="auto"/>
            </w:tcBorders>
            <w:shd w:val="clear" w:color="auto" w:fill="C6E0B4"/>
            <w:textDirection w:val="tbRl"/>
            <w:vAlign w:val="center"/>
          </w:tcPr>
          <w:p w14:paraId="78E8EA35" w14:textId="77777777" w:rsidR="0002713B" w:rsidRPr="0042694C" w:rsidRDefault="0002713B" w:rsidP="0002713B">
            <w:pPr>
              <w:pStyle w:val="LUP2021"/>
            </w:pPr>
          </w:p>
        </w:tc>
        <w:tc>
          <w:tcPr>
            <w:tcW w:w="2489" w:type="dxa"/>
            <w:vMerge/>
            <w:tcBorders>
              <w:left w:val="single" w:sz="8" w:space="0" w:color="auto"/>
              <w:bottom w:val="single" w:sz="8" w:space="0" w:color="auto"/>
              <w:right w:val="single" w:sz="8" w:space="0" w:color="auto"/>
            </w:tcBorders>
          </w:tcPr>
          <w:p w14:paraId="1A6DE3F3" w14:textId="77777777" w:rsidR="0002713B" w:rsidRDefault="0002713B" w:rsidP="0002713B"/>
        </w:tc>
        <w:tc>
          <w:tcPr>
            <w:tcW w:w="1983" w:type="dxa"/>
            <w:vMerge/>
            <w:tcBorders>
              <w:left w:val="single" w:sz="8" w:space="0" w:color="auto"/>
              <w:bottom w:val="single" w:sz="8" w:space="0" w:color="auto"/>
              <w:right w:val="single" w:sz="8" w:space="0" w:color="auto"/>
            </w:tcBorders>
          </w:tcPr>
          <w:p w14:paraId="04CE9BF3" w14:textId="77777777" w:rsidR="0002713B" w:rsidRPr="00065555" w:rsidRDefault="0002713B" w:rsidP="0002713B">
            <w:pPr>
              <w:rPr>
                <w:rFonts w:ascii="Questa-Regular" w:hAnsi="Questa-Regular"/>
                <w:color w:val="FF0000"/>
                <w:sz w:val="23"/>
                <w:szCs w:val="23"/>
                <w:shd w:val="clear" w:color="auto" w:fill="F9F9FB"/>
              </w:rPr>
            </w:pPr>
          </w:p>
        </w:tc>
        <w:tc>
          <w:tcPr>
            <w:tcW w:w="2479" w:type="dxa"/>
            <w:tcBorders>
              <w:left w:val="single" w:sz="8" w:space="0" w:color="auto"/>
              <w:bottom w:val="single" w:sz="8" w:space="0" w:color="auto"/>
              <w:right w:val="single" w:sz="8" w:space="0" w:color="auto"/>
            </w:tcBorders>
          </w:tcPr>
          <w:p w14:paraId="05417560" w14:textId="77777777" w:rsidR="0002713B" w:rsidRDefault="0002713B" w:rsidP="0002713B">
            <w:pPr>
              <w:rPr>
                <w:rFonts w:ascii="Questa-Regular" w:hAnsi="Questa-Regular"/>
                <w:color w:val="FF0000"/>
                <w:sz w:val="23"/>
                <w:szCs w:val="23"/>
                <w:shd w:val="clear" w:color="auto" w:fill="F9F9FB"/>
              </w:rPr>
            </w:pPr>
          </w:p>
        </w:tc>
        <w:tc>
          <w:tcPr>
            <w:tcW w:w="2479" w:type="dxa"/>
            <w:tcBorders>
              <w:top w:val="single" w:sz="8" w:space="0" w:color="auto"/>
              <w:left w:val="single" w:sz="8" w:space="0" w:color="auto"/>
              <w:bottom w:val="single" w:sz="8" w:space="0" w:color="auto"/>
              <w:right w:val="single" w:sz="8" w:space="0" w:color="auto"/>
            </w:tcBorders>
          </w:tcPr>
          <w:p w14:paraId="3B408AEA" w14:textId="77777777" w:rsidR="0002713B" w:rsidRPr="00385CD3" w:rsidRDefault="0002713B" w:rsidP="0002713B">
            <w:pPr>
              <w:rPr>
                <w:rFonts w:ascii="Questa-Regular" w:hAnsi="Questa-Regular"/>
                <w:b/>
                <w:sz w:val="23"/>
                <w:szCs w:val="23"/>
                <w:shd w:val="clear" w:color="auto" w:fill="F9F9FB"/>
              </w:rPr>
            </w:pPr>
            <w:r>
              <w:rPr>
                <w:rFonts w:ascii="Questa-Regular" w:hAnsi="Questa-Regular"/>
                <w:b/>
                <w:sz w:val="23"/>
                <w:szCs w:val="23"/>
                <w:shd w:val="clear" w:color="auto" w:fill="F9F9FB"/>
              </w:rPr>
              <w:t>V</w:t>
            </w:r>
            <w:r w:rsidRPr="00385CD3">
              <w:rPr>
                <w:rFonts w:ascii="Questa-Regular" w:hAnsi="Questa-Regular"/>
                <w:b/>
                <w:sz w:val="23"/>
                <w:szCs w:val="23"/>
                <w:shd w:val="clear" w:color="auto" w:fill="F9F9FB"/>
              </w:rPr>
              <w:t>æsentlige mangler:</w:t>
            </w:r>
          </w:p>
          <w:p w14:paraId="361DFED6" w14:textId="77777777" w:rsidR="0002713B" w:rsidRPr="00CD4940" w:rsidRDefault="0002713B" w:rsidP="0002713B">
            <w:pPr>
              <w:rPr>
                <w:rFonts w:eastAsia="Calibri Light" w:cstheme="minorHAnsi"/>
                <w:i/>
                <w:color w:val="FF0000"/>
                <w:sz w:val="18"/>
                <w:szCs w:val="18"/>
              </w:rPr>
            </w:pPr>
            <w:r>
              <w:rPr>
                <w:rFonts w:eastAsia="Calibri Light" w:cstheme="minorHAnsi"/>
                <w:i/>
                <w:color w:val="FF0000"/>
                <w:sz w:val="18"/>
                <w:szCs w:val="18"/>
              </w:rPr>
              <w:t>Hvad er større fejl/mangler</w:t>
            </w:r>
          </w:p>
        </w:tc>
      </w:tr>
      <w:tr w:rsidR="0002713B" w:rsidRPr="007712AE" w14:paraId="7A685664" w14:textId="77777777" w:rsidTr="0002713B">
        <w:trPr>
          <w:trHeight w:val="298"/>
        </w:trPr>
        <w:tc>
          <w:tcPr>
            <w:tcW w:w="893" w:type="dxa"/>
            <w:vMerge/>
            <w:tcBorders>
              <w:left w:val="single" w:sz="4" w:space="0" w:color="auto"/>
              <w:bottom w:val="single" w:sz="4" w:space="0" w:color="auto"/>
              <w:right w:val="single" w:sz="8" w:space="0" w:color="auto"/>
            </w:tcBorders>
            <w:vAlign w:val="center"/>
          </w:tcPr>
          <w:p w14:paraId="48607EB3" w14:textId="77777777" w:rsidR="0002713B" w:rsidRPr="007712AE" w:rsidRDefault="0002713B" w:rsidP="0002713B">
            <w:pPr>
              <w:rPr>
                <w:rFonts w:cstheme="minorHAnsi"/>
                <w:i/>
              </w:rPr>
            </w:pPr>
          </w:p>
        </w:tc>
        <w:tc>
          <w:tcPr>
            <w:tcW w:w="2489" w:type="dxa"/>
            <w:tcBorders>
              <w:top w:val="single" w:sz="8" w:space="0" w:color="auto"/>
              <w:left w:val="single" w:sz="8" w:space="0" w:color="auto"/>
              <w:bottom w:val="single" w:sz="8" w:space="0" w:color="auto"/>
              <w:right w:val="single" w:sz="8" w:space="0" w:color="000000" w:themeColor="text1"/>
            </w:tcBorders>
          </w:tcPr>
          <w:p w14:paraId="38E96DEC"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696DC188" wp14:editId="32A65E77">
                  <wp:extent cx="953770" cy="904240"/>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941"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6E2AC8DA" w14:textId="77777777" w:rsidR="0002713B" w:rsidRPr="007712AE" w:rsidRDefault="0002713B" w:rsidP="0002713B">
            <w:pPr>
              <w:rPr>
                <w:rFonts w:eastAsia="Calibri Light" w:cstheme="minorHAnsi"/>
                <w:i/>
                <w:color w:val="000000" w:themeColor="text1"/>
              </w:rPr>
            </w:pPr>
            <w:r w:rsidRPr="00CD4940">
              <w:rPr>
                <w:rFonts w:eastAsia="Calibri Light" w:cstheme="minorHAnsi"/>
                <w:i/>
                <w:color w:val="FF0000"/>
              </w:rPr>
              <w:t>I undervisningen arbejdes med</w:t>
            </w:r>
            <w:r>
              <w:rPr>
                <w:rFonts w:eastAsia="Calibri Light" w:cstheme="minorHAnsi"/>
                <w:i/>
                <w:color w:val="FF0000"/>
              </w:rPr>
              <w:t xml:space="preserve"> verdensmål</w:t>
            </w:r>
            <w:r w:rsidRPr="00CD4940">
              <w:rPr>
                <w:rFonts w:eastAsia="Calibri Light" w:cstheme="minorHAnsi"/>
                <w:i/>
                <w:color w:val="FF0000"/>
              </w:rPr>
              <w:t xml:space="preserve"> ????</w:t>
            </w:r>
          </w:p>
        </w:tc>
      </w:tr>
    </w:tbl>
    <w:p w14:paraId="0FC73CA2" w14:textId="77777777" w:rsidR="0002713B" w:rsidRDefault="0002713B" w:rsidP="0002713B"/>
    <w:p w14:paraId="7268743D" w14:textId="3C6BAE44" w:rsidR="001F77FB" w:rsidRDefault="001F77FB">
      <w:r>
        <w:br w:type="page"/>
      </w:r>
    </w:p>
    <w:p w14:paraId="58466856" w14:textId="77777777" w:rsidR="0002713B" w:rsidRDefault="00C231EC" w:rsidP="00C231EC">
      <w:pPr>
        <w:pStyle w:val="Overskrift3"/>
      </w:pPr>
      <w:bookmarkStart w:id="15" w:name="_Toc82430274"/>
      <w:r>
        <w:lastRenderedPageBreak/>
        <w:t>Hovedforløb 3</w:t>
      </w:r>
      <w:bookmarkEnd w:id="15"/>
    </w:p>
    <w:tbl>
      <w:tblPr>
        <w:tblW w:w="9668" w:type="dxa"/>
        <w:tblInd w:w="90" w:type="dxa"/>
        <w:tblLayout w:type="fixed"/>
        <w:tblLook w:val="04A0" w:firstRow="1" w:lastRow="0" w:firstColumn="1" w:lastColumn="0" w:noHBand="0" w:noVBand="1"/>
      </w:tblPr>
      <w:tblGrid>
        <w:gridCol w:w="893"/>
        <w:gridCol w:w="2275"/>
        <w:gridCol w:w="2261"/>
        <w:gridCol w:w="1917"/>
        <w:gridCol w:w="2322"/>
      </w:tblGrid>
      <w:tr w:rsidR="0002713B" w:rsidRPr="007712AE" w14:paraId="6875FDA4" w14:textId="77777777" w:rsidTr="0002713B">
        <w:trPr>
          <w:trHeight w:val="951"/>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1D8CBA" w14:textId="7EDDE70C" w:rsidR="0002713B" w:rsidRPr="003234DC" w:rsidRDefault="0002713B" w:rsidP="0002713B">
            <w:pPr>
              <w:rPr>
                <w:rFonts w:cstheme="minorHAnsi"/>
                <w:b/>
              </w:rPr>
            </w:pPr>
            <w:r w:rsidRPr="003234DC">
              <w:rPr>
                <w:rFonts w:eastAsia="Calibri Light" w:cstheme="minorHAnsi"/>
                <w:b/>
                <w:color w:val="000000" w:themeColor="text1"/>
                <w:sz w:val="40"/>
              </w:rPr>
              <w:t>HF</w:t>
            </w:r>
            <w:r>
              <w:rPr>
                <w:rFonts w:eastAsia="Calibri Light" w:cstheme="minorHAnsi"/>
                <w:b/>
                <w:color w:val="000000" w:themeColor="text1"/>
                <w:sz w:val="40"/>
              </w:rPr>
              <w:t>3</w:t>
            </w:r>
          </w:p>
        </w:tc>
        <w:tc>
          <w:tcPr>
            <w:tcW w:w="2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AC7B1C"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22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FBBC35"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19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031B2" w14:textId="77777777" w:rsidR="0002713B" w:rsidRDefault="0002713B" w:rsidP="0002713B">
            <w:pPr>
              <w:jc w:val="center"/>
              <w:rPr>
                <w:rFonts w:cstheme="minorHAnsi"/>
                <w:i/>
              </w:rPr>
            </w:pPr>
            <w:r>
              <w:rPr>
                <w:rFonts w:cstheme="minorHAnsi"/>
                <w:i/>
              </w:rPr>
              <w:t>Den tilstrækkelige præstation</w:t>
            </w:r>
          </w:p>
        </w:tc>
        <w:tc>
          <w:tcPr>
            <w:tcW w:w="23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22F37A2" w14:textId="77777777" w:rsidR="0002713B" w:rsidRPr="007712AE" w:rsidRDefault="0002713B" w:rsidP="0002713B">
            <w:pPr>
              <w:jc w:val="center"/>
              <w:rPr>
                <w:rFonts w:cstheme="minorHAnsi"/>
                <w:i/>
              </w:rPr>
            </w:pPr>
            <w:r>
              <w:rPr>
                <w:rFonts w:cstheme="minorHAnsi"/>
                <w:i/>
              </w:rPr>
              <w:t>Bedømmelse</w:t>
            </w:r>
          </w:p>
        </w:tc>
      </w:tr>
      <w:tr w:rsidR="0002713B" w:rsidRPr="00CD4940" w14:paraId="64296F44" w14:textId="77777777" w:rsidTr="0002713B">
        <w:trPr>
          <w:trHeight w:val="2693"/>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11907AD6" w14:textId="77777777" w:rsidR="0002713B" w:rsidRPr="0042694C" w:rsidRDefault="0002713B" w:rsidP="0002713B">
            <w:pPr>
              <w:pStyle w:val="LUP2021"/>
            </w:pPr>
            <w:r w:rsidRPr="0042694C">
              <w:t xml:space="preserve">Fag </w:t>
            </w:r>
            <w:r>
              <w:t>12054</w:t>
            </w:r>
          </w:p>
          <w:p w14:paraId="6EC530B1" w14:textId="77777777" w:rsidR="0002713B" w:rsidRPr="007712AE" w:rsidRDefault="0002713B" w:rsidP="0002713B">
            <w:pPr>
              <w:jc w:val="center"/>
              <w:rPr>
                <w:color w:val="FF0000"/>
              </w:rPr>
            </w:pPr>
            <w:r>
              <w:rPr>
                <w:rFonts w:eastAsia="Calibri Light" w:cstheme="minorHAnsi"/>
                <w:b/>
              </w:rPr>
              <w:t xml:space="preserve">Anden del: </w:t>
            </w:r>
            <w:r w:rsidRPr="00561A05">
              <w:rPr>
                <w:rFonts w:eastAsia="Calibri Light" w:cstheme="minorHAnsi"/>
                <w:b/>
              </w:rPr>
              <w:t xml:space="preserve"> Autofysi</w:t>
            </w:r>
            <w:r>
              <w:rPr>
                <w:rFonts w:eastAsia="Calibri Light" w:cstheme="minorHAnsi"/>
                <w:b/>
              </w:rPr>
              <w:t>ske begreber</w:t>
            </w:r>
            <w:r w:rsidRPr="007712AE">
              <w:rPr>
                <w:color w:val="FF0000"/>
              </w:rPr>
              <w:t>.</w:t>
            </w:r>
          </w:p>
        </w:tc>
        <w:tc>
          <w:tcPr>
            <w:tcW w:w="2275" w:type="dxa"/>
            <w:vMerge w:val="restart"/>
            <w:tcBorders>
              <w:top w:val="single" w:sz="8" w:space="0" w:color="auto"/>
              <w:left w:val="single" w:sz="8" w:space="0" w:color="auto"/>
              <w:right w:val="single" w:sz="8" w:space="0" w:color="auto"/>
            </w:tcBorders>
          </w:tcPr>
          <w:p w14:paraId="1DE9E50C" w14:textId="77777777" w:rsidR="0002713B" w:rsidRPr="00C25959" w:rsidRDefault="00ED6C3E" w:rsidP="0002713B">
            <w:pPr>
              <w:rPr>
                <w:rFonts w:ascii="Questa-Regular" w:hAnsi="Questa-Regular"/>
                <w:color w:val="212529"/>
                <w:sz w:val="23"/>
                <w:szCs w:val="23"/>
                <w:shd w:val="clear" w:color="auto" w:fill="F9F9FB"/>
              </w:rPr>
            </w:pPr>
            <w:hyperlink r:id="rId14" w:history="1">
              <w:r w:rsidR="0002713B" w:rsidRPr="00C25959">
                <w:rPr>
                  <w:rFonts w:ascii="Questa-Regular" w:hAnsi="Questa-Regular"/>
                  <w:color w:val="212529"/>
                  <w:sz w:val="23"/>
                  <w:szCs w:val="23"/>
                  <w:shd w:val="clear" w:color="auto" w:fill="F9F9FB"/>
                </w:rPr>
                <w:t>https://t-learn.tradium.dk/course/view.php?id=9372&amp;section=4</w:t>
              </w:r>
            </w:hyperlink>
            <w:r w:rsidR="0002713B" w:rsidRPr="00C25959">
              <w:rPr>
                <w:rFonts w:ascii="Questa-Regular" w:hAnsi="Questa-Regular"/>
                <w:color w:val="212529"/>
                <w:sz w:val="23"/>
                <w:szCs w:val="23"/>
                <w:shd w:val="clear" w:color="auto" w:fill="F9F9FB"/>
              </w:rPr>
              <w:t xml:space="preserve"> </w:t>
            </w:r>
          </w:p>
          <w:p w14:paraId="3104C2D2"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2261" w:type="dxa"/>
            <w:vMerge w:val="restart"/>
            <w:tcBorders>
              <w:top w:val="single" w:sz="8" w:space="0" w:color="auto"/>
              <w:left w:val="single" w:sz="8" w:space="0" w:color="auto"/>
              <w:right w:val="single" w:sz="8" w:space="0" w:color="auto"/>
            </w:tcBorders>
          </w:tcPr>
          <w:p w14:paraId="1EB2B461" w14:textId="77777777" w:rsidR="0002713B" w:rsidRPr="00C25959" w:rsidRDefault="0002713B" w:rsidP="0002713B">
            <w:pPr>
              <w:rPr>
                <w:rFonts w:ascii="Questa-Regular" w:hAnsi="Questa-Regular"/>
                <w:color w:val="212529"/>
                <w:sz w:val="23"/>
                <w:szCs w:val="23"/>
                <w:shd w:val="clear" w:color="auto" w:fill="F9F9FB"/>
              </w:rPr>
            </w:pPr>
            <w:r w:rsidRPr="00C25959">
              <w:rPr>
                <w:rFonts w:ascii="Questa-Regular" w:hAnsi="Questa-Regular"/>
                <w:color w:val="212529"/>
                <w:sz w:val="23"/>
                <w:szCs w:val="23"/>
                <w:shd w:val="clear" w:color="auto" w:fill="F9F9FB"/>
              </w:rPr>
              <w:t>Eleverne får kommentar på to af deres afleverede opgaver. Eleverne får vejledning i at komme til det bedste resultat. I form af formative evalueringer.</w:t>
            </w:r>
          </w:p>
          <w:p w14:paraId="48BEA8A8" w14:textId="77777777" w:rsidR="0002713B" w:rsidRPr="00065555" w:rsidRDefault="0002713B" w:rsidP="0002713B">
            <w:pPr>
              <w:rPr>
                <w:rFonts w:ascii="Questa-Regular" w:hAnsi="Questa-Regular"/>
                <w:color w:val="212529"/>
                <w:sz w:val="23"/>
                <w:szCs w:val="23"/>
                <w:shd w:val="clear" w:color="auto" w:fill="F9F9FB"/>
              </w:rPr>
            </w:pPr>
          </w:p>
        </w:tc>
        <w:tc>
          <w:tcPr>
            <w:tcW w:w="1917" w:type="dxa"/>
            <w:tcBorders>
              <w:top w:val="single" w:sz="8" w:space="0" w:color="auto"/>
              <w:left w:val="single" w:sz="8" w:space="0" w:color="auto"/>
              <w:right w:val="single" w:sz="8" w:space="0" w:color="auto"/>
            </w:tcBorders>
          </w:tcPr>
          <w:p w14:paraId="55591071" w14:textId="77777777" w:rsidR="0002713B" w:rsidRPr="00F2785D" w:rsidRDefault="0002713B" w:rsidP="0002713B">
            <w:pPr>
              <w:rPr>
                <w:rFonts w:ascii="Questa-Regular" w:hAnsi="Questa-Regular"/>
              </w:rPr>
            </w:pPr>
            <w:r w:rsidRPr="00F2785D">
              <w:rPr>
                <w:rFonts w:ascii="Questa-Regular" w:hAnsi="Questa-Regular"/>
              </w:rPr>
              <w:t>Eleven skal have udfyldt og afleveret alle udleverede opgaver.</w:t>
            </w:r>
            <w:r>
              <w:rPr>
                <w:rFonts w:ascii="Questa-Regular" w:hAnsi="Questa-Regular"/>
              </w:rPr>
              <w:t xml:space="preserve"> Alle skal selv aflevere alle opgaver.</w:t>
            </w:r>
          </w:p>
          <w:p w14:paraId="54D8AFF7" w14:textId="77777777" w:rsidR="0002713B" w:rsidRDefault="0002713B" w:rsidP="0002713B">
            <w:pPr>
              <w:rPr>
                <w:rFonts w:ascii="Questa-Regular" w:hAnsi="Questa-Regular"/>
                <w:color w:val="FF0000"/>
                <w:sz w:val="23"/>
                <w:szCs w:val="23"/>
                <w:shd w:val="clear" w:color="auto" w:fill="F9F9FB"/>
              </w:rPr>
            </w:pPr>
            <w:r>
              <w:rPr>
                <w:rFonts w:ascii="Questa-Regular" w:hAnsi="Questa-Regular"/>
              </w:rPr>
              <w:t>Eleven skal have et kendskab til emnerne. Som er volumen beregning, fysikken i motorer, energi i køretøjer.</w:t>
            </w:r>
          </w:p>
        </w:tc>
        <w:tc>
          <w:tcPr>
            <w:tcW w:w="2322" w:type="dxa"/>
            <w:tcBorders>
              <w:top w:val="single" w:sz="8" w:space="0" w:color="auto"/>
              <w:left w:val="single" w:sz="8" w:space="0" w:color="auto"/>
              <w:bottom w:val="single" w:sz="8" w:space="0" w:color="auto"/>
              <w:right w:val="single" w:sz="8" w:space="0" w:color="auto"/>
            </w:tcBorders>
          </w:tcPr>
          <w:p w14:paraId="17E38CAC" w14:textId="77777777" w:rsidR="0002713B" w:rsidRDefault="0002713B" w:rsidP="0002713B">
            <w:pPr>
              <w:rPr>
                <w:rFonts w:ascii="Questa-Regular" w:hAnsi="Questa-Regular"/>
              </w:rPr>
            </w:pPr>
            <w:r w:rsidRPr="00C25959">
              <w:rPr>
                <w:rFonts w:ascii="Questa-Regular" w:hAnsi="Questa-Regular"/>
              </w:rPr>
              <w:t>Uvæsentlige mangler:</w:t>
            </w:r>
          </w:p>
          <w:p w14:paraId="0F985238" w14:textId="77777777" w:rsidR="0002713B" w:rsidRDefault="0002713B" w:rsidP="0002713B">
            <w:pPr>
              <w:rPr>
                <w:rFonts w:ascii="Questa-Regular" w:hAnsi="Questa-Regular"/>
              </w:rPr>
            </w:pPr>
            <w:r>
              <w:rPr>
                <w:rFonts w:ascii="Questa-Regular" w:hAnsi="Questa-Regular"/>
              </w:rPr>
              <w:t>Mangler enkelte svar på enkelte opgaver.</w:t>
            </w:r>
          </w:p>
          <w:p w14:paraId="6196D681" w14:textId="77777777" w:rsidR="0002713B" w:rsidRDefault="0002713B" w:rsidP="0002713B">
            <w:pPr>
              <w:rPr>
                <w:rFonts w:ascii="Questa-Regular" w:hAnsi="Questa-Regular"/>
              </w:rPr>
            </w:pPr>
            <w:r>
              <w:rPr>
                <w:rFonts w:ascii="Questa-Regular" w:hAnsi="Questa-Regular"/>
              </w:rPr>
              <w:t xml:space="preserve"> Beregningsfejl i opgaver.</w:t>
            </w:r>
          </w:p>
          <w:p w14:paraId="72AFFA7D" w14:textId="77777777" w:rsidR="0002713B" w:rsidRPr="00C25959" w:rsidRDefault="0002713B" w:rsidP="0002713B">
            <w:pPr>
              <w:rPr>
                <w:rFonts w:ascii="Questa-Regular" w:hAnsi="Questa-Regular"/>
              </w:rPr>
            </w:pPr>
          </w:p>
        </w:tc>
      </w:tr>
      <w:tr w:rsidR="0002713B" w:rsidRPr="00CD4940" w14:paraId="01E02F6C" w14:textId="77777777" w:rsidTr="0002713B">
        <w:trPr>
          <w:trHeight w:val="2239"/>
        </w:trPr>
        <w:tc>
          <w:tcPr>
            <w:tcW w:w="893" w:type="dxa"/>
            <w:vMerge/>
            <w:tcBorders>
              <w:left w:val="single" w:sz="4" w:space="0" w:color="auto"/>
              <w:right w:val="single" w:sz="8" w:space="0" w:color="auto"/>
            </w:tcBorders>
            <w:shd w:val="clear" w:color="auto" w:fill="C6E0B4"/>
            <w:textDirection w:val="tbRl"/>
            <w:vAlign w:val="center"/>
          </w:tcPr>
          <w:p w14:paraId="249E663C" w14:textId="77777777" w:rsidR="0002713B" w:rsidRPr="0042694C" w:rsidRDefault="0002713B" w:rsidP="0002713B">
            <w:pPr>
              <w:pStyle w:val="LUP2021"/>
            </w:pPr>
          </w:p>
        </w:tc>
        <w:tc>
          <w:tcPr>
            <w:tcW w:w="2275" w:type="dxa"/>
            <w:vMerge/>
            <w:tcBorders>
              <w:left w:val="single" w:sz="8" w:space="0" w:color="auto"/>
              <w:bottom w:val="single" w:sz="8" w:space="0" w:color="auto"/>
              <w:right w:val="single" w:sz="8" w:space="0" w:color="auto"/>
            </w:tcBorders>
          </w:tcPr>
          <w:p w14:paraId="6BC4E02A" w14:textId="77777777" w:rsidR="0002713B" w:rsidRDefault="0002713B" w:rsidP="0002713B"/>
        </w:tc>
        <w:tc>
          <w:tcPr>
            <w:tcW w:w="2261" w:type="dxa"/>
            <w:vMerge/>
            <w:tcBorders>
              <w:left w:val="single" w:sz="8" w:space="0" w:color="auto"/>
              <w:bottom w:val="single" w:sz="8" w:space="0" w:color="auto"/>
              <w:right w:val="single" w:sz="8" w:space="0" w:color="auto"/>
            </w:tcBorders>
          </w:tcPr>
          <w:p w14:paraId="7AD89953" w14:textId="77777777" w:rsidR="0002713B" w:rsidRPr="00065555" w:rsidRDefault="0002713B" w:rsidP="0002713B">
            <w:pPr>
              <w:rPr>
                <w:rFonts w:ascii="Questa-Regular" w:hAnsi="Questa-Regular"/>
                <w:color w:val="FF0000"/>
                <w:sz w:val="23"/>
                <w:szCs w:val="23"/>
                <w:shd w:val="clear" w:color="auto" w:fill="F9F9FB"/>
              </w:rPr>
            </w:pPr>
          </w:p>
        </w:tc>
        <w:tc>
          <w:tcPr>
            <w:tcW w:w="1917" w:type="dxa"/>
            <w:tcBorders>
              <w:left w:val="single" w:sz="8" w:space="0" w:color="auto"/>
              <w:bottom w:val="single" w:sz="8" w:space="0" w:color="auto"/>
              <w:right w:val="single" w:sz="8" w:space="0" w:color="auto"/>
            </w:tcBorders>
          </w:tcPr>
          <w:p w14:paraId="627EFEE9" w14:textId="77777777" w:rsidR="0002713B" w:rsidRDefault="0002713B" w:rsidP="0002713B">
            <w:pPr>
              <w:rPr>
                <w:rFonts w:ascii="Questa-Regular" w:hAnsi="Questa-Regular"/>
                <w:color w:val="FF0000"/>
                <w:sz w:val="23"/>
                <w:szCs w:val="23"/>
                <w:shd w:val="clear" w:color="auto" w:fill="F9F9FB"/>
              </w:rPr>
            </w:pPr>
          </w:p>
        </w:tc>
        <w:tc>
          <w:tcPr>
            <w:tcW w:w="2322" w:type="dxa"/>
            <w:tcBorders>
              <w:top w:val="single" w:sz="8" w:space="0" w:color="auto"/>
              <w:left w:val="single" w:sz="8" w:space="0" w:color="auto"/>
              <w:bottom w:val="single" w:sz="8" w:space="0" w:color="auto"/>
              <w:right w:val="single" w:sz="8" w:space="0" w:color="auto"/>
            </w:tcBorders>
          </w:tcPr>
          <w:p w14:paraId="3D0610EE" w14:textId="77777777" w:rsidR="0002713B" w:rsidRPr="00C25959" w:rsidRDefault="0002713B" w:rsidP="0002713B">
            <w:pPr>
              <w:rPr>
                <w:rFonts w:ascii="Questa-Regular" w:hAnsi="Questa-Regular"/>
              </w:rPr>
            </w:pPr>
            <w:r w:rsidRPr="00C25959">
              <w:rPr>
                <w:rFonts w:ascii="Questa-Regular" w:hAnsi="Questa-Regular"/>
              </w:rPr>
              <w:t>Væsentlige mangler:</w:t>
            </w:r>
          </w:p>
          <w:p w14:paraId="2CC43D99" w14:textId="77777777" w:rsidR="0002713B" w:rsidRDefault="0002713B" w:rsidP="0002713B">
            <w:pPr>
              <w:rPr>
                <w:rFonts w:ascii="Questa-Regular" w:hAnsi="Questa-Regular"/>
              </w:rPr>
            </w:pPr>
            <w:r w:rsidRPr="00C25959">
              <w:rPr>
                <w:rFonts w:ascii="Questa-Regular" w:hAnsi="Questa-Regular"/>
              </w:rPr>
              <w:t xml:space="preserve">Eleven mangler at aflevere to eller flere </w:t>
            </w:r>
            <w:r>
              <w:rPr>
                <w:rFonts w:ascii="Questa-Regular" w:hAnsi="Questa-Regular"/>
              </w:rPr>
              <w:t xml:space="preserve">af de udleverede </w:t>
            </w:r>
            <w:r w:rsidRPr="00C25959">
              <w:rPr>
                <w:rFonts w:ascii="Questa-Regular" w:hAnsi="Questa-Regular"/>
              </w:rPr>
              <w:t>opgaver</w:t>
            </w:r>
            <w:r>
              <w:rPr>
                <w:rFonts w:ascii="Questa-Regular" w:hAnsi="Questa-Regular"/>
              </w:rPr>
              <w:t>.</w:t>
            </w:r>
          </w:p>
          <w:p w14:paraId="7F7BE6D4" w14:textId="77777777" w:rsidR="0002713B" w:rsidRDefault="0002713B" w:rsidP="0002713B">
            <w:pPr>
              <w:rPr>
                <w:rFonts w:ascii="Questa-Regular" w:hAnsi="Questa-Regular"/>
              </w:rPr>
            </w:pPr>
            <w:r>
              <w:rPr>
                <w:rFonts w:ascii="Questa-Regular" w:hAnsi="Questa-Regular"/>
              </w:rPr>
              <w:t>Eleverne afleverer hinandens opgaver.</w:t>
            </w:r>
          </w:p>
          <w:p w14:paraId="4F534176" w14:textId="77777777" w:rsidR="0002713B" w:rsidRDefault="0002713B" w:rsidP="0002713B">
            <w:pPr>
              <w:rPr>
                <w:rFonts w:ascii="Questa-Regular" w:hAnsi="Questa-Regular"/>
              </w:rPr>
            </w:pPr>
            <w:r>
              <w:rPr>
                <w:rFonts w:ascii="Questa-Regular" w:hAnsi="Questa-Regular"/>
              </w:rPr>
              <w:t>Laver mindre end halvdelen rigtig i multiple choice teste.</w:t>
            </w:r>
          </w:p>
          <w:p w14:paraId="48031BD1" w14:textId="77777777" w:rsidR="0002713B" w:rsidRDefault="0002713B" w:rsidP="0002713B">
            <w:pPr>
              <w:rPr>
                <w:rFonts w:ascii="Questa-Regular" w:hAnsi="Questa-Regular"/>
              </w:rPr>
            </w:pPr>
          </w:p>
          <w:p w14:paraId="3A4EF37F" w14:textId="77777777" w:rsidR="0002713B" w:rsidRPr="00C25959" w:rsidRDefault="0002713B" w:rsidP="0002713B">
            <w:pPr>
              <w:rPr>
                <w:rFonts w:ascii="Questa-Regular" w:hAnsi="Questa-Regular"/>
              </w:rPr>
            </w:pPr>
          </w:p>
        </w:tc>
      </w:tr>
      <w:tr w:rsidR="0002713B" w:rsidRPr="007712AE" w14:paraId="228D2AD5" w14:textId="77777777" w:rsidTr="0002713B">
        <w:trPr>
          <w:trHeight w:val="339"/>
        </w:trPr>
        <w:tc>
          <w:tcPr>
            <w:tcW w:w="893" w:type="dxa"/>
            <w:vMerge/>
            <w:tcBorders>
              <w:left w:val="single" w:sz="4" w:space="0" w:color="auto"/>
              <w:bottom w:val="single" w:sz="4" w:space="0" w:color="auto"/>
              <w:right w:val="single" w:sz="8" w:space="0" w:color="auto"/>
            </w:tcBorders>
            <w:vAlign w:val="center"/>
          </w:tcPr>
          <w:p w14:paraId="10880560" w14:textId="77777777" w:rsidR="0002713B" w:rsidRPr="007712AE" w:rsidRDefault="0002713B" w:rsidP="0002713B">
            <w:pPr>
              <w:rPr>
                <w:rFonts w:cstheme="minorHAnsi"/>
                <w:i/>
              </w:rPr>
            </w:pPr>
          </w:p>
        </w:tc>
        <w:tc>
          <w:tcPr>
            <w:tcW w:w="2275" w:type="dxa"/>
            <w:tcBorders>
              <w:top w:val="single" w:sz="8" w:space="0" w:color="auto"/>
              <w:left w:val="single" w:sz="8" w:space="0" w:color="auto"/>
              <w:bottom w:val="single" w:sz="8" w:space="0" w:color="auto"/>
              <w:right w:val="single" w:sz="8" w:space="0" w:color="000000" w:themeColor="text1"/>
            </w:tcBorders>
          </w:tcPr>
          <w:p w14:paraId="4D42DDC3"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4B60E431" wp14:editId="5F1F0D95">
                  <wp:extent cx="953770" cy="90424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500"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194260ED" w14:textId="77777777" w:rsidR="0002713B" w:rsidRPr="007712AE" w:rsidRDefault="0002713B" w:rsidP="0002713B">
            <w:pPr>
              <w:rPr>
                <w:rFonts w:eastAsia="Calibri Light" w:cstheme="minorHAnsi"/>
                <w:i/>
                <w:color w:val="000000" w:themeColor="text1"/>
              </w:rPr>
            </w:pPr>
          </w:p>
        </w:tc>
      </w:tr>
    </w:tbl>
    <w:p w14:paraId="1CB0F2D7" w14:textId="77777777" w:rsidR="0002713B" w:rsidRDefault="0002713B" w:rsidP="0002713B"/>
    <w:p w14:paraId="37CBF90D" w14:textId="2E499784" w:rsidR="001F77FB" w:rsidRDefault="001F77FB" w:rsidP="00C231EC">
      <w:pPr>
        <w:pStyle w:val="Overskrift3"/>
      </w:pPr>
      <w:r>
        <w:br w:type="page"/>
      </w:r>
    </w:p>
    <w:tbl>
      <w:tblPr>
        <w:tblW w:w="10085" w:type="dxa"/>
        <w:tblInd w:w="90" w:type="dxa"/>
        <w:tblLayout w:type="fixed"/>
        <w:tblLook w:val="04A0" w:firstRow="1" w:lastRow="0" w:firstColumn="1" w:lastColumn="0" w:noHBand="0" w:noVBand="1"/>
      </w:tblPr>
      <w:tblGrid>
        <w:gridCol w:w="843"/>
        <w:gridCol w:w="2086"/>
        <w:gridCol w:w="1925"/>
        <w:gridCol w:w="1514"/>
        <w:gridCol w:w="3717"/>
      </w:tblGrid>
      <w:tr w:rsidR="0002713B" w:rsidRPr="007712AE" w14:paraId="050DF008" w14:textId="77777777" w:rsidTr="0002713B">
        <w:trPr>
          <w:trHeight w:val="842"/>
        </w:trPr>
        <w:tc>
          <w:tcPr>
            <w:tcW w:w="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CDBCC02" w14:textId="77777777" w:rsidR="0002713B" w:rsidRPr="003234DC" w:rsidRDefault="0002713B" w:rsidP="0002713B">
            <w:pPr>
              <w:rPr>
                <w:rFonts w:cstheme="minorHAnsi"/>
                <w:b/>
              </w:rPr>
            </w:pPr>
            <w:r w:rsidRPr="0002713B">
              <w:rPr>
                <w:rFonts w:eastAsia="Calibri Light" w:cstheme="minorHAnsi"/>
                <w:b/>
                <w:color w:val="000000" w:themeColor="text1"/>
                <w:sz w:val="36"/>
              </w:rPr>
              <w:lastRenderedPageBreak/>
              <w:t>HF3</w:t>
            </w:r>
          </w:p>
        </w:tc>
        <w:tc>
          <w:tcPr>
            <w:tcW w:w="208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2E2A11"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192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1090A4"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15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899B79" w14:textId="77777777" w:rsidR="0002713B" w:rsidRDefault="0002713B" w:rsidP="0002713B">
            <w:pPr>
              <w:jc w:val="center"/>
              <w:rPr>
                <w:rFonts w:cstheme="minorHAnsi"/>
                <w:i/>
              </w:rPr>
            </w:pPr>
            <w:r>
              <w:rPr>
                <w:rFonts w:cstheme="minorHAnsi"/>
                <w:i/>
              </w:rPr>
              <w:t>Den tilstrækkelige præstation</w:t>
            </w:r>
          </w:p>
        </w:tc>
        <w:tc>
          <w:tcPr>
            <w:tcW w:w="371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11E5E22" w14:textId="77777777" w:rsidR="0002713B" w:rsidRPr="007712AE" w:rsidRDefault="0002713B" w:rsidP="0002713B">
            <w:pPr>
              <w:jc w:val="center"/>
              <w:rPr>
                <w:rFonts w:cstheme="minorHAnsi"/>
                <w:i/>
              </w:rPr>
            </w:pPr>
            <w:r>
              <w:rPr>
                <w:rFonts w:cstheme="minorHAnsi"/>
                <w:i/>
              </w:rPr>
              <w:t>Bedømmelse</w:t>
            </w:r>
          </w:p>
        </w:tc>
      </w:tr>
      <w:tr w:rsidR="0002713B" w:rsidRPr="00CD4940" w14:paraId="666AA4D1" w14:textId="77777777" w:rsidTr="0002713B">
        <w:trPr>
          <w:trHeight w:val="48"/>
        </w:trPr>
        <w:tc>
          <w:tcPr>
            <w:tcW w:w="843" w:type="dxa"/>
            <w:vMerge w:val="restart"/>
            <w:tcBorders>
              <w:top w:val="single" w:sz="8" w:space="0" w:color="auto"/>
              <w:left w:val="single" w:sz="4" w:space="0" w:color="auto"/>
              <w:right w:val="single" w:sz="8" w:space="0" w:color="auto"/>
            </w:tcBorders>
            <w:shd w:val="clear" w:color="auto" w:fill="C6E0B4"/>
            <w:textDirection w:val="tbRl"/>
            <w:vAlign w:val="center"/>
          </w:tcPr>
          <w:p w14:paraId="02BE26CC" w14:textId="2D5A1B41" w:rsidR="0002713B" w:rsidRPr="00572CA5" w:rsidRDefault="0002713B" w:rsidP="0002713B">
            <w:pPr>
              <w:pStyle w:val="LUP2021"/>
            </w:pPr>
            <w:bookmarkStart w:id="16" w:name="_Toc82430267"/>
            <w:r w:rsidRPr="00572CA5">
              <w:t xml:space="preserve">Fag </w:t>
            </w:r>
            <w:bookmarkEnd w:id="16"/>
            <w:r>
              <w:t>17483</w:t>
            </w:r>
          </w:p>
          <w:p w14:paraId="53E30E72" w14:textId="77777777" w:rsidR="0002713B" w:rsidRPr="007712AE" w:rsidRDefault="0002713B" w:rsidP="0002713B">
            <w:pPr>
              <w:jc w:val="center"/>
              <w:rPr>
                <w:color w:val="FF0000"/>
              </w:rPr>
            </w:pPr>
            <w:r>
              <w:rPr>
                <w:rStyle w:val="LupnormalTegn"/>
              </w:rPr>
              <w:t>Reparation af træk/kardanaksler og kobling</w:t>
            </w:r>
            <w:r w:rsidRPr="007712AE">
              <w:rPr>
                <w:color w:val="FF0000"/>
              </w:rPr>
              <w:t>.</w:t>
            </w:r>
          </w:p>
        </w:tc>
        <w:tc>
          <w:tcPr>
            <w:tcW w:w="2086" w:type="dxa"/>
            <w:vMerge w:val="restart"/>
            <w:tcBorders>
              <w:top w:val="single" w:sz="8" w:space="0" w:color="auto"/>
              <w:left w:val="single" w:sz="8" w:space="0" w:color="auto"/>
              <w:right w:val="single" w:sz="8" w:space="0" w:color="auto"/>
            </w:tcBorders>
          </w:tcPr>
          <w:p w14:paraId="48AE1E08" w14:textId="77777777" w:rsidR="0002713B" w:rsidRPr="00065555" w:rsidRDefault="00ED6C3E" w:rsidP="0002713B">
            <w:pPr>
              <w:rPr>
                <w:rFonts w:ascii="Questa-Regular" w:hAnsi="Questa-Regular"/>
                <w:color w:val="FF0000"/>
                <w:sz w:val="23"/>
                <w:szCs w:val="23"/>
                <w:shd w:val="clear" w:color="auto" w:fill="F9F9FB"/>
              </w:rPr>
            </w:pPr>
            <w:hyperlink r:id="rId15" w:history="1">
              <w:r w:rsidR="0002713B" w:rsidRPr="00065555">
                <w:rPr>
                  <w:rFonts w:ascii="Questa-Regular" w:hAnsi="Questa-Regular"/>
                  <w:color w:val="FF0000"/>
                  <w:sz w:val="23"/>
                  <w:szCs w:val="23"/>
                  <w:shd w:val="clear" w:color="auto" w:fill="F9F9FB"/>
                </w:rPr>
                <w:t>https://t-learn.tradium.dk/course/view.php?id=9372&amp;section=4</w:t>
              </w:r>
            </w:hyperlink>
            <w:r w:rsidR="0002713B" w:rsidRPr="00065555">
              <w:rPr>
                <w:rFonts w:ascii="Questa-Regular" w:hAnsi="Questa-Regular"/>
                <w:color w:val="FF0000"/>
                <w:sz w:val="23"/>
                <w:szCs w:val="23"/>
                <w:shd w:val="clear" w:color="auto" w:fill="F9F9FB"/>
              </w:rPr>
              <w:t xml:space="preserve"> </w:t>
            </w:r>
          </w:p>
          <w:p w14:paraId="5AC30686"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1925" w:type="dxa"/>
            <w:vMerge w:val="restart"/>
            <w:tcBorders>
              <w:top w:val="single" w:sz="8" w:space="0" w:color="auto"/>
              <w:left w:val="single" w:sz="8" w:space="0" w:color="auto"/>
              <w:right w:val="single" w:sz="8" w:space="0" w:color="auto"/>
            </w:tcBorders>
          </w:tcPr>
          <w:p w14:paraId="06DE38EC" w14:textId="77777777" w:rsidR="0002713B" w:rsidRPr="00B6059C" w:rsidRDefault="0002713B" w:rsidP="0002713B">
            <w:pPr>
              <w:rPr>
                <w:rFonts w:ascii="Questa-Regular" w:hAnsi="Questa-Regular"/>
                <w:sz w:val="23"/>
                <w:szCs w:val="23"/>
                <w:shd w:val="clear" w:color="auto" w:fill="F9F9FB"/>
              </w:rPr>
            </w:pPr>
            <w:r w:rsidRPr="00B6059C">
              <w:rPr>
                <w:rFonts w:ascii="Questa-Regular" w:hAnsi="Questa-Regular"/>
                <w:sz w:val="23"/>
                <w:szCs w:val="23"/>
                <w:shd w:val="clear" w:color="auto" w:fill="F9F9FB"/>
              </w:rPr>
              <w:t>Eleven bliv</w:t>
            </w:r>
            <w:r>
              <w:rPr>
                <w:rFonts w:ascii="Questa-Regular" w:hAnsi="Questa-Regular"/>
                <w:sz w:val="23"/>
                <w:szCs w:val="23"/>
                <w:shd w:val="clear" w:color="auto" w:fill="F9F9FB"/>
              </w:rPr>
              <w:t>er evalueret løbende ved praktiske opgaver på værkstedet, derudover bliver eleven vurderet på teoriske prøver som udgør en del af den samlede vurdering. Udover teori og praktisk arbejde, afholdes der midtvejs samtaler med den enkelte elev for at sikre, at eleven formår at følge med.</w:t>
            </w:r>
          </w:p>
          <w:p w14:paraId="163A5AFA" w14:textId="77777777" w:rsidR="0002713B" w:rsidRPr="00065555" w:rsidRDefault="0002713B" w:rsidP="0002713B">
            <w:pPr>
              <w:rPr>
                <w:rFonts w:ascii="Questa-Regular" w:hAnsi="Questa-Regular"/>
                <w:color w:val="212529"/>
                <w:sz w:val="23"/>
                <w:szCs w:val="23"/>
                <w:shd w:val="clear" w:color="auto" w:fill="F9F9FB"/>
              </w:rPr>
            </w:pPr>
          </w:p>
        </w:tc>
        <w:tc>
          <w:tcPr>
            <w:tcW w:w="1514" w:type="dxa"/>
            <w:tcBorders>
              <w:top w:val="single" w:sz="8" w:space="0" w:color="auto"/>
              <w:left w:val="single" w:sz="8" w:space="0" w:color="auto"/>
              <w:right w:val="single" w:sz="8" w:space="0" w:color="auto"/>
            </w:tcBorders>
          </w:tcPr>
          <w:p w14:paraId="57C0E6DC" w14:textId="77777777" w:rsidR="0002713B" w:rsidRDefault="0002713B" w:rsidP="0002713B">
            <w:r>
              <w:t>Eleven skal have udfyldt og afleveret alle udleverede opgaver.</w:t>
            </w:r>
          </w:p>
          <w:p w14:paraId="1E656F0C" w14:textId="77777777" w:rsidR="0002713B" w:rsidRDefault="0002713B" w:rsidP="0002713B">
            <w:r>
              <w:t>Eleven skal have svaret på den afsluttende test.</w:t>
            </w:r>
          </w:p>
          <w:p w14:paraId="3461F321" w14:textId="77777777" w:rsidR="0002713B" w:rsidRDefault="0002713B" w:rsidP="0002713B">
            <w:pPr>
              <w:rPr>
                <w:rFonts w:ascii="Questa-Regular" w:hAnsi="Questa-Regular"/>
                <w:sz w:val="23"/>
                <w:szCs w:val="23"/>
                <w:shd w:val="clear" w:color="auto" w:fill="F9F9FB"/>
              </w:rPr>
            </w:pPr>
            <w:r>
              <w:t>Eleven skal have forståelse af fagets mål.</w:t>
            </w:r>
          </w:p>
        </w:tc>
        <w:tc>
          <w:tcPr>
            <w:tcW w:w="3716" w:type="dxa"/>
            <w:tcBorders>
              <w:top w:val="single" w:sz="8" w:space="0" w:color="auto"/>
              <w:left w:val="single" w:sz="8" w:space="0" w:color="auto"/>
              <w:bottom w:val="single" w:sz="8" w:space="0" w:color="auto"/>
              <w:right w:val="single" w:sz="8" w:space="0" w:color="auto"/>
            </w:tcBorders>
          </w:tcPr>
          <w:p w14:paraId="2CB915AD" w14:textId="77777777" w:rsidR="0002713B" w:rsidRPr="00385CD3"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53815BC6"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udfører en reparation med enkelte små fejl</w:t>
            </w:r>
          </w:p>
          <w:p w14:paraId="24AA912D"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redegøre for oliens viskositet</w:t>
            </w:r>
          </w:p>
          <w:p w14:paraId="3E902172"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gennemfører en reparation med enkelte få / ikke alvorlige fejl</w:t>
            </w:r>
          </w:p>
          <w:p w14:paraId="3A5FF1CC"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ved ikke, kender ikke.</w:t>
            </w:r>
          </w:p>
          <w:p w14:paraId="0DCC01B8" w14:textId="77777777" w:rsidR="0002713B" w:rsidRPr="00024985" w:rsidRDefault="0002713B" w:rsidP="0002713B">
            <w:pPr>
              <w:rPr>
                <w:rFonts w:eastAsia="Calibri Light" w:cstheme="minorHAnsi"/>
                <w:i/>
                <w:sz w:val="18"/>
                <w:szCs w:val="18"/>
              </w:rPr>
            </w:pPr>
          </w:p>
        </w:tc>
      </w:tr>
      <w:tr w:rsidR="0002713B" w:rsidRPr="00CD4940" w14:paraId="4EA81088" w14:textId="77777777" w:rsidTr="0002713B">
        <w:trPr>
          <w:trHeight w:val="1982"/>
        </w:trPr>
        <w:tc>
          <w:tcPr>
            <w:tcW w:w="843" w:type="dxa"/>
            <w:vMerge/>
            <w:tcBorders>
              <w:left w:val="single" w:sz="4" w:space="0" w:color="auto"/>
              <w:right w:val="single" w:sz="8" w:space="0" w:color="auto"/>
            </w:tcBorders>
            <w:shd w:val="clear" w:color="auto" w:fill="C6E0B4"/>
            <w:textDirection w:val="tbRl"/>
            <w:vAlign w:val="center"/>
          </w:tcPr>
          <w:p w14:paraId="2441CFE0" w14:textId="77777777" w:rsidR="0002713B" w:rsidRPr="0042694C" w:rsidRDefault="0002713B" w:rsidP="0002713B">
            <w:pPr>
              <w:pStyle w:val="LUP2021"/>
            </w:pPr>
          </w:p>
        </w:tc>
        <w:tc>
          <w:tcPr>
            <w:tcW w:w="2086" w:type="dxa"/>
            <w:vMerge/>
            <w:tcBorders>
              <w:left w:val="single" w:sz="8" w:space="0" w:color="auto"/>
              <w:bottom w:val="single" w:sz="8" w:space="0" w:color="auto"/>
              <w:right w:val="single" w:sz="8" w:space="0" w:color="auto"/>
            </w:tcBorders>
          </w:tcPr>
          <w:p w14:paraId="0BD09813" w14:textId="77777777" w:rsidR="0002713B" w:rsidRDefault="0002713B" w:rsidP="0002713B"/>
        </w:tc>
        <w:tc>
          <w:tcPr>
            <w:tcW w:w="1925" w:type="dxa"/>
            <w:vMerge/>
            <w:tcBorders>
              <w:left w:val="single" w:sz="8" w:space="0" w:color="auto"/>
              <w:bottom w:val="single" w:sz="8" w:space="0" w:color="auto"/>
              <w:right w:val="single" w:sz="8" w:space="0" w:color="auto"/>
            </w:tcBorders>
          </w:tcPr>
          <w:p w14:paraId="5C66C041" w14:textId="77777777" w:rsidR="0002713B" w:rsidRPr="00065555" w:rsidRDefault="0002713B" w:rsidP="0002713B">
            <w:pPr>
              <w:rPr>
                <w:rFonts w:ascii="Questa-Regular" w:hAnsi="Questa-Regular"/>
                <w:color w:val="FF0000"/>
                <w:sz w:val="23"/>
                <w:szCs w:val="23"/>
                <w:shd w:val="clear" w:color="auto" w:fill="F9F9FB"/>
              </w:rPr>
            </w:pPr>
          </w:p>
        </w:tc>
        <w:tc>
          <w:tcPr>
            <w:tcW w:w="1514" w:type="dxa"/>
            <w:tcBorders>
              <w:left w:val="single" w:sz="8" w:space="0" w:color="auto"/>
              <w:bottom w:val="single" w:sz="8" w:space="0" w:color="auto"/>
              <w:right w:val="single" w:sz="8" w:space="0" w:color="auto"/>
            </w:tcBorders>
          </w:tcPr>
          <w:p w14:paraId="6CEA7605" w14:textId="77777777" w:rsidR="0002713B" w:rsidRDefault="0002713B" w:rsidP="0002713B">
            <w:pPr>
              <w:rPr>
                <w:rFonts w:ascii="Questa-Regular" w:hAnsi="Questa-Regular"/>
                <w:sz w:val="23"/>
                <w:szCs w:val="23"/>
                <w:shd w:val="clear" w:color="auto" w:fill="F9F9FB"/>
              </w:rPr>
            </w:pPr>
          </w:p>
        </w:tc>
        <w:tc>
          <w:tcPr>
            <w:tcW w:w="3716" w:type="dxa"/>
            <w:tcBorders>
              <w:top w:val="single" w:sz="8" w:space="0" w:color="auto"/>
              <w:left w:val="single" w:sz="8" w:space="0" w:color="auto"/>
              <w:bottom w:val="single" w:sz="8" w:space="0" w:color="auto"/>
              <w:right w:val="single" w:sz="8" w:space="0" w:color="auto"/>
            </w:tcBorders>
          </w:tcPr>
          <w:p w14:paraId="79BE9A0B" w14:textId="77777777" w:rsidR="0002713B" w:rsidRPr="00385CD3"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Væsentlige mangler:</w:t>
            </w:r>
          </w:p>
          <w:p w14:paraId="20289E7F"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redegøre for koblingens funktion</w:t>
            </w:r>
          </w:p>
          <w:p w14:paraId="51552369"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Kan ikke kende forskel på komponenterne </w:t>
            </w:r>
          </w:p>
          <w:p w14:paraId="4A3C529A"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gennemføre en fejlfindings procedure</w:t>
            </w:r>
          </w:p>
          <w:p w14:paraId="0739C786" w14:textId="77777777" w:rsidR="0002713B" w:rsidRPr="00CD4940" w:rsidRDefault="0002713B" w:rsidP="0002713B">
            <w:pPr>
              <w:rPr>
                <w:rFonts w:eastAsia="Calibri Light" w:cstheme="minorHAnsi"/>
                <w:i/>
                <w:color w:val="FF0000"/>
                <w:sz w:val="18"/>
                <w:szCs w:val="18"/>
              </w:rPr>
            </w:pPr>
            <w:r>
              <w:rPr>
                <w:rFonts w:ascii="Questa-Regular" w:hAnsi="Questa-Regular"/>
                <w:sz w:val="23"/>
                <w:szCs w:val="23"/>
                <w:shd w:val="clear" w:color="auto" w:fill="F9F9FB"/>
              </w:rPr>
              <w:t>kan gennemføre en reparation, med mange mangler</w:t>
            </w:r>
          </w:p>
        </w:tc>
      </w:tr>
      <w:tr w:rsidR="0002713B" w:rsidRPr="007712AE" w14:paraId="48439870" w14:textId="77777777" w:rsidTr="0002713B">
        <w:trPr>
          <w:trHeight w:val="300"/>
        </w:trPr>
        <w:tc>
          <w:tcPr>
            <w:tcW w:w="843" w:type="dxa"/>
            <w:vMerge/>
            <w:tcBorders>
              <w:left w:val="single" w:sz="4" w:space="0" w:color="auto"/>
              <w:bottom w:val="single" w:sz="4" w:space="0" w:color="auto"/>
              <w:right w:val="single" w:sz="8" w:space="0" w:color="auto"/>
            </w:tcBorders>
            <w:vAlign w:val="center"/>
          </w:tcPr>
          <w:p w14:paraId="208F1BBB" w14:textId="77777777" w:rsidR="0002713B" w:rsidRPr="007712AE" w:rsidRDefault="0002713B" w:rsidP="0002713B">
            <w:pPr>
              <w:rPr>
                <w:rFonts w:cstheme="minorHAnsi"/>
                <w:i/>
              </w:rPr>
            </w:pPr>
          </w:p>
        </w:tc>
        <w:tc>
          <w:tcPr>
            <w:tcW w:w="2086" w:type="dxa"/>
            <w:tcBorders>
              <w:top w:val="single" w:sz="8" w:space="0" w:color="auto"/>
              <w:left w:val="single" w:sz="8" w:space="0" w:color="auto"/>
              <w:bottom w:val="single" w:sz="8" w:space="0" w:color="auto"/>
              <w:right w:val="single" w:sz="8" w:space="0" w:color="000000" w:themeColor="text1"/>
            </w:tcBorders>
          </w:tcPr>
          <w:p w14:paraId="2D27A51C"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647E7360" wp14:editId="621D25A8">
                  <wp:extent cx="953770" cy="90424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156"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64F5E448" w14:textId="77777777" w:rsidR="0002713B" w:rsidRPr="00511E89" w:rsidRDefault="0002713B" w:rsidP="0002713B">
            <w:pPr>
              <w:rPr>
                <w:rFonts w:eastAsia="Calibri Light" w:cstheme="minorHAnsi"/>
                <w:i/>
              </w:rPr>
            </w:pPr>
            <w:r>
              <w:rPr>
                <w:rFonts w:eastAsia="Calibri Light" w:cstheme="minorHAnsi"/>
                <w:i/>
              </w:rPr>
              <w:t>Undervisningen tager udgangspunkt i FN’s verdensmål</w:t>
            </w:r>
          </w:p>
        </w:tc>
      </w:tr>
    </w:tbl>
    <w:p w14:paraId="643BEB4F" w14:textId="77777777" w:rsidR="0002713B" w:rsidRDefault="0002713B" w:rsidP="0002713B"/>
    <w:p w14:paraId="69BF21BE" w14:textId="77777777" w:rsidR="0002713B" w:rsidRPr="00024985" w:rsidRDefault="0002713B" w:rsidP="0002713B"/>
    <w:p w14:paraId="30C9615D" w14:textId="77777777" w:rsidR="00F36CE9" w:rsidRDefault="00F36CE9">
      <w:r>
        <w:br w:type="page"/>
      </w:r>
    </w:p>
    <w:tbl>
      <w:tblPr>
        <w:tblW w:w="9614" w:type="dxa"/>
        <w:tblInd w:w="90" w:type="dxa"/>
        <w:tblLayout w:type="fixed"/>
        <w:tblLook w:val="04A0" w:firstRow="1" w:lastRow="0" w:firstColumn="1" w:lastColumn="0" w:noHBand="0" w:noVBand="1"/>
      </w:tblPr>
      <w:tblGrid>
        <w:gridCol w:w="804"/>
        <w:gridCol w:w="1988"/>
        <w:gridCol w:w="1836"/>
        <w:gridCol w:w="1443"/>
        <w:gridCol w:w="3543"/>
      </w:tblGrid>
      <w:tr w:rsidR="0002713B" w:rsidRPr="007712AE" w14:paraId="61DBA4C4" w14:textId="77777777" w:rsidTr="0048644D">
        <w:trPr>
          <w:trHeight w:val="843"/>
        </w:trPr>
        <w:tc>
          <w:tcPr>
            <w:tcW w:w="8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BCA668" w14:textId="77777777" w:rsidR="0002713B" w:rsidRPr="003234DC" w:rsidRDefault="0002713B" w:rsidP="0002713B">
            <w:pPr>
              <w:rPr>
                <w:rFonts w:cstheme="minorHAnsi"/>
                <w:b/>
              </w:rPr>
            </w:pPr>
            <w:r w:rsidRPr="0048644D">
              <w:rPr>
                <w:rFonts w:eastAsia="Calibri Light" w:cstheme="minorHAnsi"/>
                <w:b/>
                <w:color w:val="000000" w:themeColor="text1"/>
                <w:sz w:val="36"/>
              </w:rPr>
              <w:lastRenderedPageBreak/>
              <w:t>HF3</w:t>
            </w:r>
          </w:p>
        </w:tc>
        <w:tc>
          <w:tcPr>
            <w:tcW w:w="198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48D2C0" w14:textId="77777777" w:rsidR="0002713B" w:rsidRPr="007712AE" w:rsidRDefault="0002713B" w:rsidP="0002713B">
            <w:pPr>
              <w:jc w:val="center"/>
              <w:rPr>
                <w:rFonts w:cstheme="minorHAnsi"/>
                <w:i/>
              </w:rPr>
            </w:pPr>
            <w:r w:rsidRPr="007712AE">
              <w:rPr>
                <w:rFonts w:eastAsia="Calibri Light" w:cstheme="minorHAnsi"/>
                <w:i/>
                <w:color w:val="000000" w:themeColor="text1"/>
              </w:rPr>
              <w:t>Indhold i undervisningen</w:t>
            </w:r>
          </w:p>
        </w:tc>
        <w:tc>
          <w:tcPr>
            <w:tcW w:w="183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C9EA0A" w14:textId="77777777" w:rsidR="0002713B" w:rsidRPr="007712AE" w:rsidRDefault="0002713B" w:rsidP="0002713B">
            <w:pPr>
              <w:jc w:val="center"/>
              <w:rPr>
                <w:rFonts w:cstheme="minorHAnsi"/>
                <w:i/>
              </w:rPr>
            </w:pPr>
            <w:r w:rsidRPr="007712AE">
              <w:rPr>
                <w:rFonts w:eastAsia="Calibri Light" w:cstheme="minorHAnsi"/>
                <w:i/>
                <w:color w:val="000000" w:themeColor="text1"/>
              </w:rPr>
              <w:t xml:space="preserve">Evaluering </w:t>
            </w:r>
          </w:p>
        </w:tc>
        <w:tc>
          <w:tcPr>
            <w:tcW w:w="14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2456C1" w14:textId="77777777" w:rsidR="0002713B" w:rsidRDefault="0002713B" w:rsidP="0002713B">
            <w:pPr>
              <w:jc w:val="center"/>
              <w:rPr>
                <w:rFonts w:cstheme="minorHAnsi"/>
                <w:i/>
              </w:rPr>
            </w:pPr>
            <w:r>
              <w:rPr>
                <w:rFonts w:cstheme="minorHAnsi"/>
                <w:i/>
              </w:rPr>
              <w:t>Den tilstrækkelige præstation</w:t>
            </w:r>
          </w:p>
        </w:tc>
        <w:tc>
          <w:tcPr>
            <w:tcW w:w="35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20EAC7" w14:textId="77777777" w:rsidR="0002713B" w:rsidRPr="007712AE" w:rsidRDefault="0002713B" w:rsidP="0002713B">
            <w:pPr>
              <w:jc w:val="center"/>
              <w:rPr>
                <w:rFonts w:cstheme="minorHAnsi"/>
                <w:i/>
              </w:rPr>
            </w:pPr>
            <w:r>
              <w:rPr>
                <w:rFonts w:cstheme="minorHAnsi"/>
                <w:i/>
              </w:rPr>
              <w:t>Bedømmelse</w:t>
            </w:r>
          </w:p>
        </w:tc>
      </w:tr>
      <w:tr w:rsidR="0002713B" w:rsidRPr="00CD4940" w14:paraId="621C5B2E" w14:textId="77777777" w:rsidTr="0048644D">
        <w:trPr>
          <w:trHeight w:val="48"/>
        </w:trPr>
        <w:tc>
          <w:tcPr>
            <w:tcW w:w="804" w:type="dxa"/>
            <w:vMerge w:val="restart"/>
            <w:tcBorders>
              <w:top w:val="single" w:sz="8" w:space="0" w:color="auto"/>
              <w:left w:val="single" w:sz="4" w:space="0" w:color="auto"/>
              <w:right w:val="single" w:sz="8" w:space="0" w:color="auto"/>
            </w:tcBorders>
            <w:shd w:val="clear" w:color="auto" w:fill="C6E0B4"/>
            <w:textDirection w:val="tbRl"/>
            <w:vAlign w:val="center"/>
          </w:tcPr>
          <w:p w14:paraId="424CD030" w14:textId="77777777" w:rsidR="0002713B" w:rsidRPr="00572CA5" w:rsidRDefault="0002713B" w:rsidP="0002713B">
            <w:pPr>
              <w:pStyle w:val="LUP2021"/>
            </w:pPr>
            <w:r w:rsidRPr="00572CA5">
              <w:t xml:space="preserve">Fag </w:t>
            </w:r>
            <w:r>
              <w:t>17484</w:t>
            </w:r>
          </w:p>
          <w:p w14:paraId="17DBAB3D" w14:textId="77777777" w:rsidR="0002713B" w:rsidRPr="007712AE" w:rsidRDefault="0002713B" w:rsidP="0002713B">
            <w:pPr>
              <w:jc w:val="center"/>
              <w:rPr>
                <w:color w:val="FF0000"/>
              </w:rPr>
            </w:pPr>
            <w:r>
              <w:rPr>
                <w:rStyle w:val="LupnormalTegn"/>
              </w:rPr>
              <w:t>Fejlfinding På elektriske systemer og sikkerhed på el/hybrid</w:t>
            </w:r>
            <w:r w:rsidRPr="007712AE">
              <w:rPr>
                <w:color w:val="FF0000"/>
              </w:rPr>
              <w:t>.</w:t>
            </w:r>
          </w:p>
        </w:tc>
        <w:tc>
          <w:tcPr>
            <w:tcW w:w="1988" w:type="dxa"/>
            <w:vMerge w:val="restart"/>
            <w:tcBorders>
              <w:top w:val="single" w:sz="8" w:space="0" w:color="auto"/>
              <w:left w:val="single" w:sz="8" w:space="0" w:color="auto"/>
              <w:right w:val="single" w:sz="8" w:space="0" w:color="auto"/>
            </w:tcBorders>
          </w:tcPr>
          <w:p w14:paraId="614508EB" w14:textId="77777777" w:rsidR="0002713B" w:rsidRPr="00065555" w:rsidRDefault="00ED6C3E" w:rsidP="0002713B">
            <w:pPr>
              <w:rPr>
                <w:rFonts w:ascii="Questa-Regular" w:hAnsi="Questa-Regular"/>
                <w:color w:val="FF0000"/>
                <w:sz w:val="23"/>
                <w:szCs w:val="23"/>
                <w:shd w:val="clear" w:color="auto" w:fill="F9F9FB"/>
              </w:rPr>
            </w:pPr>
            <w:hyperlink r:id="rId16" w:history="1">
              <w:r w:rsidR="0002713B" w:rsidRPr="00065555">
                <w:rPr>
                  <w:rFonts w:ascii="Questa-Regular" w:hAnsi="Questa-Regular"/>
                  <w:color w:val="FF0000"/>
                  <w:sz w:val="23"/>
                  <w:szCs w:val="23"/>
                  <w:shd w:val="clear" w:color="auto" w:fill="F9F9FB"/>
                </w:rPr>
                <w:t>https://t-learn.tradium.dk/course/view.php?id=9372&amp;section=4</w:t>
              </w:r>
            </w:hyperlink>
            <w:r w:rsidR="0002713B" w:rsidRPr="00065555">
              <w:rPr>
                <w:rFonts w:ascii="Questa-Regular" w:hAnsi="Questa-Regular"/>
                <w:color w:val="FF0000"/>
                <w:sz w:val="23"/>
                <w:szCs w:val="23"/>
                <w:shd w:val="clear" w:color="auto" w:fill="F9F9FB"/>
              </w:rPr>
              <w:t xml:space="preserve"> </w:t>
            </w:r>
          </w:p>
          <w:p w14:paraId="3073FD55" w14:textId="77777777" w:rsidR="0002713B" w:rsidRPr="00065555" w:rsidRDefault="0002713B" w:rsidP="0002713B">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1836" w:type="dxa"/>
            <w:vMerge w:val="restart"/>
            <w:tcBorders>
              <w:top w:val="single" w:sz="8" w:space="0" w:color="auto"/>
              <w:left w:val="single" w:sz="8" w:space="0" w:color="auto"/>
              <w:right w:val="single" w:sz="8" w:space="0" w:color="auto"/>
            </w:tcBorders>
          </w:tcPr>
          <w:p w14:paraId="6CCA772C" w14:textId="77777777" w:rsidR="0002713B" w:rsidRPr="00B6059C" w:rsidRDefault="0002713B" w:rsidP="0002713B">
            <w:pPr>
              <w:rPr>
                <w:rFonts w:ascii="Questa-Regular" w:hAnsi="Questa-Regular"/>
                <w:sz w:val="23"/>
                <w:szCs w:val="23"/>
                <w:shd w:val="clear" w:color="auto" w:fill="F9F9FB"/>
              </w:rPr>
            </w:pPr>
            <w:r w:rsidRPr="00B6059C">
              <w:rPr>
                <w:rFonts w:ascii="Questa-Regular" w:hAnsi="Questa-Regular"/>
                <w:sz w:val="23"/>
                <w:szCs w:val="23"/>
                <w:shd w:val="clear" w:color="auto" w:fill="F9F9FB"/>
              </w:rPr>
              <w:t>Eleven bliv</w:t>
            </w:r>
            <w:r>
              <w:rPr>
                <w:rFonts w:ascii="Questa-Regular" w:hAnsi="Questa-Regular"/>
                <w:sz w:val="23"/>
                <w:szCs w:val="23"/>
                <w:shd w:val="clear" w:color="auto" w:fill="F9F9FB"/>
              </w:rPr>
              <w:t>er evalueret løbende ved praktiske opgaver på værkstedet, derudover bliver eleven vurderet på teoriske prøver som udgør en del af den samlede vurdering. Udover teori og praktisk arbejde, afholdes der midtvejs samtaler med den enkelte elev for at sikre, at eleven formår at følge med.</w:t>
            </w:r>
          </w:p>
          <w:p w14:paraId="2E4AD643" w14:textId="77777777" w:rsidR="0002713B" w:rsidRPr="00065555" w:rsidRDefault="0002713B" w:rsidP="0002713B">
            <w:pPr>
              <w:rPr>
                <w:rFonts w:ascii="Questa-Regular" w:hAnsi="Questa-Regular"/>
                <w:color w:val="212529"/>
                <w:sz w:val="23"/>
                <w:szCs w:val="23"/>
                <w:shd w:val="clear" w:color="auto" w:fill="F9F9FB"/>
              </w:rPr>
            </w:pPr>
          </w:p>
        </w:tc>
        <w:tc>
          <w:tcPr>
            <w:tcW w:w="1443" w:type="dxa"/>
            <w:tcBorders>
              <w:top w:val="single" w:sz="8" w:space="0" w:color="auto"/>
              <w:left w:val="single" w:sz="8" w:space="0" w:color="auto"/>
              <w:right w:val="single" w:sz="8" w:space="0" w:color="auto"/>
            </w:tcBorders>
          </w:tcPr>
          <w:p w14:paraId="080A84D0" w14:textId="77777777" w:rsidR="0002713B" w:rsidRDefault="0002713B" w:rsidP="0002713B">
            <w:r>
              <w:t>Eleven skal have udfyldt og afleveret alle udleverede opgaver.</w:t>
            </w:r>
          </w:p>
          <w:p w14:paraId="1695C315" w14:textId="77777777" w:rsidR="0002713B" w:rsidRDefault="0002713B" w:rsidP="0002713B">
            <w:r>
              <w:t>Eleven skal have svaret på den afsluttende test.</w:t>
            </w:r>
          </w:p>
          <w:p w14:paraId="0A69B3DB" w14:textId="77777777" w:rsidR="0002713B" w:rsidRDefault="0002713B" w:rsidP="0002713B">
            <w:pPr>
              <w:rPr>
                <w:rFonts w:ascii="Questa-Regular" w:hAnsi="Questa-Regular"/>
                <w:sz w:val="23"/>
                <w:szCs w:val="23"/>
                <w:shd w:val="clear" w:color="auto" w:fill="F9F9FB"/>
              </w:rPr>
            </w:pPr>
            <w:r>
              <w:t>Eleven skal have forståelse af fagets mål.</w:t>
            </w:r>
          </w:p>
        </w:tc>
        <w:tc>
          <w:tcPr>
            <w:tcW w:w="3542" w:type="dxa"/>
            <w:tcBorders>
              <w:top w:val="single" w:sz="8" w:space="0" w:color="auto"/>
              <w:left w:val="single" w:sz="8" w:space="0" w:color="auto"/>
              <w:bottom w:val="single" w:sz="8" w:space="0" w:color="auto"/>
              <w:right w:val="single" w:sz="8" w:space="0" w:color="auto"/>
            </w:tcBorders>
          </w:tcPr>
          <w:p w14:paraId="14258704" w14:textId="77777777" w:rsidR="0002713B" w:rsidRPr="00385CD3"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7EB96F9A"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til enkelte måletyper</w:t>
            </w:r>
          </w:p>
          <w:p w14:paraId="2AFB6E44"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til enkelte hybrid opbygninger</w:t>
            </w:r>
          </w:p>
          <w:p w14:paraId="0AC20258"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 xml:space="preserve">Kender ikke alle typer </w:t>
            </w:r>
          </w:p>
          <w:p w14:paraId="4FE0A310"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Ved ikke, kan ikke, kender ikke.</w:t>
            </w:r>
          </w:p>
          <w:p w14:paraId="77DC8662" w14:textId="77777777" w:rsidR="0002713B" w:rsidRPr="00024985" w:rsidRDefault="0002713B" w:rsidP="0002713B">
            <w:pPr>
              <w:rPr>
                <w:rFonts w:eastAsia="Calibri Light" w:cstheme="minorHAnsi"/>
                <w:i/>
                <w:sz w:val="18"/>
                <w:szCs w:val="18"/>
              </w:rPr>
            </w:pPr>
          </w:p>
        </w:tc>
      </w:tr>
      <w:tr w:rsidR="0002713B" w:rsidRPr="00CD4940" w14:paraId="52F50453" w14:textId="77777777" w:rsidTr="0048644D">
        <w:trPr>
          <w:trHeight w:val="1985"/>
        </w:trPr>
        <w:tc>
          <w:tcPr>
            <w:tcW w:w="804" w:type="dxa"/>
            <w:vMerge/>
            <w:tcBorders>
              <w:left w:val="single" w:sz="4" w:space="0" w:color="auto"/>
              <w:right w:val="single" w:sz="8" w:space="0" w:color="auto"/>
            </w:tcBorders>
            <w:shd w:val="clear" w:color="auto" w:fill="C6E0B4"/>
            <w:textDirection w:val="tbRl"/>
            <w:vAlign w:val="center"/>
          </w:tcPr>
          <w:p w14:paraId="74E2DE08" w14:textId="77777777" w:rsidR="0002713B" w:rsidRPr="0042694C" w:rsidRDefault="0002713B" w:rsidP="0002713B">
            <w:pPr>
              <w:pStyle w:val="LUP2021"/>
            </w:pPr>
          </w:p>
        </w:tc>
        <w:tc>
          <w:tcPr>
            <w:tcW w:w="1988" w:type="dxa"/>
            <w:vMerge/>
            <w:tcBorders>
              <w:left w:val="single" w:sz="8" w:space="0" w:color="auto"/>
              <w:bottom w:val="single" w:sz="8" w:space="0" w:color="auto"/>
              <w:right w:val="single" w:sz="8" w:space="0" w:color="auto"/>
            </w:tcBorders>
          </w:tcPr>
          <w:p w14:paraId="3E6CCF71" w14:textId="77777777" w:rsidR="0002713B" w:rsidRDefault="0002713B" w:rsidP="0002713B"/>
        </w:tc>
        <w:tc>
          <w:tcPr>
            <w:tcW w:w="1836" w:type="dxa"/>
            <w:vMerge/>
            <w:tcBorders>
              <w:left w:val="single" w:sz="8" w:space="0" w:color="auto"/>
              <w:bottom w:val="single" w:sz="8" w:space="0" w:color="auto"/>
              <w:right w:val="single" w:sz="8" w:space="0" w:color="auto"/>
            </w:tcBorders>
          </w:tcPr>
          <w:p w14:paraId="6F5F09AD" w14:textId="77777777" w:rsidR="0002713B" w:rsidRPr="00065555" w:rsidRDefault="0002713B" w:rsidP="0002713B">
            <w:pPr>
              <w:rPr>
                <w:rFonts w:ascii="Questa-Regular" w:hAnsi="Questa-Regular"/>
                <w:color w:val="FF0000"/>
                <w:sz w:val="23"/>
                <w:szCs w:val="23"/>
                <w:shd w:val="clear" w:color="auto" w:fill="F9F9FB"/>
              </w:rPr>
            </w:pPr>
          </w:p>
        </w:tc>
        <w:tc>
          <w:tcPr>
            <w:tcW w:w="1443" w:type="dxa"/>
            <w:tcBorders>
              <w:left w:val="single" w:sz="8" w:space="0" w:color="auto"/>
              <w:bottom w:val="single" w:sz="8" w:space="0" w:color="auto"/>
              <w:right w:val="single" w:sz="8" w:space="0" w:color="auto"/>
            </w:tcBorders>
          </w:tcPr>
          <w:p w14:paraId="2C0313B5" w14:textId="77777777" w:rsidR="0002713B" w:rsidRDefault="0002713B" w:rsidP="0002713B">
            <w:pPr>
              <w:rPr>
                <w:rFonts w:ascii="Questa-Regular" w:hAnsi="Questa-Regular"/>
                <w:sz w:val="23"/>
                <w:szCs w:val="23"/>
                <w:shd w:val="clear" w:color="auto" w:fill="F9F9FB"/>
              </w:rPr>
            </w:pPr>
          </w:p>
        </w:tc>
        <w:tc>
          <w:tcPr>
            <w:tcW w:w="3542" w:type="dxa"/>
            <w:tcBorders>
              <w:top w:val="single" w:sz="8" w:space="0" w:color="auto"/>
              <w:left w:val="single" w:sz="8" w:space="0" w:color="auto"/>
              <w:bottom w:val="single" w:sz="8" w:space="0" w:color="auto"/>
              <w:right w:val="single" w:sz="8" w:space="0" w:color="auto"/>
            </w:tcBorders>
          </w:tcPr>
          <w:p w14:paraId="0D17C2ED" w14:textId="77777777" w:rsidR="0002713B" w:rsidRPr="00385CD3" w:rsidRDefault="0002713B" w:rsidP="0002713B">
            <w:pPr>
              <w:rPr>
                <w:rFonts w:ascii="Questa-Regular" w:hAnsi="Questa-Regular"/>
                <w:b/>
                <w:sz w:val="23"/>
                <w:szCs w:val="23"/>
                <w:shd w:val="clear" w:color="auto" w:fill="F9F9FB"/>
              </w:rPr>
            </w:pPr>
            <w:r w:rsidRPr="00385CD3">
              <w:rPr>
                <w:rFonts w:ascii="Questa-Regular" w:hAnsi="Questa-Regular"/>
                <w:b/>
                <w:sz w:val="23"/>
                <w:szCs w:val="23"/>
                <w:shd w:val="clear" w:color="auto" w:fill="F9F9FB"/>
              </w:rPr>
              <w:t>Væsentlige mangler:</w:t>
            </w:r>
          </w:p>
          <w:p w14:paraId="639DAC1A"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lave en el udmåling</w:t>
            </w:r>
          </w:p>
          <w:p w14:paraId="32E04F84"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serie og parallelle forbindelser</w:t>
            </w:r>
          </w:p>
          <w:p w14:paraId="62574E46"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forskel på aktuator og sensorer</w:t>
            </w:r>
          </w:p>
          <w:p w14:paraId="4A62ACAB"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Kan ikke læse et ledningsdiagram</w:t>
            </w:r>
          </w:p>
          <w:p w14:paraId="468702C6" w14:textId="77777777" w:rsidR="0002713B" w:rsidRDefault="0002713B" w:rsidP="0002713B">
            <w:pPr>
              <w:rPr>
                <w:rFonts w:ascii="Questa-Regular" w:hAnsi="Questa-Regular"/>
                <w:sz w:val="23"/>
                <w:szCs w:val="23"/>
                <w:shd w:val="clear" w:color="auto" w:fill="F9F9FB"/>
              </w:rPr>
            </w:pPr>
            <w:r>
              <w:rPr>
                <w:rFonts w:ascii="Questa-Regular" w:hAnsi="Questa-Regular"/>
                <w:sz w:val="23"/>
                <w:szCs w:val="23"/>
                <w:shd w:val="clear" w:color="auto" w:fill="F9F9FB"/>
              </w:rPr>
              <w:t>Kender ikke sikkerhedsmæssige aspekter med arbejde på elbiler</w:t>
            </w:r>
          </w:p>
          <w:p w14:paraId="448239ED" w14:textId="77777777" w:rsidR="0002713B" w:rsidRPr="00CD4940" w:rsidRDefault="0002713B" w:rsidP="0002713B">
            <w:pPr>
              <w:rPr>
                <w:rFonts w:eastAsia="Calibri Light" w:cstheme="minorHAnsi"/>
                <w:i/>
                <w:color w:val="FF0000"/>
                <w:sz w:val="18"/>
                <w:szCs w:val="18"/>
              </w:rPr>
            </w:pPr>
          </w:p>
        </w:tc>
      </w:tr>
      <w:tr w:rsidR="0002713B" w:rsidRPr="007712AE" w14:paraId="3E8347AE" w14:textId="77777777" w:rsidTr="0048644D">
        <w:trPr>
          <w:trHeight w:val="301"/>
        </w:trPr>
        <w:tc>
          <w:tcPr>
            <w:tcW w:w="804" w:type="dxa"/>
            <w:vMerge/>
            <w:tcBorders>
              <w:left w:val="single" w:sz="4" w:space="0" w:color="auto"/>
              <w:bottom w:val="single" w:sz="4" w:space="0" w:color="auto"/>
              <w:right w:val="single" w:sz="8" w:space="0" w:color="auto"/>
            </w:tcBorders>
            <w:vAlign w:val="center"/>
          </w:tcPr>
          <w:p w14:paraId="1CB3CC15" w14:textId="77777777" w:rsidR="0002713B" w:rsidRPr="007712AE" w:rsidRDefault="0002713B" w:rsidP="0002713B">
            <w:pPr>
              <w:rPr>
                <w:rFonts w:cstheme="minorHAnsi"/>
                <w:i/>
              </w:rPr>
            </w:pPr>
          </w:p>
        </w:tc>
        <w:tc>
          <w:tcPr>
            <w:tcW w:w="1988" w:type="dxa"/>
            <w:tcBorders>
              <w:top w:val="single" w:sz="8" w:space="0" w:color="auto"/>
              <w:left w:val="single" w:sz="8" w:space="0" w:color="auto"/>
              <w:bottom w:val="single" w:sz="8" w:space="0" w:color="auto"/>
              <w:right w:val="single" w:sz="8" w:space="0" w:color="000000" w:themeColor="text1"/>
            </w:tcBorders>
          </w:tcPr>
          <w:p w14:paraId="38A8F2A2" w14:textId="77777777" w:rsidR="0002713B" w:rsidRPr="007712AE" w:rsidRDefault="0002713B" w:rsidP="0002713B">
            <w:pPr>
              <w:rPr>
                <w:rFonts w:eastAsia="Calibri Light" w:cstheme="minorHAnsi"/>
                <w:i/>
                <w:color w:val="000000" w:themeColor="text1"/>
              </w:rPr>
            </w:pPr>
            <w:r w:rsidRPr="007712AE">
              <w:rPr>
                <w:rFonts w:cstheme="minorHAnsi"/>
                <w:noProof/>
              </w:rPr>
              <w:drawing>
                <wp:inline distT="0" distB="0" distL="0" distR="0" wp14:anchorId="78D322C8" wp14:editId="56EA5328">
                  <wp:extent cx="953770" cy="904240"/>
                  <wp:effectExtent l="0" t="0" r="0"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822"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447102C0" w14:textId="77777777" w:rsidR="0002713B" w:rsidRPr="00511E89" w:rsidRDefault="0002713B" w:rsidP="0002713B">
            <w:pPr>
              <w:rPr>
                <w:rFonts w:eastAsia="Calibri Light" w:cstheme="minorHAnsi"/>
                <w:i/>
              </w:rPr>
            </w:pPr>
            <w:r>
              <w:rPr>
                <w:rFonts w:eastAsia="Calibri Light" w:cstheme="minorHAnsi"/>
                <w:i/>
              </w:rPr>
              <w:t>Undervisningen tager udgangspunkt i FN’s verdensmål</w:t>
            </w:r>
          </w:p>
        </w:tc>
      </w:tr>
    </w:tbl>
    <w:p w14:paraId="4D61C670" w14:textId="77777777" w:rsidR="0002713B" w:rsidRDefault="0002713B" w:rsidP="0002713B"/>
    <w:p w14:paraId="3B068391" w14:textId="77777777" w:rsidR="0002713B" w:rsidRPr="00024985" w:rsidRDefault="0002713B" w:rsidP="0002713B"/>
    <w:p w14:paraId="03F21318" w14:textId="77777777" w:rsidR="0002713B" w:rsidRPr="00E95CB5" w:rsidRDefault="0002713B" w:rsidP="0002713B"/>
    <w:tbl>
      <w:tblPr>
        <w:tblW w:w="8972" w:type="dxa"/>
        <w:tblInd w:w="90" w:type="dxa"/>
        <w:tblLayout w:type="fixed"/>
        <w:tblLook w:val="04A0" w:firstRow="1" w:lastRow="0" w:firstColumn="1" w:lastColumn="0" w:noHBand="0" w:noVBand="1"/>
      </w:tblPr>
      <w:tblGrid>
        <w:gridCol w:w="870"/>
        <w:gridCol w:w="2999"/>
        <w:gridCol w:w="2268"/>
        <w:gridCol w:w="2835"/>
      </w:tblGrid>
      <w:tr w:rsidR="0048644D" w:rsidRPr="007712AE" w14:paraId="19B11BE1" w14:textId="77777777" w:rsidTr="00336985">
        <w:trPr>
          <w:trHeight w:val="840"/>
        </w:trPr>
        <w:tc>
          <w:tcPr>
            <w:tcW w:w="8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A5F2D1" w14:textId="77777777" w:rsidR="0048644D" w:rsidRPr="003234DC" w:rsidRDefault="0048644D"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3</w:t>
            </w:r>
          </w:p>
        </w:tc>
        <w:tc>
          <w:tcPr>
            <w:tcW w:w="299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61170A"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BDAFAD"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095FE9" w14:textId="77777777" w:rsidR="0048644D" w:rsidRPr="007712AE" w:rsidRDefault="0048644D" w:rsidP="00336985">
            <w:pPr>
              <w:jc w:val="center"/>
              <w:rPr>
                <w:rFonts w:cstheme="minorHAnsi"/>
                <w:i/>
              </w:rPr>
            </w:pPr>
            <w:r>
              <w:rPr>
                <w:rFonts w:cstheme="minorHAnsi"/>
                <w:i/>
              </w:rPr>
              <w:t>Bedømmelse</w:t>
            </w:r>
          </w:p>
        </w:tc>
      </w:tr>
      <w:tr w:rsidR="0048644D" w:rsidRPr="00CD4940" w14:paraId="464631DC" w14:textId="77777777" w:rsidTr="00336985">
        <w:trPr>
          <w:trHeight w:val="2379"/>
        </w:trPr>
        <w:tc>
          <w:tcPr>
            <w:tcW w:w="870" w:type="dxa"/>
            <w:vMerge w:val="restart"/>
            <w:tcBorders>
              <w:top w:val="single" w:sz="8" w:space="0" w:color="auto"/>
              <w:left w:val="single" w:sz="4" w:space="0" w:color="auto"/>
              <w:right w:val="single" w:sz="8" w:space="0" w:color="auto"/>
            </w:tcBorders>
            <w:shd w:val="clear" w:color="auto" w:fill="C6E0B4"/>
            <w:textDirection w:val="tbRl"/>
            <w:vAlign w:val="center"/>
          </w:tcPr>
          <w:p w14:paraId="3A873CFD" w14:textId="77777777" w:rsidR="0048644D" w:rsidRDefault="0048644D" w:rsidP="00336985">
            <w:pPr>
              <w:pStyle w:val="LUP2021"/>
            </w:pPr>
            <w:bookmarkStart w:id="17" w:name="_Toc82430272"/>
            <w:r w:rsidRPr="00572CA5">
              <w:t xml:space="preserve">Fag </w:t>
            </w:r>
            <w:bookmarkEnd w:id="17"/>
            <w:r>
              <w:t>17839</w:t>
            </w:r>
          </w:p>
          <w:p w14:paraId="713B93DE" w14:textId="77777777" w:rsidR="0048644D" w:rsidRPr="007712AE" w:rsidRDefault="0048644D" w:rsidP="00336985">
            <w:pPr>
              <w:jc w:val="center"/>
              <w:rPr>
                <w:color w:val="FF0000"/>
              </w:rPr>
            </w:pPr>
            <w:r w:rsidRPr="0016457B">
              <w:t>Iværksætteri og innovation-Kundeservice 2 af 2</w:t>
            </w:r>
          </w:p>
        </w:tc>
        <w:tc>
          <w:tcPr>
            <w:tcW w:w="2999" w:type="dxa"/>
            <w:vMerge w:val="restart"/>
            <w:tcBorders>
              <w:top w:val="single" w:sz="8" w:space="0" w:color="auto"/>
              <w:left w:val="single" w:sz="8" w:space="0" w:color="auto"/>
              <w:right w:val="single" w:sz="8" w:space="0" w:color="auto"/>
            </w:tcBorders>
          </w:tcPr>
          <w:p w14:paraId="15A4A350" w14:textId="77777777" w:rsidR="0048644D" w:rsidRPr="00065555" w:rsidRDefault="00ED6C3E" w:rsidP="00336985">
            <w:pPr>
              <w:rPr>
                <w:rFonts w:ascii="Questa-Regular" w:hAnsi="Questa-Regular"/>
                <w:color w:val="FF0000"/>
                <w:sz w:val="23"/>
                <w:szCs w:val="23"/>
                <w:shd w:val="clear" w:color="auto" w:fill="F9F9FB"/>
              </w:rPr>
            </w:pPr>
            <w:hyperlink r:id="rId17" w:history="1">
              <w:r w:rsidR="0048644D" w:rsidRPr="00065555">
                <w:rPr>
                  <w:rFonts w:ascii="Questa-Regular" w:hAnsi="Questa-Regular"/>
                  <w:color w:val="FF0000"/>
                  <w:sz w:val="23"/>
                  <w:szCs w:val="23"/>
                  <w:shd w:val="clear" w:color="auto" w:fill="F9F9FB"/>
                </w:rPr>
                <w:t>https://t-learn.tradium.dk/course/view.php?id=9372&amp;section=4</w:t>
              </w:r>
            </w:hyperlink>
            <w:r w:rsidR="0048644D" w:rsidRPr="00065555">
              <w:rPr>
                <w:rFonts w:ascii="Questa-Regular" w:hAnsi="Questa-Regular"/>
                <w:color w:val="FF0000"/>
                <w:sz w:val="23"/>
                <w:szCs w:val="23"/>
                <w:shd w:val="clear" w:color="auto" w:fill="F9F9FB"/>
              </w:rPr>
              <w:t xml:space="preserve"> </w:t>
            </w:r>
          </w:p>
          <w:p w14:paraId="6819EAAF" w14:textId="77777777"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2268" w:type="dxa"/>
            <w:vMerge w:val="restart"/>
            <w:tcBorders>
              <w:top w:val="single" w:sz="8" w:space="0" w:color="auto"/>
              <w:left w:val="single" w:sz="8" w:space="0" w:color="auto"/>
              <w:right w:val="single" w:sz="8" w:space="0" w:color="auto"/>
            </w:tcBorders>
          </w:tcPr>
          <w:p w14:paraId="454D255F" w14:textId="77777777" w:rsidR="0048644D" w:rsidRPr="00065555" w:rsidRDefault="0048644D" w:rsidP="00336985">
            <w:pPr>
              <w:rPr>
                <w:rFonts w:ascii="Questa-Regular" w:hAnsi="Questa-Regular"/>
                <w:color w:val="FF0000"/>
                <w:sz w:val="23"/>
                <w:szCs w:val="23"/>
                <w:shd w:val="clear" w:color="auto" w:fill="F9F9FB"/>
              </w:rPr>
            </w:pPr>
            <w:r w:rsidRPr="00065555">
              <w:rPr>
                <w:rFonts w:ascii="Questa-Regular" w:hAnsi="Questa-Regular"/>
                <w:color w:val="FF0000"/>
                <w:sz w:val="23"/>
                <w:szCs w:val="23"/>
                <w:shd w:val="clear" w:color="auto" w:fill="F9F9FB"/>
              </w:rPr>
              <w:t xml:space="preserve">Hvordan gives den formative evaluering og hvad skal der lægges væk på og hvad skal med i den sumative evaluering. </w:t>
            </w:r>
          </w:p>
          <w:p w14:paraId="3B9F99A2" w14:textId="77777777" w:rsidR="0048644D" w:rsidRPr="00065555" w:rsidRDefault="0048644D" w:rsidP="00336985">
            <w:pPr>
              <w:rPr>
                <w:rFonts w:ascii="Questa-Regular" w:hAnsi="Questa-Regular"/>
                <w:color w:val="212529"/>
                <w:sz w:val="23"/>
                <w:szCs w:val="23"/>
                <w:shd w:val="clear" w:color="auto" w:fill="F9F9FB"/>
              </w:rPr>
            </w:pPr>
          </w:p>
        </w:tc>
        <w:tc>
          <w:tcPr>
            <w:tcW w:w="2835" w:type="dxa"/>
            <w:tcBorders>
              <w:top w:val="single" w:sz="8" w:space="0" w:color="auto"/>
              <w:left w:val="single" w:sz="8" w:space="0" w:color="auto"/>
              <w:bottom w:val="single" w:sz="8" w:space="0" w:color="auto"/>
              <w:right w:val="single" w:sz="8" w:space="0" w:color="auto"/>
            </w:tcBorders>
          </w:tcPr>
          <w:p w14:paraId="74D5B9CF" w14:textId="77777777" w:rsidR="0048644D" w:rsidRPr="00CD4940" w:rsidRDefault="0048644D" w:rsidP="00336985">
            <w:pPr>
              <w:rPr>
                <w:rFonts w:eastAsia="Calibri Light" w:cstheme="minorHAnsi"/>
                <w:i/>
                <w:color w:val="FF0000"/>
                <w:sz w:val="18"/>
                <w:szCs w:val="18"/>
              </w:rPr>
            </w:pPr>
            <w:r>
              <w:rPr>
                <w:rFonts w:ascii="Questa-Regular" w:hAnsi="Questa-Regular"/>
                <w:color w:val="FF0000"/>
                <w:sz w:val="23"/>
                <w:szCs w:val="23"/>
                <w:shd w:val="clear" w:color="auto" w:fill="F9F9FB"/>
              </w:rPr>
              <w:t>For at demonstrere d</w:t>
            </w:r>
            <w:r w:rsidRPr="00065555">
              <w:rPr>
                <w:rFonts w:ascii="Questa-Regular" w:hAnsi="Questa-Regular"/>
                <w:color w:val="FF0000"/>
                <w:sz w:val="23"/>
                <w:szCs w:val="23"/>
                <w:shd w:val="clear" w:color="auto" w:fill="F9F9FB"/>
              </w:rPr>
              <w:t>en tilstrækkelige præstation</w:t>
            </w:r>
            <w:r>
              <w:rPr>
                <w:rFonts w:ascii="Questa-Regular" w:hAnsi="Questa-Regular"/>
                <w:color w:val="FF0000"/>
                <w:sz w:val="23"/>
                <w:szCs w:val="23"/>
                <w:shd w:val="clear" w:color="auto" w:fill="F9F9FB"/>
              </w:rPr>
              <w:t>.</w:t>
            </w:r>
          </w:p>
        </w:tc>
      </w:tr>
      <w:tr w:rsidR="0048644D" w:rsidRPr="00CD4940" w14:paraId="215CB666" w14:textId="77777777" w:rsidTr="00336985">
        <w:trPr>
          <w:trHeight w:val="1978"/>
        </w:trPr>
        <w:tc>
          <w:tcPr>
            <w:tcW w:w="870" w:type="dxa"/>
            <w:vMerge/>
            <w:tcBorders>
              <w:left w:val="single" w:sz="4" w:space="0" w:color="auto"/>
              <w:right w:val="single" w:sz="8" w:space="0" w:color="auto"/>
            </w:tcBorders>
            <w:shd w:val="clear" w:color="auto" w:fill="C6E0B4"/>
            <w:textDirection w:val="tbRl"/>
            <w:vAlign w:val="center"/>
          </w:tcPr>
          <w:p w14:paraId="0DF3A1E9" w14:textId="77777777" w:rsidR="0048644D" w:rsidRPr="0042694C" w:rsidRDefault="0048644D" w:rsidP="00336985">
            <w:pPr>
              <w:pStyle w:val="LUP2021"/>
            </w:pPr>
          </w:p>
        </w:tc>
        <w:tc>
          <w:tcPr>
            <w:tcW w:w="2999" w:type="dxa"/>
            <w:vMerge/>
            <w:tcBorders>
              <w:left w:val="single" w:sz="8" w:space="0" w:color="auto"/>
              <w:bottom w:val="single" w:sz="8" w:space="0" w:color="auto"/>
              <w:right w:val="single" w:sz="8" w:space="0" w:color="auto"/>
            </w:tcBorders>
          </w:tcPr>
          <w:p w14:paraId="56972B14" w14:textId="77777777" w:rsidR="0048644D" w:rsidRDefault="0048644D" w:rsidP="00336985"/>
        </w:tc>
        <w:tc>
          <w:tcPr>
            <w:tcW w:w="2268" w:type="dxa"/>
            <w:vMerge/>
            <w:tcBorders>
              <w:left w:val="single" w:sz="8" w:space="0" w:color="auto"/>
              <w:bottom w:val="single" w:sz="8" w:space="0" w:color="auto"/>
              <w:right w:val="single" w:sz="8" w:space="0" w:color="auto"/>
            </w:tcBorders>
          </w:tcPr>
          <w:p w14:paraId="005C8A64" w14:textId="77777777" w:rsidR="0048644D" w:rsidRPr="00065555" w:rsidRDefault="0048644D" w:rsidP="00336985">
            <w:pPr>
              <w:rPr>
                <w:rFonts w:ascii="Questa-Regular" w:hAnsi="Questa-Regular"/>
                <w:color w:val="FF0000"/>
                <w:sz w:val="23"/>
                <w:szCs w:val="23"/>
                <w:shd w:val="clear" w:color="auto" w:fill="F9F9FB"/>
              </w:rPr>
            </w:pPr>
          </w:p>
        </w:tc>
        <w:tc>
          <w:tcPr>
            <w:tcW w:w="2835" w:type="dxa"/>
            <w:tcBorders>
              <w:top w:val="single" w:sz="8" w:space="0" w:color="auto"/>
              <w:left w:val="single" w:sz="8" w:space="0" w:color="auto"/>
              <w:bottom w:val="single" w:sz="8" w:space="0" w:color="auto"/>
              <w:right w:val="single" w:sz="8" w:space="0" w:color="auto"/>
            </w:tcBorders>
          </w:tcPr>
          <w:p w14:paraId="7935D5EC" w14:textId="77777777" w:rsidR="0048644D" w:rsidRPr="00CD4940" w:rsidRDefault="0048644D" w:rsidP="00336985">
            <w:pPr>
              <w:rPr>
                <w:rFonts w:eastAsia="Calibri Light" w:cstheme="minorHAnsi"/>
                <w:i/>
                <w:color w:val="FF0000"/>
                <w:sz w:val="18"/>
                <w:szCs w:val="18"/>
              </w:rPr>
            </w:pPr>
            <w:r>
              <w:rPr>
                <w:rFonts w:ascii="Questa-Regular" w:hAnsi="Questa-Regular"/>
                <w:color w:val="FF0000"/>
                <w:sz w:val="23"/>
                <w:szCs w:val="23"/>
                <w:shd w:val="clear" w:color="auto" w:fill="F9F9FB"/>
              </w:rPr>
              <w:t>For at demonstrere d</w:t>
            </w:r>
            <w:r w:rsidRPr="00065555">
              <w:rPr>
                <w:rFonts w:ascii="Questa-Regular" w:hAnsi="Questa-Regular"/>
                <w:color w:val="FF0000"/>
                <w:sz w:val="23"/>
                <w:szCs w:val="23"/>
                <w:shd w:val="clear" w:color="auto" w:fill="F9F9FB"/>
              </w:rPr>
              <w:t>en utilstrækkelige præstation</w:t>
            </w:r>
            <w:r>
              <w:rPr>
                <w:rFonts w:ascii="Questa-Regular" w:hAnsi="Questa-Regular"/>
                <w:color w:val="FF0000"/>
                <w:sz w:val="23"/>
                <w:szCs w:val="23"/>
                <w:shd w:val="clear" w:color="auto" w:fill="F9F9FB"/>
              </w:rPr>
              <w:t>.</w:t>
            </w:r>
          </w:p>
        </w:tc>
      </w:tr>
      <w:tr w:rsidR="0048644D" w:rsidRPr="007712AE" w14:paraId="0CC74FB5" w14:textId="77777777" w:rsidTr="00336985">
        <w:trPr>
          <w:trHeight w:val="300"/>
        </w:trPr>
        <w:tc>
          <w:tcPr>
            <w:tcW w:w="870" w:type="dxa"/>
            <w:vMerge/>
            <w:tcBorders>
              <w:left w:val="single" w:sz="4" w:space="0" w:color="auto"/>
              <w:bottom w:val="single" w:sz="4" w:space="0" w:color="auto"/>
              <w:right w:val="single" w:sz="8" w:space="0" w:color="auto"/>
            </w:tcBorders>
            <w:vAlign w:val="center"/>
          </w:tcPr>
          <w:p w14:paraId="7CCE2C0F" w14:textId="77777777" w:rsidR="0048644D" w:rsidRPr="007712AE" w:rsidRDefault="0048644D" w:rsidP="00336985">
            <w:pPr>
              <w:rPr>
                <w:rFonts w:cstheme="minorHAnsi"/>
                <w:i/>
              </w:rPr>
            </w:pPr>
          </w:p>
        </w:tc>
        <w:tc>
          <w:tcPr>
            <w:tcW w:w="2999" w:type="dxa"/>
            <w:tcBorders>
              <w:top w:val="single" w:sz="8" w:space="0" w:color="auto"/>
              <w:left w:val="single" w:sz="8" w:space="0" w:color="auto"/>
              <w:bottom w:val="single" w:sz="8" w:space="0" w:color="auto"/>
              <w:right w:val="single" w:sz="8" w:space="0" w:color="000000" w:themeColor="text1"/>
            </w:tcBorders>
          </w:tcPr>
          <w:p w14:paraId="0C7D46D2" w14:textId="77777777" w:rsidR="0048644D" w:rsidRPr="007712AE" w:rsidRDefault="0048644D" w:rsidP="00336985">
            <w:pPr>
              <w:rPr>
                <w:rFonts w:eastAsia="Calibri Light" w:cstheme="minorHAnsi"/>
                <w:i/>
                <w:color w:val="000000" w:themeColor="text1"/>
              </w:rPr>
            </w:pPr>
            <w:r w:rsidRPr="007712AE">
              <w:rPr>
                <w:rFonts w:cstheme="minorHAnsi"/>
                <w:noProof/>
              </w:rPr>
              <w:drawing>
                <wp:inline distT="0" distB="0" distL="0" distR="0" wp14:anchorId="595C6291" wp14:editId="483E4C30">
                  <wp:extent cx="953770" cy="904240"/>
                  <wp:effectExtent l="0" t="0" r="0" b="0"/>
                  <wp:docPr id="62" name="Bille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5103"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3D129412" w14:textId="77777777" w:rsidR="0048644D" w:rsidRPr="007712AE" w:rsidRDefault="0048644D" w:rsidP="00336985">
            <w:pPr>
              <w:rPr>
                <w:rFonts w:eastAsia="Calibri Light" w:cstheme="minorHAnsi"/>
                <w:i/>
                <w:color w:val="000000" w:themeColor="text1"/>
              </w:rPr>
            </w:pPr>
            <w:r w:rsidRPr="00CD4940">
              <w:rPr>
                <w:rFonts w:eastAsia="Calibri Light" w:cstheme="minorHAnsi"/>
                <w:i/>
                <w:color w:val="FF0000"/>
              </w:rPr>
              <w:t>I undervisningen arbejdes med</w:t>
            </w:r>
            <w:r>
              <w:rPr>
                <w:rFonts w:eastAsia="Calibri Light" w:cstheme="minorHAnsi"/>
                <w:i/>
                <w:color w:val="FF0000"/>
              </w:rPr>
              <w:t xml:space="preserve"> verdensmål</w:t>
            </w:r>
            <w:r w:rsidRPr="00CD4940">
              <w:rPr>
                <w:rFonts w:eastAsia="Calibri Light" w:cstheme="minorHAnsi"/>
                <w:i/>
                <w:color w:val="FF0000"/>
              </w:rPr>
              <w:t xml:space="preserve"> ????</w:t>
            </w:r>
          </w:p>
        </w:tc>
      </w:tr>
    </w:tbl>
    <w:p w14:paraId="55498C13" w14:textId="77777777" w:rsidR="0048644D" w:rsidRDefault="0048644D" w:rsidP="0048644D"/>
    <w:p w14:paraId="018F8D06" w14:textId="77777777" w:rsidR="0048644D" w:rsidRPr="00BD346A" w:rsidRDefault="0048644D" w:rsidP="0048644D"/>
    <w:p w14:paraId="7B21C3AB" w14:textId="77777777" w:rsidR="0048644D" w:rsidRPr="0016457B" w:rsidRDefault="0048644D" w:rsidP="0048644D"/>
    <w:p w14:paraId="461FA8EE" w14:textId="77777777" w:rsidR="00F36CE9" w:rsidRDefault="00F36CE9">
      <w:r>
        <w:br w:type="page"/>
      </w:r>
    </w:p>
    <w:tbl>
      <w:tblPr>
        <w:tblW w:w="10390" w:type="dxa"/>
        <w:tblInd w:w="90" w:type="dxa"/>
        <w:tblLayout w:type="fixed"/>
        <w:tblLook w:val="04A0" w:firstRow="1" w:lastRow="0" w:firstColumn="1" w:lastColumn="0" w:noHBand="0" w:noVBand="1"/>
      </w:tblPr>
      <w:tblGrid>
        <w:gridCol w:w="869"/>
        <w:gridCol w:w="2149"/>
        <w:gridCol w:w="1984"/>
        <w:gridCol w:w="1560"/>
        <w:gridCol w:w="3828"/>
      </w:tblGrid>
      <w:tr w:rsidR="0048644D" w:rsidRPr="007712AE" w14:paraId="1BFF37D3" w14:textId="77777777" w:rsidTr="00336985">
        <w:trPr>
          <w:trHeight w:val="840"/>
        </w:trPr>
        <w:tc>
          <w:tcPr>
            <w:tcW w:w="8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642C95" w14:textId="77777777" w:rsidR="0048644D" w:rsidRPr="003234DC" w:rsidRDefault="0048644D" w:rsidP="00336985">
            <w:pPr>
              <w:rPr>
                <w:rFonts w:cstheme="minorHAnsi"/>
                <w:b/>
              </w:rPr>
            </w:pPr>
            <w:r w:rsidRPr="003234DC">
              <w:rPr>
                <w:rFonts w:eastAsia="Calibri Light" w:cstheme="minorHAnsi"/>
                <w:b/>
                <w:color w:val="000000" w:themeColor="text1"/>
                <w:sz w:val="40"/>
              </w:rPr>
              <w:lastRenderedPageBreak/>
              <w:t>HF</w:t>
            </w:r>
            <w:r>
              <w:rPr>
                <w:rFonts w:eastAsia="Calibri Light" w:cstheme="minorHAnsi"/>
                <w:b/>
                <w:color w:val="000000" w:themeColor="text1"/>
                <w:sz w:val="40"/>
              </w:rPr>
              <w:t>3</w:t>
            </w:r>
          </w:p>
        </w:tc>
        <w:tc>
          <w:tcPr>
            <w:tcW w:w="214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D0F4B50"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9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C91E4B"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9C021A" w14:textId="77777777" w:rsidR="0048644D" w:rsidRDefault="0048644D" w:rsidP="00336985">
            <w:pPr>
              <w:jc w:val="center"/>
              <w:rPr>
                <w:rFonts w:cstheme="minorHAnsi"/>
                <w:i/>
              </w:rPr>
            </w:pPr>
            <w:r>
              <w:rPr>
                <w:rFonts w:cstheme="minorHAnsi"/>
                <w:i/>
              </w:rPr>
              <w:t>Den tilstrækkelige præstation</w:t>
            </w:r>
          </w:p>
        </w:tc>
        <w:tc>
          <w:tcPr>
            <w:tcW w:w="38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099E00" w14:textId="77777777" w:rsidR="0048644D" w:rsidRPr="007712AE" w:rsidRDefault="0048644D" w:rsidP="00336985">
            <w:pPr>
              <w:jc w:val="center"/>
              <w:rPr>
                <w:rFonts w:cstheme="minorHAnsi"/>
                <w:i/>
              </w:rPr>
            </w:pPr>
            <w:r>
              <w:rPr>
                <w:rFonts w:cstheme="minorHAnsi"/>
                <w:i/>
              </w:rPr>
              <w:t>Bedømmelse</w:t>
            </w:r>
          </w:p>
        </w:tc>
      </w:tr>
      <w:tr w:rsidR="0048644D" w:rsidRPr="00CD4940" w14:paraId="386F2975" w14:textId="77777777" w:rsidTr="00336985">
        <w:trPr>
          <w:trHeight w:val="48"/>
        </w:trPr>
        <w:tc>
          <w:tcPr>
            <w:tcW w:w="869" w:type="dxa"/>
            <w:vMerge w:val="restart"/>
            <w:tcBorders>
              <w:top w:val="single" w:sz="8" w:space="0" w:color="auto"/>
              <w:left w:val="single" w:sz="4" w:space="0" w:color="auto"/>
              <w:right w:val="single" w:sz="8" w:space="0" w:color="auto"/>
            </w:tcBorders>
            <w:shd w:val="clear" w:color="auto" w:fill="C6E0B4"/>
            <w:textDirection w:val="tbRl"/>
            <w:vAlign w:val="center"/>
          </w:tcPr>
          <w:p w14:paraId="290D5A9E" w14:textId="77777777" w:rsidR="0048644D" w:rsidRPr="00572CA5" w:rsidRDefault="0048644D" w:rsidP="00336985">
            <w:pPr>
              <w:pStyle w:val="LUP2021"/>
            </w:pPr>
            <w:r w:rsidRPr="00572CA5">
              <w:t xml:space="preserve">Fag </w:t>
            </w:r>
            <w:r>
              <w:t>20755</w:t>
            </w:r>
          </w:p>
          <w:p w14:paraId="005A2563" w14:textId="77777777" w:rsidR="0048644D" w:rsidRPr="007712AE" w:rsidRDefault="0048644D" w:rsidP="00336985">
            <w:pPr>
              <w:jc w:val="center"/>
              <w:rPr>
                <w:color w:val="FF0000"/>
              </w:rPr>
            </w:pPr>
            <w:r>
              <w:rPr>
                <w:rStyle w:val="LupnormalTegn"/>
              </w:rPr>
              <w:t>Kontrol og reparation af motor</w:t>
            </w:r>
          </w:p>
        </w:tc>
        <w:tc>
          <w:tcPr>
            <w:tcW w:w="2149" w:type="dxa"/>
            <w:vMerge w:val="restart"/>
            <w:tcBorders>
              <w:top w:val="single" w:sz="8" w:space="0" w:color="auto"/>
              <w:left w:val="single" w:sz="8" w:space="0" w:color="auto"/>
              <w:right w:val="single" w:sz="8" w:space="0" w:color="auto"/>
            </w:tcBorders>
          </w:tcPr>
          <w:p w14:paraId="1D58ED1B" w14:textId="77777777" w:rsidR="0048644D" w:rsidRPr="00065555" w:rsidRDefault="00ED6C3E" w:rsidP="00336985">
            <w:pPr>
              <w:rPr>
                <w:rFonts w:ascii="Questa-Regular" w:hAnsi="Questa-Regular"/>
                <w:color w:val="FF0000"/>
                <w:sz w:val="23"/>
                <w:szCs w:val="23"/>
                <w:shd w:val="clear" w:color="auto" w:fill="F9F9FB"/>
              </w:rPr>
            </w:pPr>
            <w:hyperlink r:id="rId18" w:history="1">
              <w:r w:rsidR="0048644D" w:rsidRPr="00065555">
                <w:rPr>
                  <w:rFonts w:ascii="Questa-Regular" w:hAnsi="Questa-Regular"/>
                  <w:color w:val="FF0000"/>
                  <w:sz w:val="23"/>
                  <w:szCs w:val="23"/>
                  <w:shd w:val="clear" w:color="auto" w:fill="F9F9FB"/>
                </w:rPr>
                <w:t>https://t-learn.tradium.dk/course/view.php?id=9372&amp;section=4</w:t>
              </w:r>
            </w:hyperlink>
            <w:r w:rsidR="0048644D" w:rsidRPr="00065555">
              <w:rPr>
                <w:rFonts w:ascii="Questa-Regular" w:hAnsi="Questa-Regular"/>
                <w:color w:val="FF0000"/>
                <w:sz w:val="23"/>
                <w:szCs w:val="23"/>
                <w:shd w:val="clear" w:color="auto" w:fill="F9F9FB"/>
              </w:rPr>
              <w:t xml:space="preserve"> </w:t>
            </w:r>
          </w:p>
          <w:p w14:paraId="778CE9BE" w14:textId="77777777"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1984" w:type="dxa"/>
            <w:vMerge w:val="restart"/>
            <w:tcBorders>
              <w:top w:val="single" w:sz="8" w:space="0" w:color="auto"/>
              <w:left w:val="single" w:sz="8" w:space="0" w:color="auto"/>
              <w:right w:val="single" w:sz="8" w:space="0" w:color="auto"/>
            </w:tcBorders>
          </w:tcPr>
          <w:p w14:paraId="73F00A71" w14:textId="77777777" w:rsidR="0048644D" w:rsidRPr="00B6059C" w:rsidRDefault="0048644D" w:rsidP="00336985">
            <w:pPr>
              <w:rPr>
                <w:rFonts w:ascii="Questa-Regular" w:hAnsi="Questa-Regular"/>
                <w:sz w:val="23"/>
                <w:szCs w:val="23"/>
                <w:shd w:val="clear" w:color="auto" w:fill="F9F9FB"/>
              </w:rPr>
            </w:pPr>
            <w:r w:rsidRPr="00B6059C">
              <w:rPr>
                <w:rFonts w:ascii="Questa-Regular" w:hAnsi="Questa-Regular"/>
                <w:sz w:val="23"/>
                <w:szCs w:val="23"/>
                <w:shd w:val="clear" w:color="auto" w:fill="F9F9FB"/>
              </w:rPr>
              <w:t>Eleven bliv</w:t>
            </w:r>
            <w:r>
              <w:rPr>
                <w:rFonts w:ascii="Questa-Regular" w:hAnsi="Questa-Regular"/>
                <w:sz w:val="23"/>
                <w:szCs w:val="23"/>
                <w:shd w:val="clear" w:color="auto" w:fill="F9F9FB"/>
              </w:rPr>
              <w:t>er evalueret løbende ved praktiske opgaver på værkstedet, derudover bliver eleven vurderet på teoriske prøver som udgør en del af den samlede vurdering. Udover teori og praktisk arbejde, afholdes der midtvejs samtaler med den enkelte elev for at sikre, at eleven formår at følge med.</w:t>
            </w:r>
          </w:p>
          <w:p w14:paraId="5ACD8AF5" w14:textId="77777777" w:rsidR="0048644D" w:rsidRPr="00065555" w:rsidRDefault="0048644D" w:rsidP="00336985">
            <w:pPr>
              <w:rPr>
                <w:rFonts w:ascii="Questa-Regular" w:hAnsi="Questa-Regular"/>
                <w:color w:val="212529"/>
                <w:sz w:val="23"/>
                <w:szCs w:val="23"/>
                <w:shd w:val="clear" w:color="auto" w:fill="F9F9FB"/>
              </w:rPr>
            </w:pPr>
          </w:p>
        </w:tc>
        <w:tc>
          <w:tcPr>
            <w:tcW w:w="1560" w:type="dxa"/>
            <w:tcBorders>
              <w:top w:val="single" w:sz="8" w:space="0" w:color="auto"/>
              <w:left w:val="single" w:sz="8" w:space="0" w:color="auto"/>
              <w:right w:val="single" w:sz="8" w:space="0" w:color="auto"/>
            </w:tcBorders>
          </w:tcPr>
          <w:p w14:paraId="1A58C73A" w14:textId="77777777" w:rsidR="0048644D" w:rsidRDefault="0048644D" w:rsidP="00336985">
            <w:r>
              <w:t>Eleven skal have udfyldt og afleveret alle udleverede opgaver.</w:t>
            </w:r>
          </w:p>
          <w:p w14:paraId="5ADFB6F6" w14:textId="77777777" w:rsidR="0048644D" w:rsidRDefault="0048644D" w:rsidP="00336985">
            <w:r>
              <w:t>Eleven skal have svaret på den afsluttende test.</w:t>
            </w:r>
          </w:p>
          <w:p w14:paraId="537AF2BA" w14:textId="77777777" w:rsidR="0048644D" w:rsidRDefault="0048644D" w:rsidP="00336985">
            <w:pPr>
              <w:rPr>
                <w:rFonts w:ascii="Questa-Regular" w:hAnsi="Questa-Regular"/>
                <w:sz w:val="23"/>
                <w:szCs w:val="23"/>
                <w:shd w:val="clear" w:color="auto" w:fill="F9F9FB"/>
              </w:rPr>
            </w:pPr>
            <w:r>
              <w:t>Eleven skal have forståelse af fagets mål.</w:t>
            </w:r>
          </w:p>
        </w:tc>
        <w:tc>
          <w:tcPr>
            <w:tcW w:w="3828" w:type="dxa"/>
            <w:tcBorders>
              <w:top w:val="single" w:sz="8" w:space="0" w:color="auto"/>
              <w:left w:val="single" w:sz="8" w:space="0" w:color="auto"/>
              <w:bottom w:val="single" w:sz="8" w:space="0" w:color="auto"/>
              <w:right w:val="single" w:sz="8" w:space="0" w:color="auto"/>
            </w:tcBorders>
          </w:tcPr>
          <w:p w14:paraId="2EBEB0F9" w14:textId="77777777" w:rsidR="0048644D" w:rsidRDefault="0048644D" w:rsidP="00336985">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64980D68" w14:textId="77777777" w:rsidR="0048644D" w:rsidRDefault="0048644D" w:rsidP="00336985">
            <w:pPr>
              <w:rPr>
                <w:rFonts w:ascii="Questa-Regular" w:hAnsi="Questa-Regular"/>
                <w:bCs/>
                <w:sz w:val="23"/>
                <w:szCs w:val="23"/>
                <w:shd w:val="clear" w:color="auto" w:fill="F9F9FB"/>
              </w:rPr>
            </w:pPr>
            <w:r>
              <w:rPr>
                <w:rFonts w:ascii="Questa-Regular" w:hAnsi="Questa-Regular"/>
                <w:bCs/>
                <w:sz w:val="23"/>
                <w:szCs w:val="23"/>
                <w:shd w:val="clear" w:color="auto" w:fill="F9F9FB"/>
              </w:rPr>
              <w:t>Kender ikke til enkelte udmålinger</w:t>
            </w:r>
          </w:p>
          <w:p w14:paraId="38473D87" w14:textId="77777777" w:rsidR="0048644D" w:rsidRDefault="0048644D" w:rsidP="00336985">
            <w:pPr>
              <w:rPr>
                <w:rFonts w:ascii="Questa-Regular" w:hAnsi="Questa-Regular"/>
                <w:bCs/>
                <w:sz w:val="23"/>
                <w:szCs w:val="23"/>
                <w:shd w:val="clear" w:color="auto" w:fill="F9F9FB"/>
              </w:rPr>
            </w:pPr>
            <w:r>
              <w:rPr>
                <w:rFonts w:ascii="Questa-Regular" w:hAnsi="Questa-Regular"/>
                <w:bCs/>
                <w:sz w:val="23"/>
                <w:szCs w:val="23"/>
                <w:shd w:val="clear" w:color="auto" w:fill="F9F9FB"/>
              </w:rPr>
              <w:t>Kender ikke enkelte af de 4 gasser</w:t>
            </w:r>
          </w:p>
          <w:p w14:paraId="2010295B" w14:textId="77777777" w:rsidR="0048644D" w:rsidRDefault="0048644D" w:rsidP="00336985">
            <w:pPr>
              <w:rPr>
                <w:rFonts w:ascii="Questa-Regular" w:hAnsi="Questa-Regular"/>
                <w:bCs/>
                <w:sz w:val="23"/>
                <w:szCs w:val="23"/>
                <w:shd w:val="clear" w:color="auto" w:fill="F9F9FB"/>
              </w:rPr>
            </w:pPr>
            <w:r>
              <w:rPr>
                <w:rFonts w:ascii="Questa-Regular" w:hAnsi="Questa-Regular"/>
                <w:bCs/>
                <w:sz w:val="23"/>
                <w:szCs w:val="23"/>
                <w:shd w:val="clear" w:color="auto" w:fill="F9F9FB"/>
              </w:rPr>
              <w:t>Kender ikke enkelte værktøjer til udmåling</w:t>
            </w:r>
          </w:p>
          <w:p w14:paraId="270F3C36" w14:textId="77777777" w:rsidR="0048644D" w:rsidRDefault="0048644D" w:rsidP="00336985">
            <w:pPr>
              <w:rPr>
                <w:rFonts w:ascii="Questa-Regular" w:hAnsi="Questa-Regular"/>
                <w:bCs/>
                <w:sz w:val="23"/>
                <w:szCs w:val="23"/>
                <w:shd w:val="clear" w:color="auto" w:fill="F9F9FB"/>
              </w:rPr>
            </w:pPr>
            <w:r>
              <w:rPr>
                <w:rFonts w:ascii="Questa-Regular" w:hAnsi="Questa-Regular"/>
                <w:bCs/>
                <w:sz w:val="23"/>
                <w:szCs w:val="23"/>
                <w:shd w:val="clear" w:color="auto" w:fill="F9F9FB"/>
              </w:rPr>
              <w:t>Kan udfører en reparation kun med lette fejl</w:t>
            </w:r>
          </w:p>
          <w:p w14:paraId="0E85A748" w14:textId="77777777" w:rsidR="0048644D" w:rsidRPr="00AF2447" w:rsidRDefault="0048644D" w:rsidP="00336985">
            <w:pPr>
              <w:rPr>
                <w:rFonts w:ascii="Questa-Regular" w:hAnsi="Questa-Regular"/>
                <w:bCs/>
                <w:sz w:val="23"/>
                <w:szCs w:val="23"/>
                <w:shd w:val="clear" w:color="auto" w:fill="F9F9FB"/>
              </w:rPr>
            </w:pPr>
            <w:r>
              <w:rPr>
                <w:rFonts w:ascii="Questa-Regular" w:hAnsi="Questa-Regular"/>
                <w:bCs/>
                <w:sz w:val="23"/>
                <w:szCs w:val="23"/>
                <w:shd w:val="clear" w:color="auto" w:fill="F9F9FB"/>
              </w:rPr>
              <w:t>Kan ikke, ved ikke, kender ikke.</w:t>
            </w:r>
          </w:p>
        </w:tc>
      </w:tr>
      <w:tr w:rsidR="0048644D" w:rsidRPr="00CD4940" w14:paraId="57755F44" w14:textId="77777777" w:rsidTr="00336985">
        <w:trPr>
          <w:trHeight w:val="1978"/>
        </w:trPr>
        <w:tc>
          <w:tcPr>
            <w:tcW w:w="869" w:type="dxa"/>
            <w:vMerge/>
            <w:tcBorders>
              <w:left w:val="single" w:sz="4" w:space="0" w:color="auto"/>
              <w:right w:val="single" w:sz="8" w:space="0" w:color="auto"/>
            </w:tcBorders>
            <w:shd w:val="clear" w:color="auto" w:fill="C6E0B4"/>
            <w:textDirection w:val="tbRl"/>
            <w:vAlign w:val="center"/>
          </w:tcPr>
          <w:p w14:paraId="1B963F1A" w14:textId="77777777" w:rsidR="0048644D" w:rsidRPr="0042694C" w:rsidRDefault="0048644D" w:rsidP="00336985">
            <w:pPr>
              <w:pStyle w:val="LUP2021"/>
            </w:pPr>
          </w:p>
        </w:tc>
        <w:tc>
          <w:tcPr>
            <w:tcW w:w="2149" w:type="dxa"/>
            <w:vMerge/>
            <w:tcBorders>
              <w:left w:val="single" w:sz="8" w:space="0" w:color="auto"/>
              <w:bottom w:val="single" w:sz="8" w:space="0" w:color="auto"/>
              <w:right w:val="single" w:sz="8" w:space="0" w:color="auto"/>
            </w:tcBorders>
          </w:tcPr>
          <w:p w14:paraId="6DFF9ADD" w14:textId="77777777" w:rsidR="0048644D" w:rsidRDefault="0048644D" w:rsidP="00336985"/>
        </w:tc>
        <w:tc>
          <w:tcPr>
            <w:tcW w:w="1984" w:type="dxa"/>
            <w:vMerge/>
            <w:tcBorders>
              <w:left w:val="single" w:sz="8" w:space="0" w:color="auto"/>
              <w:bottom w:val="single" w:sz="8" w:space="0" w:color="auto"/>
              <w:right w:val="single" w:sz="8" w:space="0" w:color="auto"/>
            </w:tcBorders>
          </w:tcPr>
          <w:p w14:paraId="01E50900" w14:textId="77777777" w:rsidR="0048644D" w:rsidRPr="00065555" w:rsidRDefault="0048644D" w:rsidP="00336985">
            <w:pPr>
              <w:rPr>
                <w:rFonts w:ascii="Questa-Regular" w:hAnsi="Questa-Regular"/>
                <w:color w:val="FF0000"/>
                <w:sz w:val="23"/>
                <w:szCs w:val="23"/>
                <w:shd w:val="clear" w:color="auto" w:fill="F9F9FB"/>
              </w:rPr>
            </w:pPr>
          </w:p>
        </w:tc>
        <w:tc>
          <w:tcPr>
            <w:tcW w:w="1560" w:type="dxa"/>
            <w:tcBorders>
              <w:left w:val="single" w:sz="8" w:space="0" w:color="auto"/>
              <w:bottom w:val="single" w:sz="8" w:space="0" w:color="auto"/>
              <w:right w:val="single" w:sz="8" w:space="0" w:color="auto"/>
            </w:tcBorders>
          </w:tcPr>
          <w:p w14:paraId="4A96EA17" w14:textId="77777777" w:rsidR="0048644D" w:rsidRDefault="0048644D" w:rsidP="00336985">
            <w:pPr>
              <w:rPr>
                <w:rFonts w:ascii="Questa-Regular" w:hAnsi="Questa-Regular"/>
                <w:sz w:val="23"/>
                <w:szCs w:val="23"/>
                <w:shd w:val="clear" w:color="auto" w:fill="F9F9FB"/>
              </w:rPr>
            </w:pPr>
          </w:p>
        </w:tc>
        <w:tc>
          <w:tcPr>
            <w:tcW w:w="3828" w:type="dxa"/>
            <w:tcBorders>
              <w:top w:val="single" w:sz="8" w:space="0" w:color="auto"/>
              <w:left w:val="single" w:sz="8" w:space="0" w:color="auto"/>
              <w:bottom w:val="single" w:sz="8" w:space="0" w:color="auto"/>
              <w:right w:val="single" w:sz="8" w:space="0" w:color="auto"/>
            </w:tcBorders>
          </w:tcPr>
          <w:p w14:paraId="1A9F4AD4" w14:textId="77777777" w:rsidR="0048644D" w:rsidRPr="00385CD3" w:rsidRDefault="0048644D" w:rsidP="00336985">
            <w:pPr>
              <w:rPr>
                <w:rFonts w:ascii="Questa-Regular" w:hAnsi="Questa-Regular"/>
                <w:b/>
                <w:sz w:val="23"/>
                <w:szCs w:val="23"/>
                <w:shd w:val="clear" w:color="auto" w:fill="F9F9FB"/>
              </w:rPr>
            </w:pPr>
            <w:r w:rsidRPr="00385CD3">
              <w:rPr>
                <w:rFonts w:ascii="Questa-Regular" w:hAnsi="Questa-Regular"/>
                <w:b/>
                <w:sz w:val="23"/>
                <w:szCs w:val="23"/>
                <w:shd w:val="clear" w:color="auto" w:fill="F9F9FB"/>
              </w:rPr>
              <w:t>Væsentlige mangler:</w:t>
            </w:r>
          </w:p>
          <w:p w14:paraId="6C0662A8"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Kan ikke udfører udmålinger af motor</w:t>
            </w:r>
          </w:p>
          <w:p w14:paraId="4C03B759"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Kan ikke nogen af de 4 gasser</w:t>
            </w:r>
          </w:p>
          <w:p w14:paraId="459DB5F6"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Kan ikke de 4 takter</w:t>
            </w:r>
          </w:p>
          <w:p w14:paraId="4E5A7608"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Kan ikke kende forskel på værktøj til udmålinger</w:t>
            </w:r>
          </w:p>
          <w:p w14:paraId="7F6EFEAC"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Kan ikke kender forskel på benzin og diesel motor</w:t>
            </w:r>
          </w:p>
          <w:p w14:paraId="602D10A8"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 xml:space="preserve">Kan ikke udfører en korrekt reparation / samling af motor </w:t>
            </w:r>
          </w:p>
          <w:p w14:paraId="3BE4E6C1" w14:textId="77777777" w:rsidR="0048644D" w:rsidRPr="00CD4940" w:rsidRDefault="0048644D" w:rsidP="00336985">
            <w:pPr>
              <w:rPr>
                <w:rFonts w:eastAsia="Calibri Light" w:cstheme="minorHAnsi"/>
                <w:i/>
                <w:color w:val="FF0000"/>
                <w:sz w:val="18"/>
                <w:szCs w:val="18"/>
              </w:rPr>
            </w:pPr>
          </w:p>
        </w:tc>
      </w:tr>
      <w:tr w:rsidR="0048644D" w:rsidRPr="007712AE" w14:paraId="7D440D9E" w14:textId="77777777" w:rsidTr="00336985">
        <w:trPr>
          <w:trHeight w:val="300"/>
        </w:trPr>
        <w:tc>
          <w:tcPr>
            <w:tcW w:w="869" w:type="dxa"/>
            <w:vMerge/>
            <w:tcBorders>
              <w:left w:val="single" w:sz="4" w:space="0" w:color="auto"/>
              <w:bottom w:val="single" w:sz="4" w:space="0" w:color="auto"/>
              <w:right w:val="single" w:sz="8" w:space="0" w:color="auto"/>
            </w:tcBorders>
            <w:vAlign w:val="center"/>
          </w:tcPr>
          <w:p w14:paraId="4CD495C9" w14:textId="77777777" w:rsidR="0048644D" w:rsidRPr="007712AE" w:rsidRDefault="0048644D" w:rsidP="00336985">
            <w:pPr>
              <w:rPr>
                <w:rFonts w:cstheme="minorHAnsi"/>
                <w:i/>
              </w:rPr>
            </w:pPr>
          </w:p>
        </w:tc>
        <w:tc>
          <w:tcPr>
            <w:tcW w:w="2149" w:type="dxa"/>
            <w:tcBorders>
              <w:top w:val="single" w:sz="8" w:space="0" w:color="auto"/>
              <w:left w:val="single" w:sz="8" w:space="0" w:color="auto"/>
              <w:bottom w:val="single" w:sz="8" w:space="0" w:color="auto"/>
              <w:right w:val="single" w:sz="8" w:space="0" w:color="000000" w:themeColor="text1"/>
            </w:tcBorders>
          </w:tcPr>
          <w:p w14:paraId="128310F2" w14:textId="77777777" w:rsidR="0048644D" w:rsidRPr="007712AE" w:rsidRDefault="0048644D" w:rsidP="00336985">
            <w:pPr>
              <w:rPr>
                <w:rFonts w:eastAsia="Calibri Light" w:cstheme="minorHAnsi"/>
                <w:i/>
                <w:color w:val="000000" w:themeColor="text1"/>
              </w:rPr>
            </w:pPr>
            <w:r w:rsidRPr="007712AE">
              <w:rPr>
                <w:rFonts w:cstheme="minorHAnsi"/>
                <w:noProof/>
              </w:rPr>
              <w:drawing>
                <wp:inline distT="0" distB="0" distL="0" distR="0" wp14:anchorId="0FBA3BAF" wp14:editId="7690663D">
                  <wp:extent cx="953770" cy="904240"/>
                  <wp:effectExtent l="0" t="0" r="0" b="0"/>
                  <wp:docPr id="63" name="Bille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372"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492DCDFC" w14:textId="77777777" w:rsidR="0048644D" w:rsidRPr="00511E89" w:rsidRDefault="0048644D" w:rsidP="00336985">
            <w:pPr>
              <w:rPr>
                <w:rFonts w:eastAsia="Calibri Light" w:cstheme="minorHAnsi"/>
                <w:i/>
              </w:rPr>
            </w:pPr>
            <w:r>
              <w:rPr>
                <w:rFonts w:eastAsia="Calibri Light" w:cstheme="minorHAnsi"/>
                <w:i/>
              </w:rPr>
              <w:t>Undervisningen tager udgangspunkt i FN’s verdensmål</w:t>
            </w:r>
          </w:p>
        </w:tc>
      </w:tr>
    </w:tbl>
    <w:p w14:paraId="2D6282E8" w14:textId="77777777" w:rsidR="0042694C" w:rsidRDefault="0042694C">
      <w:r>
        <w:br w:type="page"/>
      </w:r>
    </w:p>
    <w:p w14:paraId="671E2F31" w14:textId="2C199EFC" w:rsidR="0042694C" w:rsidRDefault="0048644D" w:rsidP="0048644D">
      <w:pPr>
        <w:pStyle w:val="Overskrift1"/>
      </w:pPr>
      <w:r>
        <w:lastRenderedPageBreak/>
        <w:t>Hovedforløb 4</w:t>
      </w:r>
    </w:p>
    <w:tbl>
      <w:tblPr>
        <w:tblW w:w="10443" w:type="dxa"/>
        <w:tblInd w:w="90" w:type="dxa"/>
        <w:tblLayout w:type="fixed"/>
        <w:tblLook w:val="04A0" w:firstRow="1" w:lastRow="0" w:firstColumn="1" w:lastColumn="0" w:noHBand="0" w:noVBand="1"/>
      </w:tblPr>
      <w:tblGrid>
        <w:gridCol w:w="893"/>
        <w:gridCol w:w="2529"/>
        <w:gridCol w:w="2006"/>
        <w:gridCol w:w="2507"/>
        <w:gridCol w:w="2508"/>
      </w:tblGrid>
      <w:tr w:rsidR="0048644D" w:rsidRPr="007712AE" w14:paraId="0D397E56" w14:textId="77777777" w:rsidTr="00336985">
        <w:trPr>
          <w:trHeight w:val="841"/>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665B2D" w14:textId="77777777" w:rsidR="0048644D" w:rsidRPr="003234DC" w:rsidRDefault="0048644D" w:rsidP="00336985">
            <w:pPr>
              <w:rPr>
                <w:rFonts w:cstheme="minorHAnsi"/>
                <w:b/>
              </w:rPr>
            </w:pPr>
            <w:r w:rsidRPr="00561A05">
              <w:rPr>
                <w:rFonts w:eastAsia="Calibri Light" w:cstheme="minorHAnsi"/>
                <w:b/>
                <w:color w:val="000000" w:themeColor="text1"/>
                <w:sz w:val="40"/>
              </w:rPr>
              <w:t>HF</w:t>
            </w:r>
            <w:r>
              <w:rPr>
                <w:rFonts w:eastAsia="Calibri Light" w:cstheme="minorHAnsi"/>
                <w:b/>
                <w:color w:val="000000" w:themeColor="text1"/>
                <w:sz w:val="40"/>
              </w:rPr>
              <w:t>4</w:t>
            </w:r>
          </w:p>
        </w:tc>
        <w:tc>
          <w:tcPr>
            <w:tcW w:w="25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C499EC"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20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F51E4FF"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50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CB0AFD" w14:textId="77777777" w:rsidR="0048644D" w:rsidRDefault="0048644D" w:rsidP="00336985">
            <w:pPr>
              <w:jc w:val="center"/>
              <w:rPr>
                <w:rFonts w:cstheme="minorHAnsi"/>
                <w:i/>
              </w:rPr>
            </w:pPr>
            <w:r>
              <w:rPr>
                <w:rFonts w:cstheme="minorHAnsi"/>
                <w:i/>
              </w:rPr>
              <w:t>Den tilstrækkelige præstation</w:t>
            </w:r>
          </w:p>
        </w:tc>
        <w:tc>
          <w:tcPr>
            <w:tcW w:w="25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716B99" w14:textId="77777777" w:rsidR="0048644D" w:rsidRPr="007712AE" w:rsidRDefault="0048644D" w:rsidP="00336985">
            <w:pPr>
              <w:jc w:val="center"/>
              <w:rPr>
                <w:rFonts w:cstheme="minorHAnsi"/>
                <w:i/>
              </w:rPr>
            </w:pPr>
            <w:r>
              <w:rPr>
                <w:rFonts w:cstheme="minorHAnsi"/>
                <w:i/>
              </w:rPr>
              <w:t>Bedømmelse</w:t>
            </w:r>
          </w:p>
        </w:tc>
      </w:tr>
      <w:tr w:rsidR="0048644D" w:rsidRPr="00CD4940" w14:paraId="10CCD95A" w14:textId="77777777" w:rsidTr="00336985">
        <w:trPr>
          <w:trHeight w:val="2382"/>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71B07418" w14:textId="77777777" w:rsidR="0048644D" w:rsidRDefault="0048644D" w:rsidP="00336985">
            <w:pPr>
              <w:pStyle w:val="LUP2021"/>
            </w:pPr>
            <w:r w:rsidRPr="00572CA5">
              <w:t xml:space="preserve">Fag </w:t>
            </w:r>
            <w:r>
              <w:t>8869</w:t>
            </w:r>
          </w:p>
          <w:p w14:paraId="1962A82B" w14:textId="77777777" w:rsidR="0048644D" w:rsidRPr="007712AE" w:rsidRDefault="0048644D" w:rsidP="00336985">
            <w:pPr>
              <w:jc w:val="center"/>
              <w:rPr>
                <w:color w:val="FF0000"/>
              </w:rPr>
            </w:pPr>
            <w:r w:rsidRPr="00D8557E">
              <w:t>Reparation af komfortelementer</w:t>
            </w:r>
          </w:p>
        </w:tc>
        <w:tc>
          <w:tcPr>
            <w:tcW w:w="2529" w:type="dxa"/>
            <w:vMerge w:val="restart"/>
            <w:tcBorders>
              <w:top w:val="single" w:sz="8" w:space="0" w:color="auto"/>
              <w:left w:val="single" w:sz="8" w:space="0" w:color="auto"/>
              <w:right w:val="single" w:sz="8" w:space="0" w:color="auto"/>
            </w:tcBorders>
          </w:tcPr>
          <w:p w14:paraId="748E64A8" w14:textId="3BED5EB7" w:rsidR="00ED6C3E" w:rsidRDefault="00ED6C3E" w:rsidP="00336985">
            <w:pPr>
              <w:rPr>
                <w:rFonts w:ascii="Questa-Regular" w:hAnsi="Questa-Regular"/>
                <w:color w:val="212529"/>
                <w:sz w:val="23"/>
                <w:szCs w:val="23"/>
                <w:shd w:val="clear" w:color="auto" w:fill="F9F9FB"/>
              </w:rPr>
            </w:pPr>
            <w:hyperlink r:id="rId19" w:history="1">
              <w:r w:rsidRPr="00B86369">
                <w:rPr>
                  <w:rStyle w:val="Hyperlink"/>
                  <w:rFonts w:ascii="Questa-Regular" w:hAnsi="Questa-Regular"/>
                  <w:sz w:val="23"/>
                  <w:szCs w:val="23"/>
                  <w:shd w:val="clear" w:color="auto" w:fill="F9F9FB"/>
                </w:rPr>
                <w:t>https://t-learn.tradium.dk/course/view.php?id=11520</w:t>
              </w:r>
            </w:hyperlink>
          </w:p>
          <w:p w14:paraId="67BE4A32" w14:textId="351EAAE2"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2006" w:type="dxa"/>
            <w:vMerge w:val="restart"/>
            <w:tcBorders>
              <w:top w:val="single" w:sz="8" w:space="0" w:color="auto"/>
              <w:left w:val="single" w:sz="8" w:space="0" w:color="auto"/>
              <w:right w:val="single" w:sz="8" w:space="0" w:color="auto"/>
            </w:tcBorders>
          </w:tcPr>
          <w:p w14:paraId="0A3157FA" w14:textId="77777777" w:rsidR="0048644D" w:rsidRPr="00065555" w:rsidRDefault="0048644D" w:rsidP="00336985">
            <w:pPr>
              <w:rPr>
                <w:rFonts w:ascii="Questa-Regular" w:hAnsi="Questa-Regular"/>
                <w:color w:val="212529"/>
                <w:sz w:val="23"/>
                <w:szCs w:val="23"/>
                <w:shd w:val="clear" w:color="auto" w:fill="F9F9FB"/>
              </w:rPr>
            </w:pPr>
            <w:r>
              <w:rPr>
                <w:rFonts w:ascii="Questa-Regular" w:hAnsi="Questa-Regular"/>
                <w:color w:val="212529"/>
                <w:sz w:val="23"/>
                <w:szCs w:val="23"/>
                <w:shd w:val="clear" w:color="auto" w:fill="F9F9FB"/>
              </w:rPr>
              <w:t>Elever bliver formativt vurderet i værkstedet ved deres brug af måleteknik.</w:t>
            </w:r>
          </w:p>
        </w:tc>
        <w:tc>
          <w:tcPr>
            <w:tcW w:w="2507" w:type="dxa"/>
            <w:tcBorders>
              <w:top w:val="single" w:sz="8" w:space="0" w:color="auto"/>
              <w:left w:val="single" w:sz="8" w:space="0" w:color="auto"/>
              <w:right w:val="single" w:sz="8" w:space="0" w:color="auto"/>
            </w:tcBorders>
          </w:tcPr>
          <w:p w14:paraId="2208D64F"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 xml:space="preserve">Elever skal aflevere alle teoretiske og praktiske opgaver. </w:t>
            </w:r>
          </w:p>
          <w:p w14:paraId="481248ED"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Elever skal bestå den teoretiske test.</w:t>
            </w:r>
          </w:p>
          <w:p w14:paraId="008476BB" w14:textId="77777777" w:rsidR="0048644D" w:rsidRPr="00F2785D" w:rsidRDefault="0048644D" w:rsidP="00336985">
            <w:pPr>
              <w:rPr>
                <w:rFonts w:ascii="Questa-Regular" w:hAnsi="Questa-Regular"/>
                <w:sz w:val="23"/>
                <w:szCs w:val="23"/>
                <w:shd w:val="clear" w:color="auto" w:fill="F9F9FB"/>
              </w:rPr>
            </w:pPr>
          </w:p>
        </w:tc>
        <w:tc>
          <w:tcPr>
            <w:tcW w:w="2508" w:type="dxa"/>
            <w:tcBorders>
              <w:top w:val="single" w:sz="8" w:space="0" w:color="auto"/>
              <w:left w:val="single" w:sz="8" w:space="0" w:color="auto"/>
              <w:bottom w:val="single" w:sz="8" w:space="0" w:color="auto"/>
              <w:right w:val="single" w:sz="8" w:space="0" w:color="auto"/>
            </w:tcBorders>
          </w:tcPr>
          <w:p w14:paraId="74CB941C" w14:textId="77777777" w:rsidR="0048644D" w:rsidRDefault="0048644D" w:rsidP="00336985">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40FDEE82"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Mgl. Anvendelse af original litteratur.</w:t>
            </w:r>
          </w:p>
          <w:p w14:paraId="68B3CBAA" w14:textId="77777777" w:rsidR="0048644D" w:rsidRPr="00450F84"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Anvendelse af tester.</w:t>
            </w:r>
          </w:p>
          <w:p w14:paraId="54991BD0" w14:textId="77777777" w:rsidR="0048644D" w:rsidRPr="00A45E01" w:rsidRDefault="0048644D" w:rsidP="00336985">
            <w:pPr>
              <w:rPr>
                <w:rFonts w:eastAsia="Calibri Light" w:cstheme="minorHAnsi"/>
                <w:color w:val="FF0000"/>
                <w:sz w:val="18"/>
                <w:szCs w:val="18"/>
              </w:rPr>
            </w:pPr>
          </w:p>
        </w:tc>
      </w:tr>
      <w:tr w:rsidR="0048644D" w:rsidRPr="00CD4940" w14:paraId="6E21D00F" w14:textId="77777777" w:rsidTr="00336985">
        <w:trPr>
          <w:trHeight w:val="1981"/>
        </w:trPr>
        <w:tc>
          <w:tcPr>
            <w:tcW w:w="893" w:type="dxa"/>
            <w:vMerge/>
            <w:tcBorders>
              <w:left w:val="single" w:sz="4" w:space="0" w:color="auto"/>
              <w:right w:val="single" w:sz="8" w:space="0" w:color="auto"/>
            </w:tcBorders>
            <w:shd w:val="clear" w:color="auto" w:fill="C6E0B4"/>
            <w:textDirection w:val="tbRl"/>
            <w:vAlign w:val="center"/>
          </w:tcPr>
          <w:p w14:paraId="1DBAFC8F" w14:textId="77777777" w:rsidR="0048644D" w:rsidRPr="0042694C" w:rsidRDefault="0048644D" w:rsidP="00336985">
            <w:pPr>
              <w:pStyle w:val="LUP2021"/>
            </w:pPr>
          </w:p>
        </w:tc>
        <w:tc>
          <w:tcPr>
            <w:tcW w:w="2529" w:type="dxa"/>
            <w:vMerge/>
            <w:tcBorders>
              <w:left w:val="single" w:sz="8" w:space="0" w:color="auto"/>
              <w:bottom w:val="single" w:sz="8" w:space="0" w:color="auto"/>
              <w:right w:val="single" w:sz="8" w:space="0" w:color="auto"/>
            </w:tcBorders>
          </w:tcPr>
          <w:p w14:paraId="2977A988" w14:textId="77777777" w:rsidR="0048644D" w:rsidRDefault="0048644D" w:rsidP="00336985"/>
        </w:tc>
        <w:tc>
          <w:tcPr>
            <w:tcW w:w="2006" w:type="dxa"/>
            <w:vMerge/>
            <w:tcBorders>
              <w:left w:val="single" w:sz="8" w:space="0" w:color="auto"/>
              <w:bottom w:val="single" w:sz="8" w:space="0" w:color="auto"/>
              <w:right w:val="single" w:sz="8" w:space="0" w:color="auto"/>
            </w:tcBorders>
          </w:tcPr>
          <w:p w14:paraId="6EAF86FE" w14:textId="77777777" w:rsidR="0048644D" w:rsidRPr="00065555" w:rsidRDefault="0048644D" w:rsidP="00336985">
            <w:pPr>
              <w:rPr>
                <w:rFonts w:ascii="Questa-Regular" w:hAnsi="Questa-Regular"/>
                <w:color w:val="FF0000"/>
                <w:sz w:val="23"/>
                <w:szCs w:val="23"/>
                <w:shd w:val="clear" w:color="auto" w:fill="F9F9FB"/>
              </w:rPr>
            </w:pPr>
          </w:p>
        </w:tc>
        <w:tc>
          <w:tcPr>
            <w:tcW w:w="2507" w:type="dxa"/>
            <w:tcBorders>
              <w:left w:val="single" w:sz="8" w:space="0" w:color="auto"/>
              <w:bottom w:val="single" w:sz="8" w:space="0" w:color="auto"/>
              <w:right w:val="single" w:sz="8" w:space="0" w:color="auto"/>
            </w:tcBorders>
          </w:tcPr>
          <w:p w14:paraId="5EDAAE24" w14:textId="77777777" w:rsidR="0048644D" w:rsidRDefault="0048644D" w:rsidP="00336985">
            <w:pPr>
              <w:rPr>
                <w:rFonts w:ascii="Questa-Regular" w:hAnsi="Questa-Regular"/>
                <w:color w:val="FF0000"/>
                <w:sz w:val="23"/>
                <w:szCs w:val="23"/>
                <w:shd w:val="clear" w:color="auto" w:fill="F9F9FB"/>
              </w:rPr>
            </w:pPr>
          </w:p>
        </w:tc>
        <w:tc>
          <w:tcPr>
            <w:tcW w:w="2508" w:type="dxa"/>
            <w:tcBorders>
              <w:top w:val="single" w:sz="8" w:space="0" w:color="auto"/>
              <w:left w:val="single" w:sz="8" w:space="0" w:color="auto"/>
              <w:bottom w:val="single" w:sz="8" w:space="0" w:color="auto"/>
              <w:right w:val="single" w:sz="8" w:space="0" w:color="auto"/>
            </w:tcBorders>
          </w:tcPr>
          <w:p w14:paraId="06577C44" w14:textId="77777777" w:rsidR="0048644D"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w:t>
            </w:r>
            <w:r w:rsidRPr="00385CD3">
              <w:rPr>
                <w:rFonts w:ascii="Questa-Regular" w:hAnsi="Questa-Regular"/>
                <w:b/>
                <w:sz w:val="23"/>
                <w:szCs w:val="23"/>
                <w:shd w:val="clear" w:color="auto" w:fill="F9F9FB"/>
              </w:rPr>
              <w:t>æsentlige mangler:</w:t>
            </w:r>
          </w:p>
          <w:p w14:paraId="6546E05E" w14:textId="77777777" w:rsidR="0048644D" w:rsidRDefault="0048644D" w:rsidP="00336985">
            <w:pPr>
              <w:rPr>
                <w:rFonts w:eastAsia="Calibri Light" w:cstheme="minorHAnsi"/>
                <w:sz w:val="23"/>
                <w:szCs w:val="23"/>
              </w:rPr>
            </w:pPr>
            <w:r>
              <w:rPr>
                <w:rFonts w:eastAsia="Calibri Light" w:cstheme="minorHAnsi"/>
                <w:sz w:val="23"/>
                <w:szCs w:val="23"/>
              </w:rPr>
              <w:t>Mgl. Viden og anvendelse af ohms lov.</w:t>
            </w:r>
          </w:p>
          <w:p w14:paraId="6B1A61AB" w14:textId="77777777" w:rsidR="0048644D" w:rsidRPr="00450F84" w:rsidRDefault="0048644D" w:rsidP="00336985">
            <w:pPr>
              <w:rPr>
                <w:rFonts w:ascii="Questa-Regular" w:hAnsi="Questa-Regular"/>
                <w:b/>
                <w:sz w:val="23"/>
                <w:szCs w:val="23"/>
                <w:shd w:val="clear" w:color="auto" w:fill="F9F9FB"/>
              </w:rPr>
            </w:pPr>
            <w:r w:rsidRPr="00450F84">
              <w:rPr>
                <w:rFonts w:eastAsia="Calibri Light" w:cstheme="minorHAnsi"/>
                <w:sz w:val="23"/>
                <w:szCs w:val="23"/>
              </w:rPr>
              <w:t>K</w:t>
            </w:r>
            <w:r>
              <w:rPr>
                <w:rFonts w:eastAsia="Calibri Light" w:cstheme="minorHAnsi"/>
                <w:sz w:val="23"/>
                <w:szCs w:val="23"/>
              </w:rPr>
              <w:t>an ikke anvende måleudstyr og gennemføre et fejlfindingforløb.</w:t>
            </w:r>
          </w:p>
        </w:tc>
      </w:tr>
      <w:tr w:rsidR="0048644D" w:rsidRPr="007712AE" w14:paraId="25908672" w14:textId="77777777" w:rsidTr="00336985">
        <w:trPr>
          <w:trHeight w:val="300"/>
        </w:trPr>
        <w:tc>
          <w:tcPr>
            <w:tcW w:w="893" w:type="dxa"/>
            <w:vMerge/>
            <w:tcBorders>
              <w:left w:val="single" w:sz="4" w:space="0" w:color="auto"/>
              <w:bottom w:val="single" w:sz="4" w:space="0" w:color="auto"/>
              <w:right w:val="single" w:sz="8" w:space="0" w:color="auto"/>
            </w:tcBorders>
            <w:vAlign w:val="center"/>
          </w:tcPr>
          <w:p w14:paraId="2237C1DE" w14:textId="77777777" w:rsidR="0048644D" w:rsidRPr="007712AE" w:rsidRDefault="0048644D" w:rsidP="00336985">
            <w:pPr>
              <w:rPr>
                <w:rFonts w:cstheme="minorHAnsi"/>
                <w:i/>
              </w:rPr>
            </w:pPr>
          </w:p>
        </w:tc>
        <w:tc>
          <w:tcPr>
            <w:tcW w:w="2529" w:type="dxa"/>
            <w:tcBorders>
              <w:top w:val="single" w:sz="8" w:space="0" w:color="auto"/>
              <w:left w:val="single" w:sz="8" w:space="0" w:color="auto"/>
              <w:bottom w:val="single" w:sz="8" w:space="0" w:color="auto"/>
              <w:right w:val="single" w:sz="8" w:space="0" w:color="000000" w:themeColor="text1"/>
            </w:tcBorders>
          </w:tcPr>
          <w:p w14:paraId="50152336" w14:textId="77777777" w:rsidR="0048644D" w:rsidRPr="007712AE" w:rsidRDefault="0048644D" w:rsidP="00336985">
            <w:pPr>
              <w:rPr>
                <w:rFonts w:eastAsia="Calibri Light" w:cstheme="minorHAnsi"/>
                <w:i/>
                <w:color w:val="000000" w:themeColor="text1"/>
              </w:rPr>
            </w:pPr>
            <w:r w:rsidRPr="007712AE">
              <w:rPr>
                <w:rFonts w:cstheme="minorHAnsi"/>
                <w:noProof/>
                <w:lang w:eastAsia="da-DK"/>
              </w:rPr>
              <w:drawing>
                <wp:inline distT="0" distB="0" distL="0" distR="0" wp14:anchorId="3CB2C693" wp14:editId="3178CF8B">
                  <wp:extent cx="953770" cy="904240"/>
                  <wp:effectExtent l="0" t="0" r="0" b="0"/>
                  <wp:docPr id="1103886912" name="Billede 110388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021"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55F4A5FC" w14:textId="77777777" w:rsidR="0048644D" w:rsidRPr="007712AE" w:rsidRDefault="0048644D" w:rsidP="00336985">
            <w:pPr>
              <w:rPr>
                <w:rFonts w:eastAsia="Calibri Light" w:cstheme="minorHAnsi"/>
                <w:i/>
                <w:color w:val="000000" w:themeColor="text1"/>
              </w:rPr>
            </w:pPr>
            <w:r>
              <w:rPr>
                <w:rFonts w:eastAsia="Calibri Light" w:cstheme="minorHAnsi"/>
                <w:i/>
              </w:rPr>
              <w:t>Undervisningen tager udgangspunkt i FN’s verdensmål</w:t>
            </w:r>
          </w:p>
        </w:tc>
      </w:tr>
    </w:tbl>
    <w:p w14:paraId="34828B59" w14:textId="77777777" w:rsidR="0048644D" w:rsidRDefault="0048644D" w:rsidP="0048644D"/>
    <w:p w14:paraId="0F289733" w14:textId="77777777" w:rsidR="0048644D" w:rsidRPr="00BD346A" w:rsidRDefault="0048644D" w:rsidP="0048644D"/>
    <w:p w14:paraId="233D260B" w14:textId="77777777" w:rsidR="0048644D" w:rsidRPr="005266DC" w:rsidRDefault="0048644D" w:rsidP="0048644D"/>
    <w:p w14:paraId="7BE93568" w14:textId="32CF9830" w:rsidR="0048644D" w:rsidRDefault="0048644D">
      <w:r>
        <w:br w:type="page"/>
      </w:r>
    </w:p>
    <w:tbl>
      <w:tblPr>
        <w:tblW w:w="10324" w:type="dxa"/>
        <w:tblInd w:w="90" w:type="dxa"/>
        <w:tblLayout w:type="fixed"/>
        <w:tblLook w:val="04A0" w:firstRow="1" w:lastRow="0" w:firstColumn="1" w:lastColumn="0" w:noHBand="0" w:noVBand="1"/>
      </w:tblPr>
      <w:tblGrid>
        <w:gridCol w:w="893"/>
        <w:gridCol w:w="2489"/>
        <w:gridCol w:w="1983"/>
        <w:gridCol w:w="2479"/>
        <w:gridCol w:w="2480"/>
      </w:tblGrid>
      <w:tr w:rsidR="0048644D" w:rsidRPr="007712AE" w14:paraId="61CEAEAF" w14:textId="77777777" w:rsidTr="00336985">
        <w:trPr>
          <w:trHeight w:val="857"/>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5B51B8" w14:textId="77777777" w:rsidR="0048644D" w:rsidRPr="003234DC" w:rsidRDefault="0048644D"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4</w:t>
            </w:r>
          </w:p>
        </w:tc>
        <w:tc>
          <w:tcPr>
            <w:tcW w:w="24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5AAE14"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D4EB83"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4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5BEDEA" w14:textId="77777777" w:rsidR="0048644D" w:rsidRDefault="0048644D" w:rsidP="00336985">
            <w:pPr>
              <w:jc w:val="center"/>
              <w:rPr>
                <w:rFonts w:cstheme="minorHAnsi"/>
                <w:i/>
              </w:rPr>
            </w:pPr>
            <w:r>
              <w:rPr>
                <w:rFonts w:cstheme="minorHAnsi"/>
                <w:i/>
              </w:rPr>
              <w:t>Den tilstrækkelige præstation</w:t>
            </w:r>
          </w:p>
        </w:tc>
        <w:tc>
          <w:tcPr>
            <w:tcW w:w="2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C2DE16" w14:textId="77777777" w:rsidR="0048644D" w:rsidRPr="007712AE" w:rsidRDefault="0048644D" w:rsidP="00336985">
            <w:pPr>
              <w:jc w:val="center"/>
              <w:rPr>
                <w:rFonts w:cstheme="minorHAnsi"/>
                <w:i/>
              </w:rPr>
            </w:pPr>
            <w:r>
              <w:rPr>
                <w:rFonts w:cstheme="minorHAnsi"/>
                <w:i/>
              </w:rPr>
              <w:t>Bedømmelse</w:t>
            </w:r>
          </w:p>
        </w:tc>
      </w:tr>
      <w:tr w:rsidR="0048644D" w:rsidRPr="00CD4940" w14:paraId="2F0B8AB8" w14:textId="77777777" w:rsidTr="00336985">
        <w:trPr>
          <w:trHeight w:val="2427"/>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51104E5C" w14:textId="77777777" w:rsidR="0048644D" w:rsidRDefault="0048644D" w:rsidP="00336985">
            <w:pPr>
              <w:pStyle w:val="LUP2021"/>
            </w:pPr>
            <w:r w:rsidRPr="00572CA5">
              <w:t xml:space="preserve">Fag </w:t>
            </w:r>
            <w:r>
              <w:t>8873</w:t>
            </w:r>
          </w:p>
          <w:p w14:paraId="799AF0A4" w14:textId="77777777" w:rsidR="0048644D" w:rsidRPr="007712AE" w:rsidRDefault="0048644D" w:rsidP="00336985">
            <w:pPr>
              <w:jc w:val="center"/>
              <w:rPr>
                <w:color w:val="FF0000"/>
              </w:rPr>
            </w:pPr>
            <w:r w:rsidRPr="00AC0E85">
              <w:t>Fejlfinding og reparation af starter- og ladeanlæg</w:t>
            </w:r>
          </w:p>
        </w:tc>
        <w:tc>
          <w:tcPr>
            <w:tcW w:w="2489" w:type="dxa"/>
            <w:vMerge w:val="restart"/>
            <w:tcBorders>
              <w:top w:val="single" w:sz="8" w:space="0" w:color="auto"/>
              <w:left w:val="single" w:sz="8" w:space="0" w:color="auto"/>
              <w:right w:val="single" w:sz="8" w:space="0" w:color="auto"/>
            </w:tcBorders>
          </w:tcPr>
          <w:p w14:paraId="7B8EE28C" w14:textId="123FC5CB" w:rsidR="00ED6C3E" w:rsidRDefault="00ED6C3E" w:rsidP="00336985">
            <w:pPr>
              <w:rPr>
                <w:rFonts w:ascii="Questa-Regular" w:hAnsi="Questa-Regular"/>
                <w:color w:val="212529"/>
                <w:sz w:val="23"/>
                <w:szCs w:val="23"/>
                <w:shd w:val="clear" w:color="auto" w:fill="F9F9FB"/>
              </w:rPr>
            </w:pPr>
            <w:hyperlink r:id="rId20" w:history="1">
              <w:r w:rsidRPr="00B86369">
                <w:rPr>
                  <w:rStyle w:val="Hyperlink"/>
                  <w:rFonts w:ascii="Questa-Regular" w:hAnsi="Questa-Regular"/>
                  <w:sz w:val="23"/>
                  <w:szCs w:val="23"/>
                  <w:shd w:val="clear" w:color="auto" w:fill="F9F9FB"/>
                </w:rPr>
                <w:t>https://t-learn.tradium.dk/course/view.php?id=11520</w:t>
              </w:r>
            </w:hyperlink>
          </w:p>
          <w:p w14:paraId="78E42820" w14:textId="05C1EC32"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983" w:type="dxa"/>
            <w:vMerge w:val="restart"/>
            <w:tcBorders>
              <w:top w:val="single" w:sz="8" w:space="0" w:color="auto"/>
              <w:left w:val="single" w:sz="8" w:space="0" w:color="auto"/>
              <w:right w:val="single" w:sz="8" w:space="0" w:color="auto"/>
            </w:tcBorders>
          </w:tcPr>
          <w:p w14:paraId="63E44A76" w14:textId="77777777" w:rsidR="0048644D" w:rsidRDefault="0048644D" w:rsidP="00336985">
            <w:pPr>
              <w:rPr>
                <w:rFonts w:ascii="Questa-Regular" w:hAnsi="Questa-Regular"/>
                <w:color w:val="212529"/>
                <w:sz w:val="23"/>
                <w:szCs w:val="23"/>
                <w:shd w:val="clear" w:color="auto" w:fill="F9F9FB"/>
              </w:rPr>
            </w:pPr>
            <w:r>
              <w:rPr>
                <w:rFonts w:ascii="Questa-Regular" w:hAnsi="Questa-Regular"/>
                <w:color w:val="212529"/>
                <w:sz w:val="23"/>
                <w:szCs w:val="23"/>
                <w:shd w:val="clear" w:color="auto" w:fill="F9F9FB"/>
              </w:rPr>
              <w:t>Elever bliver løbende evalueret i værkstedet ifm. paratviden og den Praktiske demonstration.</w:t>
            </w:r>
          </w:p>
          <w:p w14:paraId="48096E01" w14:textId="77777777" w:rsidR="0048644D" w:rsidRDefault="0048644D" w:rsidP="00336985">
            <w:pPr>
              <w:rPr>
                <w:rFonts w:ascii="Questa-Regular" w:hAnsi="Questa-Regular"/>
                <w:color w:val="212529"/>
                <w:sz w:val="23"/>
                <w:szCs w:val="23"/>
                <w:shd w:val="clear" w:color="auto" w:fill="F9F9FB"/>
              </w:rPr>
            </w:pPr>
            <w:r>
              <w:rPr>
                <w:rFonts w:ascii="Questa-Regular" w:hAnsi="Questa-Regular"/>
                <w:color w:val="212529"/>
                <w:sz w:val="23"/>
                <w:szCs w:val="23"/>
                <w:shd w:val="clear" w:color="auto" w:fill="F9F9FB"/>
              </w:rPr>
              <w:t>Derudover evalueres på besvaringsopgaver  og afleveringer.</w:t>
            </w:r>
          </w:p>
          <w:p w14:paraId="2CCDEDBD" w14:textId="77777777" w:rsidR="0048644D" w:rsidRPr="00065555" w:rsidRDefault="0048644D" w:rsidP="00336985">
            <w:pPr>
              <w:rPr>
                <w:rFonts w:ascii="Questa-Regular" w:hAnsi="Questa-Regular"/>
                <w:color w:val="212529"/>
                <w:sz w:val="23"/>
                <w:szCs w:val="23"/>
                <w:shd w:val="clear" w:color="auto" w:fill="F9F9FB"/>
              </w:rPr>
            </w:pPr>
          </w:p>
        </w:tc>
        <w:tc>
          <w:tcPr>
            <w:tcW w:w="2479" w:type="dxa"/>
            <w:tcBorders>
              <w:top w:val="single" w:sz="8" w:space="0" w:color="auto"/>
              <w:left w:val="single" w:sz="8" w:space="0" w:color="auto"/>
              <w:right w:val="single" w:sz="8" w:space="0" w:color="auto"/>
            </w:tcBorders>
          </w:tcPr>
          <w:p w14:paraId="7326292C"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Elever skal have komponentviden og kunne adskille og samle starter og generator.</w:t>
            </w:r>
          </w:p>
          <w:p w14:paraId="1A06820F" w14:textId="77777777" w:rsidR="0048644D" w:rsidRPr="00F2785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Bestå den teoretiske test.</w:t>
            </w:r>
          </w:p>
        </w:tc>
        <w:tc>
          <w:tcPr>
            <w:tcW w:w="2480" w:type="dxa"/>
            <w:tcBorders>
              <w:top w:val="single" w:sz="8" w:space="0" w:color="auto"/>
              <w:left w:val="single" w:sz="8" w:space="0" w:color="auto"/>
              <w:bottom w:val="single" w:sz="8" w:space="0" w:color="auto"/>
              <w:right w:val="single" w:sz="8" w:space="0" w:color="auto"/>
            </w:tcBorders>
          </w:tcPr>
          <w:p w14:paraId="06B843B5" w14:textId="77777777" w:rsidR="0048644D" w:rsidRPr="00385CD3" w:rsidRDefault="0048644D" w:rsidP="00336985">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660A2A74" w14:textId="77777777" w:rsidR="0048644D" w:rsidRPr="003144B1" w:rsidRDefault="0048644D" w:rsidP="00336985">
            <w:pPr>
              <w:rPr>
                <w:rFonts w:eastAsia="Calibri Light" w:cstheme="minorHAnsi"/>
                <w:sz w:val="23"/>
                <w:szCs w:val="23"/>
              </w:rPr>
            </w:pPr>
            <w:r>
              <w:rPr>
                <w:rFonts w:eastAsia="Calibri Light" w:cstheme="minorHAnsi"/>
                <w:sz w:val="23"/>
                <w:szCs w:val="23"/>
              </w:rPr>
              <w:t>Elever kan ikke udføre alle udmålinger og udskiftninger selvstændigt på starter og generator.</w:t>
            </w:r>
          </w:p>
        </w:tc>
      </w:tr>
      <w:tr w:rsidR="0048644D" w:rsidRPr="00CD4940" w14:paraId="4AAACCEC" w14:textId="77777777" w:rsidTr="00336985">
        <w:trPr>
          <w:trHeight w:val="2018"/>
        </w:trPr>
        <w:tc>
          <w:tcPr>
            <w:tcW w:w="893" w:type="dxa"/>
            <w:vMerge/>
            <w:tcBorders>
              <w:left w:val="single" w:sz="4" w:space="0" w:color="auto"/>
              <w:right w:val="single" w:sz="8" w:space="0" w:color="auto"/>
            </w:tcBorders>
            <w:shd w:val="clear" w:color="auto" w:fill="C6E0B4"/>
            <w:textDirection w:val="tbRl"/>
            <w:vAlign w:val="center"/>
          </w:tcPr>
          <w:p w14:paraId="68D581DE" w14:textId="77777777" w:rsidR="0048644D" w:rsidRPr="0042694C" w:rsidRDefault="0048644D" w:rsidP="00336985">
            <w:pPr>
              <w:pStyle w:val="LUP2021"/>
            </w:pPr>
          </w:p>
        </w:tc>
        <w:tc>
          <w:tcPr>
            <w:tcW w:w="2489" w:type="dxa"/>
            <w:vMerge/>
            <w:tcBorders>
              <w:left w:val="single" w:sz="8" w:space="0" w:color="auto"/>
              <w:bottom w:val="single" w:sz="8" w:space="0" w:color="auto"/>
              <w:right w:val="single" w:sz="8" w:space="0" w:color="auto"/>
            </w:tcBorders>
          </w:tcPr>
          <w:p w14:paraId="61E4175C" w14:textId="77777777" w:rsidR="0048644D" w:rsidRDefault="0048644D" w:rsidP="00336985"/>
        </w:tc>
        <w:tc>
          <w:tcPr>
            <w:tcW w:w="1983" w:type="dxa"/>
            <w:vMerge/>
            <w:tcBorders>
              <w:left w:val="single" w:sz="8" w:space="0" w:color="auto"/>
              <w:bottom w:val="single" w:sz="8" w:space="0" w:color="auto"/>
              <w:right w:val="single" w:sz="8" w:space="0" w:color="auto"/>
            </w:tcBorders>
          </w:tcPr>
          <w:p w14:paraId="06610BFA" w14:textId="77777777" w:rsidR="0048644D" w:rsidRPr="00065555" w:rsidRDefault="0048644D" w:rsidP="00336985">
            <w:pPr>
              <w:rPr>
                <w:rFonts w:ascii="Questa-Regular" w:hAnsi="Questa-Regular"/>
                <w:color w:val="FF0000"/>
                <w:sz w:val="23"/>
                <w:szCs w:val="23"/>
                <w:shd w:val="clear" w:color="auto" w:fill="F9F9FB"/>
              </w:rPr>
            </w:pPr>
          </w:p>
        </w:tc>
        <w:tc>
          <w:tcPr>
            <w:tcW w:w="2479" w:type="dxa"/>
            <w:tcBorders>
              <w:left w:val="single" w:sz="8" w:space="0" w:color="auto"/>
              <w:bottom w:val="single" w:sz="8" w:space="0" w:color="auto"/>
              <w:right w:val="single" w:sz="8" w:space="0" w:color="auto"/>
            </w:tcBorders>
          </w:tcPr>
          <w:p w14:paraId="54152A58" w14:textId="77777777" w:rsidR="0048644D" w:rsidRDefault="0048644D" w:rsidP="00336985">
            <w:pPr>
              <w:rPr>
                <w:rFonts w:ascii="Questa-Regular" w:hAnsi="Questa-Regular"/>
                <w:color w:val="FF0000"/>
                <w:sz w:val="23"/>
                <w:szCs w:val="23"/>
                <w:shd w:val="clear" w:color="auto" w:fill="F9F9FB"/>
              </w:rPr>
            </w:pPr>
          </w:p>
        </w:tc>
        <w:tc>
          <w:tcPr>
            <w:tcW w:w="2480" w:type="dxa"/>
            <w:tcBorders>
              <w:top w:val="single" w:sz="8" w:space="0" w:color="auto"/>
              <w:left w:val="single" w:sz="8" w:space="0" w:color="auto"/>
              <w:bottom w:val="single" w:sz="8" w:space="0" w:color="auto"/>
              <w:right w:val="single" w:sz="8" w:space="0" w:color="auto"/>
            </w:tcBorders>
          </w:tcPr>
          <w:p w14:paraId="4B065878" w14:textId="77777777" w:rsidR="0048644D" w:rsidRPr="00385CD3"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w:t>
            </w:r>
            <w:r w:rsidRPr="00385CD3">
              <w:rPr>
                <w:rFonts w:ascii="Questa-Regular" w:hAnsi="Questa-Regular"/>
                <w:b/>
                <w:sz w:val="23"/>
                <w:szCs w:val="23"/>
                <w:shd w:val="clear" w:color="auto" w:fill="F9F9FB"/>
              </w:rPr>
              <w:t>æsentlige mangler:</w:t>
            </w:r>
          </w:p>
          <w:p w14:paraId="4D7CE004" w14:textId="77777777" w:rsidR="0048644D" w:rsidRPr="003144B1" w:rsidRDefault="0048644D" w:rsidP="00336985">
            <w:pPr>
              <w:rPr>
                <w:rFonts w:eastAsia="Calibri Light" w:cstheme="minorHAnsi"/>
                <w:sz w:val="23"/>
                <w:szCs w:val="23"/>
              </w:rPr>
            </w:pPr>
            <w:r>
              <w:rPr>
                <w:rFonts w:eastAsia="Calibri Light" w:cstheme="minorHAnsi"/>
                <w:sz w:val="23"/>
                <w:szCs w:val="23"/>
              </w:rPr>
              <w:t>Elever kan ikke udmåle Starterstrøm, Reg. Spænding, afladning samt udmåling af batteri.</w:t>
            </w:r>
          </w:p>
        </w:tc>
      </w:tr>
      <w:tr w:rsidR="0048644D" w:rsidRPr="007712AE" w14:paraId="34467991" w14:textId="77777777" w:rsidTr="00336985">
        <w:trPr>
          <w:trHeight w:val="306"/>
        </w:trPr>
        <w:tc>
          <w:tcPr>
            <w:tcW w:w="893" w:type="dxa"/>
            <w:vMerge/>
            <w:tcBorders>
              <w:left w:val="single" w:sz="4" w:space="0" w:color="auto"/>
              <w:bottom w:val="single" w:sz="4" w:space="0" w:color="auto"/>
              <w:right w:val="single" w:sz="8" w:space="0" w:color="auto"/>
            </w:tcBorders>
            <w:vAlign w:val="center"/>
          </w:tcPr>
          <w:p w14:paraId="158460EA" w14:textId="77777777" w:rsidR="0048644D" w:rsidRPr="007712AE" w:rsidRDefault="0048644D" w:rsidP="00336985">
            <w:pPr>
              <w:rPr>
                <w:rFonts w:cstheme="minorHAnsi"/>
                <w:i/>
              </w:rPr>
            </w:pPr>
          </w:p>
        </w:tc>
        <w:tc>
          <w:tcPr>
            <w:tcW w:w="2489" w:type="dxa"/>
            <w:tcBorders>
              <w:top w:val="single" w:sz="8" w:space="0" w:color="auto"/>
              <w:left w:val="single" w:sz="8" w:space="0" w:color="auto"/>
              <w:bottom w:val="single" w:sz="8" w:space="0" w:color="auto"/>
              <w:right w:val="single" w:sz="8" w:space="0" w:color="000000" w:themeColor="text1"/>
            </w:tcBorders>
          </w:tcPr>
          <w:p w14:paraId="1286A90F" w14:textId="77777777" w:rsidR="0048644D" w:rsidRPr="007712AE" w:rsidRDefault="0048644D" w:rsidP="00336985">
            <w:pPr>
              <w:rPr>
                <w:rFonts w:eastAsia="Calibri Light" w:cstheme="minorHAnsi"/>
                <w:i/>
                <w:color w:val="000000" w:themeColor="text1"/>
              </w:rPr>
            </w:pPr>
            <w:r w:rsidRPr="007712AE">
              <w:rPr>
                <w:rFonts w:cstheme="minorHAnsi"/>
                <w:noProof/>
                <w:lang w:eastAsia="da-DK"/>
              </w:rPr>
              <w:drawing>
                <wp:inline distT="0" distB="0" distL="0" distR="0" wp14:anchorId="687D03D5" wp14:editId="1F08E1EA">
                  <wp:extent cx="953770" cy="904240"/>
                  <wp:effectExtent l="0" t="0" r="0" b="0"/>
                  <wp:docPr id="1103886913" name="Billede 110388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942"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531052D4" w14:textId="77777777" w:rsidR="0048644D" w:rsidRPr="007712AE" w:rsidRDefault="0048644D" w:rsidP="00336985">
            <w:pPr>
              <w:rPr>
                <w:rFonts w:eastAsia="Calibri Light" w:cstheme="minorHAnsi"/>
                <w:i/>
                <w:color w:val="000000" w:themeColor="text1"/>
              </w:rPr>
            </w:pPr>
            <w:r>
              <w:rPr>
                <w:rFonts w:eastAsia="Calibri Light" w:cstheme="minorHAnsi"/>
                <w:i/>
              </w:rPr>
              <w:t>Undervisningen tager udgangspunkt i FN’s verdensmål</w:t>
            </w:r>
          </w:p>
        </w:tc>
      </w:tr>
    </w:tbl>
    <w:p w14:paraId="0EB26E65" w14:textId="77777777" w:rsidR="0048644D" w:rsidRDefault="0048644D" w:rsidP="0048644D"/>
    <w:p w14:paraId="6E41CD70" w14:textId="77777777" w:rsidR="0048644D" w:rsidRPr="00BD346A" w:rsidRDefault="0048644D" w:rsidP="0048644D"/>
    <w:p w14:paraId="6D733D18" w14:textId="77777777" w:rsidR="0048644D" w:rsidRPr="005266DC" w:rsidRDefault="0048644D" w:rsidP="0048644D"/>
    <w:p w14:paraId="78FBA1D9" w14:textId="77777777" w:rsidR="0048644D" w:rsidRDefault="0048644D" w:rsidP="0048644D"/>
    <w:p w14:paraId="61EA9075" w14:textId="77777777" w:rsidR="0048644D" w:rsidRDefault="0048644D">
      <w:pPr>
        <w:rPr>
          <w:rFonts w:asciiTheme="majorHAnsi" w:eastAsiaTheme="majorEastAsia" w:hAnsiTheme="majorHAnsi" w:cstheme="majorBidi"/>
          <w:color w:val="1F3763" w:themeColor="accent1" w:themeShade="7F"/>
          <w:sz w:val="24"/>
          <w:szCs w:val="24"/>
        </w:rPr>
      </w:pPr>
      <w:r>
        <w:br w:type="page"/>
      </w:r>
    </w:p>
    <w:tbl>
      <w:tblPr>
        <w:tblW w:w="10337" w:type="dxa"/>
        <w:tblInd w:w="90" w:type="dxa"/>
        <w:tblLayout w:type="fixed"/>
        <w:tblLook w:val="04A0" w:firstRow="1" w:lastRow="0" w:firstColumn="1" w:lastColumn="0" w:noHBand="0" w:noVBand="1"/>
      </w:tblPr>
      <w:tblGrid>
        <w:gridCol w:w="893"/>
        <w:gridCol w:w="2494"/>
        <w:gridCol w:w="1986"/>
        <w:gridCol w:w="2482"/>
        <w:gridCol w:w="2482"/>
      </w:tblGrid>
      <w:tr w:rsidR="0048644D" w:rsidRPr="007712AE" w14:paraId="701E7A91" w14:textId="77777777" w:rsidTr="00336985">
        <w:trPr>
          <w:trHeight w:val="855"/>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BFF50E" w14:textId="77777777" w:rsidR="0048644D" w:rsidRPr="003234DC" w:rsidRDefault="0048644D"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4</w:t>
            </w:r>
          </w:p>
        </w:tc>
        <w:tc>
          <w:tcPr>
            <w:tcW w:w="249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D290B9A"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98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AAEF3E7"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4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4CFC08F" w14:textId="77777777" w:rsidR="0048644D" w:rsidRDefault="0048644D" w:rsidP="00336985">
            <w:pPr>
              <w:jc w:val="center"/>
              <w:rPr>
                <w:rFonts w:cstheme="minorHAnsi"/>
                <w:i/>
              </w:rPr>
            </w:pPr>
            <w:r>
              <w:rPr>
                <w:rFonts w:cstheme="minorHAnsi"/>
                <w:i/>
              </w:rPr>
              <w:t>Den tilstrækkelige præstation</w:t>
            </w:r>
          </w:p>
        </w:tc>
        <w:tc>
          <w:tcPr>
            <w:tcW w:w="248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1AE70C" w14:textId="77777777" w:rsidR="0048644D" w:rsidRPr="007712AE" w:rsidRDefault="0048644D" w:rsidP="00336985">
            <w:pPr>
              <w:jc w:val="center"/>
              <w:rPr>
                <w:rFonts w:cstheme="minorHAnsi"/>
                <w:i/>
              </w:rPr>
            </w:pPr>
            <w:r>
              <w:rPr>
                <w:rFonts w:cstheme="minorHAnsi"/>
                <w:i/>
              </w:rPr>
              <w:t>Bedømmelse</w:t>
            </w:r>
          </w:p>
        </w:tc>
      </w:tr>
      <w:tr w:rsidR="0048644D" w:rsidRPr="00CD4940" w14:paraId="44674B01" w14:textId="77777777" w:rsidTr="00336985">
        <w:trPr>
          <w:trHeight w:val="2423"/>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5C510A41" w14:textId="77777777" w:rsidR="0048644D" w:rsidRDefault="0048644D" w:rsidP="00336985">
            <w:pPr>
              <w:pStyle w:val="LUP2021"/>
            </w:pPr>
            <w:r w:rsidRPr="00572CA5">
              <w:t xml:space="preserve">Fag </w:t>
            </w:r>
            <w:r>
              <w:t>17484</w:t>
            </w:r>
          </w:p>
          <w:p w14:paraId="2C0349F0" w14:textId="77777777" w:rsidR="0048644D" w:rsidRPr="007712AE" w:rsidRDefault="0048644D" w:rsidP="00336985">
            <w:pPr>
              <w:jc w:val="center"/>
              <w:rPr>
                <w:color w:val="FF0000"/>
              </w:rPr>
            </w:pPr>
            <w:r w:rsidRPr="00BE38C6">
              <w:t>Sikkerhed på eldrevne og hybride køretøjer</w:t>
            </w:r>
          </w:p>
        </w:tc>
        <w:tc>
          <w:tcPr>
            <w:tcW w:w="2494" w:type="dxa"/>
            <w:vMerge w:val="restart"/>
            <w:tcBorders>
              <w:top w:val="single" w:sz="8" w:space="0" w:color="auto"/>
              <w:left w:val="single" w:sz="8" w:space="0" w:color="auto"/>
              <w:right w:val="single" w:sz="8" w:space="0" w:color="auto"/>
            </w:tcBorders>
          </w:tcPr>
          <w:p w14:paraId="42FC2CF6" w14:textId="1D4D68BA" w:rsidR="00ED6C3E" w:rsidRDefault="00ED6C3E" w:rsidP="00336985">
            <w:pPr>
              <w:rPr>
                <w:rFonts w:ascii="Questa-Regular" w:hAnsi="Questa-Regular"/>
                <w:color w:val="212529"/>
                <w:sz w:val="23"/>
                <w:szCs w:val="23"/>
                <w:shd w:val="clear" w:color="auto" w:fill="F9F9FB"/>
              </w:rPr>
            </w:pPr>
            <w:hyperlink r:id="rId21" w:history="1">
              <w:r w:rsidRPr="00B86369">
                <w:rPr>
                  <w:rStyle w:val="Hyperlink"/>
                  <w:rFonts w:ascii="Questa-Regular" w:hAnsi="Questa-Regular"/>
                  <w:sz w:val="23"/>
                  <w:szCs w:val="23"/>
                  <w:shd w:val="clear" w:color="auto" w:fill="F9F9FB"/>
                </w:rPr>
                <w:t>https://t-learn.tradium.dk/course/view.php?id=11520</w:t>
              </w:r>
            </w:hyperlink>
          </w:p>
          <w:p w14:paraId="731B41FF" w14:textId="77777777" w:rsidR="00ED6C3E" w:rsidRDefault="00ED6C3E" w:rsidP="00336985">
            <w:pPr>
              <w:rPr>
                <w:rFonts w:ascii="Questa-Regular" w:hAnsi="Questa-Regular"/>
                <w:color w:val="212529"/>
                <w:sz w:val="23"/>
                <w:szCs w:val="23"/>
                <w:shd w:val="clear" w:color="auto" w:fill="F9F9FB"/>
              </w:rPr>
            </w:pPr>
          </w:p>
          <w:p w14:paraId="15384C5D" w14:textId="5CF520E7"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986" w:type="dxa"/>
            <w:vMerge w:val="restart"/>
            <w:tcBorders>
              <w:top w:val="single" w:sz="8" w:space="0" w:color="auto"/>
              <w:left w:val="single" w:sz="8" w:space="0" w:color="auto"/>
              <w:right w:val="single" w:sz="8" w:space="0" w:color="auto"/>
            </w:tcBorders>
          </w:tcPr>
          <w:p w14:paraId="2BD64CE6" w14:textId="77777777" w:rsidR="0048644D" w:rsidRDefault="0048644D" w:rsidP="00336985">
            <w:pPr>
              <w:rPr>
                <w:rFonts w:ascii="Questa-Regular" w:hAnsi="Questa-Regular"/>
                <w:color w:val="212529"/>
                <w:sz w:val="23"/>
                <w:szCs w:val="23"/>
                <w:shd w:val="clear" w:color="auto" w:fill="F9F9FB"/>
              </w:rPr>
            </w:pPr>
            <w:r>
              <w:rPr>
                <w:rFonts w:ascii="Questa-Regular" w:hAnsi="Questa-Regular"/>
                <w:color w:val="212529"/>
                <w:sz w:val="23"/>
                <w:szCs w:val="23"/>
                <w:shd w:val="clear" w:color="auto" w:fill="F9F9FB"/>
              </w:rPr>
              <w:t>Elever evalueres løbende i værkstedet ifm. sikkerhedfrakobling.</w:t>
            </w:r>
          </w:p>
          <w:p w14:paraId="5750E779" w14:textId="77777777" w:rsidR="0048644D" w:rsidRPr="00065555" w:rsidRDefault="0048644D" w:rsidP="00336985">
            <w:pPr>
              <w:rPr>
                <w:rFonts w:ascii="Questa-Regular" w:hAnsi="Questa-Regular"/>
                <w:color w:val="212529"/>
                <w:sz w:val="23"/>
                <w:szCs w:val="23"/>
                <w:shd w:val="clear" w:color="auto" w:fill="F9F9FB"/>
              </w:rPr>
            </w:pPr>
            <w:r>
              <w:rPr>
                <w:rFonts w:ascii="Questa-Regular" w:hAnsi="Questa-Regular"/>
                <w:color w:val="212529"/>
                <w:sz w:val="23"/>
                <w:szCs w:val="23"/>
                <w:shd w:val="clear" w:color="auto" w:fill="F9F9FB"/>
              </w:rPr>
              <w:t>Elever evalueres summativt ifm. besvarelse af projektopgave.</w:t>
            </w:r>
          </w:p>
        </w:tc>
        <w:tc>
          <w:tcPr>
            <w:tcW w:w="2482" w:type="dxa"/>
            <w:tcBorders>
              <w:top w:val="single" w:sz="8" w:space="0" w:color="auto"/>
              <w:left w:val="single" w:sz="8" w:space="0" w:color="auto"/>
              <w:right w:val="single" w:sz="8" w:space="0" w:color="auto"/>
            </w:tcBorders>
          </w:tcPr>
          <w:p w14:paraId="55CCF794" w14:textId="77777777" w:rsidR="0048644D" w:rsidRPr="00F2785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Elever skal gennemføre sikkerhedsfrakobling i værkstedet og bestå den teoretiske prøve.</w:t>
            </w:r>
          </w:p>
        </w:tc>
        <w:tc>
          <w:tcPr>
            <w:tcW w:w="2482" w:type="dxa"/>
            <w:tcBorders>
              <w:top w:val="single" w:sz="8" w:space="0" w:color="auto"/>
              <w:left w:val="single" w:sz="8" w:space="0" w:color="auto"/>
              <w:bottom w:val="single" w:sz="8" w:space="0" w:color="auto"/>
              <w:right w:val="single" w:sz="8" w:space="0" w:color="auto"/>
            </w:tcBorders>
          </w:tcPr>
          <w:p w14:paraId="3342D4D0" w14:textId="77777777" w:rsidR="0048644D" w:rsidRPr="00196CE0" w:rsidRDefault="0048644D" w:rsidP="00336985">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25EB068E" w14:textId="77777777" w:rsidR="0048644D" w:rsidRPr="00196CE0" w:rsidRDefault="0048644D" w:rsidP="00336985">
            <w:pPr>
              <w:rPr>
                <w:rFonts w:eastAsia="Calibri Light" w:cstheme="minorHAnsi"/>
                <w:color w:val="FF0000"/>
                <w:sz w:val="23"/>
                <w:szCs w:val="23"/>
              </w:rPr>
            </w:pPr>
            <w:r w:rsidRPr="00196CE0">
              <w:rPr>
                <w:rFonts w:eastAsia="Calibri Light" w:cstheme="minorHAnsi"/>
                <w:sz w:val="23"/>
                <w:szCs w:val="23"/>
              </w:rPr>
              <w:t xml:space="preserve">Ikke have uddybende viden </w:t>
            </w:r>
            <w:r>
              <w:rPr>
                <w:rFonts w:eastAsia="Calibri Light" w:cstheme="minorHAnsi"/>
                <w:sz w:val="23"/>
                <w:szCs w:val="23"/>
              </w:rPr>
              <w:t>om Hybridopbygning og styring.</w:t>
            </w:r>
          </w:p>
        </w:tc>
      </w:tr>
      <w:tr w:rsidR="0048644D" w:rsidRPr="00CD4940" w14:paraId="687FB4D9" w14:textId="77777777" w:rsidTr="00336985">
        <w:trPr>
          <w:trHeight w:val="2014"/>
        </w:trPr>
        <w:tc>
          <w:tcPr>
            <w:tcW w:w="893" w:type="dxa"/>
            <w:vMerge/>
            <w:tcBorders>
              <w:left w:val="single" w:sz="4" w:space="0" w:color="auto"/>
              <w:right w:val="single" w:sz="8" w:space="0" w:color="auto"/>
            </w:tcBorders>
            <w:shd w:val="clear" w:color="auto" w:fill="C6E0B4"/>
            <w:textDirection w:val="tbRl"/>
            <w:vAlign w:val="center"/>
          </w:tcPr>
          <w:p w14:paraId="49B541E6" w14:textId="77777777" w:rsidR="0048644D" w:rsidRPr="0042694C" w:rsidRDefault="0048644D" w:rsidP="00336985">
            <w:pPr>
              <w:pStyle w:val="LUP2021"/>
            </w:pPr>
          </w:p>
        </w:tc>
        <w:tc>
          <w:tcPr>
            <w:tcW w:w="2494" w:type="dxa"/>
            <w:vMerge/>
            <w:tcBorders>
              <w:left w:val="single" w:sz="8" w:space="0" w:color="auto"/>
              <w:bottom w:val="single" w:sz="8" w:space="0" w:color="auto"/>
              <w:right w:val="single" w:sz="8" w:space="0" w:color="auto"/>
            </w:tcBorders>
          </w:tcPr>
          <w:p w14:paraId="49ADFAE8" w14:textId="77777777" w:rsidR="0048644D" w:rsidRDefault="0048644D" w:rsidP="00336985"/>
        </w:tc>
        <w:tc>
          <w:tcPr>
            <w:tcW w:w="1986" w:type="dxa"/>
            <w:vMerge/>
            <w:tcBorders>
              <w:left w:val="single" w:sz="8" w:space="0" w:color="auto"/>
              <w:bottom w:val="single" w:sz="8" w:space="0" w:color="auto"/>
              <w:right w:val="single" w:sz="8" w:space="0" w:color="auto"/>
            </w:tcBorders>
          </w:tcPr>
          <w:p w14:paraId="327F74C4" w14:textId="77777777" w:rsidR="0048644D" w:rsidRPr="00065555" w:rsidRDefault="0048644D" w:rsidP="00336985">
            <w:pPr>
              <w:rPr>
                <w:rFonts w:ascii="Questa-Regular" w:hAnsi="Questa-Regular"/>
                <w:color w:val="FF0000"/>
                <w:sz w:val="23"/>
                <w:szCs w:val="23"/>
                <w:shd w:val="clear" w:color="auto" w:fill="F9F9FB"/>
              </w:rPr>
            </w:pPr>
          </w:p>
        </w:tc>
        <w:tc>
          <w:tcPr>
            <w:tcW w:w="2482" w:type="dxa"/>
            <w:tcBorders>
              <w:left w:val="single" w:sz="8" w:space="0" w:color="auto"/>
              <w:bottom w:val="single" w:sz="8" w:space="0" w:color="auto"/>
              <w:right w:val="single" w:sz="8" w:space="0" w:color="auto"/>
            </w:tcBorders>
          </w:tcPr>
          <w:p w14:paraId="5EAF5EEA" w14:textId="77777777" w:rsidR="0048644D" w:rsidRDefault="0048644D" w:rsidP="00336985">
            <w:pPr>
              <w:rPr>
                <w:rFonts w:ascii="Questa-Regular" w:hAnsi="Questa-Regular"/>
                <w:color w:val="FF0000"/>
                <w:sz w:val="23"/>
                <w:szCs w:val="23"/>
                <w:shd w:val="clear" w:color="auto" w:fill="F9F9FB"/>
              </w:rPr>
            </w:pPr>
          </w:p>
        </w:tc>
        <w:tc>
          <w:tcPr>
            <w:tcW w:w="2482" w:type="dxa"/>
            <w:tcBorders>
              <w:top w:val="single" w:sz="8" w:space="0" w:color="auto"/>
              <w:left w:val="single" w:sz="8" w:space="0" w:color="auto"/>
              <w:bottom w:val="single" w:sz="8" w:space="0" w:color="auto"/>
              <w:right w:val="single" w:sz="8" w:space="0" w:color="auto"/>
            </w:tcBorders>
          </w:tcPr>
          <w:p w14:paraId="08D91D70" w14:textId="77777777" w:rsidR="0048644D" w:rsidRPr="00385CD3"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w:t>
            </w:r>
            <w:r w:rsidRPr="00385CD3">
              <w:rPr>
                <w:rFonts w:ascii="Questa-Regular" w:hAnsi="Questa-Regular"/>
                <w:b/>
                <w:sz w:val="23"/>
                <w:szCs w:val="23"/>
                <w:shd w:val="clear" w:color="auto" w:fill="F9F9FB"/>
              </w:rPr>
              <w:t>æsentlige mangler:</w:t>
            </w:r>
          </w:p>
          <w:p w14:paraId="0C4B10C8" w14:textId="77777777" w:rsidR="0048644D" w:rsidRDefault="0048644D" w:rsidP="00336985">
            <w:pPr>
              <w:rPr>
                <w:rFonts w:eastAsia="Calibri Light" w:cstheme="minorHAnsi"/>
                <w:sz w:val="23"/>
                <w:szCs w:val="23"/>
              </w:rPr>
            </w:pPr>
            <w:r w:rsidRPr="00196CE0">
              <w:rPr>
                <w:rFonts w:eastAsia="Calibri Light" w:cstheme="minorHAnsi"/>
                <w:sz w:val="23"/>
                <w:szCs w:val="23"/>
              </w:rPr>
              <w:t>Elever overholder ikke gældende sikkerhedsprocedurer</w:t>
            </w:r>
            <w:r>
              <w:rPr>
                <w:rFonts w:eastAsia="Calibri Light" w:cstheme="minorHAnsi"/>
                <w:sz w:val="23"/>
                <w:szCs w:val="23"/>
              </w:rPr>
              <w:t>.</w:t>
            </w:r>
          </w:p>
          <w:p w14:paraId="36CF79E3" w14:textId="77777777" w:rsidR="0048644D" w:rsidRDefault="0048644D" w:rsidP="00336985">
            <w:pPr>
              <w:rPr>
                <w:rFonts w:eastAsia="Calibri Light" w:cstheme="minorHAnsi"/>
                <w:sz w:val="23"/>
                <w:szCs w:val="23"/>
              </w:rPr>
            </w:pPr>
            <w:r>
              <w:rPr>
                <w:rFonts w:eastAsia="Calibri Light" w:cstheme="minorHAnsi"/>
                <w:sz w:val="23"/>
                <w:szCs w:val="23"/>
              </w:rPr>
              <w:t>Mgl. forståelse og anvendelse af sikkerheds og måleudstyr.</w:t>
            </w:r>
          </w:p>
          <w:p w14:paraId="5083B9E7" w14:textId="77777777" w:rsidR="0048644D" w:rsidRPr="00196CE0" w:rsidRDefault="0048644D" w:rsidP="00336985">
            <w:pPr>
              <w:rPr>
                <w:rFonts w:eastAsia="Calibri Light" w:cstheme="minorHAnsi"/>
                <w:color w:val="FF0000"/>
                <w:sz w:val="23"/>
                <w:szCs w:val="23"/>
              </w:rPr>
            </w:pPr>
          </w:p>
        </w:tc>
      </w:tr>
      <w:tr w:rsidR="0048644D" w:rsidRPr="007712AE" w14:paraId="442D42EF" w14:textId="77777777" w:rsidTr="00336985">
        <w:trPr>
          <w:trHeight w:val="305"/>
        </w:trPr>
        <w:tc>
          <w:tcPr>
            <w:tcW w:w="893" w:type="dxa"/>
            <w:vMerge/>
            <w:tcBorders>
              <w:left w:val="single" w:sz="4" w:space="0" w:color="auto"/>
              <w:bottom w:val="single" w:sz="4" w:space="0" w:color="auto"/>
              <w:right w:val="single" w:sz="8" w:space="0" w:color="auto"/>
            </w:tcBorders>
            <w:vAlign w:val="center"/>
          </w:tcPr>
          <w:p w14:paraId="0649D22F" w14:textId="77777777" w:rsidR="0048644D" w:rsidRPr="007712AE" w:rsidRDefault="0048644D" w:rsidP="00336985">
            <w:pPr>
              <w:rPr>
                <w:rFonts w:cstheme="minorHAnsi"/>
                <w:i/>
              </w:rPr>
            </w:pPr>
          </w:p>
        </w:tc>
        <w:tc>
          <w:tcPr>
            <w:tcW w:w="2494" w:type="dxa"/>
            <w:tcBorders>
              <w:top w:val="single" w:sz="8" w:space="0" w:color="auto"/>
              <w:left w:val="single" w:sz="8" w:space="0" w:color="auto"/>
              <w:bottom w:val="single" w:sz="8" w:space="0" w:color="auto"/>
              <w:right w:val="single" w:sz="8" w:space="0" w:color="000000" w:themeColor="text1"/>
            </w:tcBorders>
          </w:tcPr>
          <w:p w14:paraId="59111762" w14:textId="77777777" w:rsidR="0048644D" w:rsidRPr="007712AE" w:rsidRDefault="0048644D" w:rsidP="00336985">
            <w:pPr>
              <w:rPr>
                <w:rFonts w:eastAsia="Calibri Light" w:cstheme="minorHAnsi"/>
                <w:i/>
                <w:color w:val="000000" w:themeColor="text1"/>
              </w:rPr>
            </w:pPr>
            <w:r w:rsidRPr="007712AE">
              <w:rPr>
                <w:rFonts w:cstheme="minorHAnsi"/>
                <w:noProof/>
                <w:lang w:eastAsia="da-DK"/>
              </w:rPr>
              <w:drawing>
                <wp:inline distT="0" distB="0" distL="0" distR="0" wp14:anchorId="5A39FA1D" wp14:editId="7D3D1BF9">
                  <wp:extent cx="953770" cy="904240"/>
                  <wp:effectExtent l="0" t="0" r="0" b="0"/>
                  <wp:docPr id="1103886914" name="Billede 110388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950"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7FBB0149" w14:textId="77777777" w:rsidR="0048644D" w:rsidRPr="007712AE" w:rsidRDefault="0048644D" w:rsidP="00336985">
            <w:pPr>
              <w:rPr>
                <w:rFonts w:eastAsia="Calibri Light" w:cstheme="minorHAnsi"/>
                <w:i/>
                <w:color w:val="000000" w:themeColor="text1"/>
              </w:rPr>
            </w:pPr>
            <w:r>
              <w:rPr>
                <w:rFonts w:eastAsia="Calibri Light" w:cstheme="minorHAnsi"/>
                <w:i/>
              </w:rPr>
              <w:t>Undervisningen tager udgangspunkt i FN’s verdensmål</w:t>
            </w:r>
          </w:p>
        </w:tc>
      </w:tr>
    </w:tbl>
    <w:p w14:paraId="176D9694" w14:textId="77777777" w:rsidR="0048644D" w:rsidRDefault="0048644D" w:rsidP="0048644D"/>
    <w:p w14:paraId="623677BE" w14:textId="77777777" w:rsidR="0048644D" w:rsidRPr="00BD346A" w:rsidRDefault="0048644D" w:rsidP="0048644D"/>
    <w:p w14:paraId="5E9C94E7" w14:textId="77777777" w:rsidR="0048644D" w:rsidRPr="005266DC" w:rsidRDefault="0048644D" w:rsidP="0048644D"/>
    <w:p w14:paraId="38095CCD" w14:textId="77777777" w:rsidR="0048644D" w:rsidRDefault="0048644D" w:rsidP="0048644D"/>
    <w:p w14:paraId="0B3C27E3" w14:textId="77777777" w:rsidR="0048644D" w:rsidRDefault="0048644D">
      <w:pPr>
        <w:rPr>
          <w:rFonts w:asciiTheme="majorHAnsi" w:eastAsiaTheme="majorEastAsia" w:hAnsiTheme="majorHAnsi" w:cstheme="majorBidi"/>
          <w:color w:val="1F3763" w:themeColor="accent1" w:themeShade="7F"/>
          <w:sz w:val="24"/>
          <w:szCs w:val="24"/>
        </w:rPr>
      </w:pPr>
      <w:r>
        <w:br w:type="page"/>
      </w:r>
    </w:p>
    <w:tbl>
      <w:tblPr>
        <w:tblW w:w="9665" w:type="dxa"/>
        <w:tblInd w:w="90" w:type="dxa"/>
        <w:tblLayout w:type="fixed"/>
        <w:tblLook w:val="04A0" w:firstRow="1" w:lastRow="0" w:firstColumn="1" w:lastColumn="0" w:noHBand="0" w:noVBand="1"/>
      </w:tblPr>
      <w:tblGrid>
        <w:gridCol w:w="834"/>
        <w:gridCol w:w="2332"/>
        <w:gridCol w:w="1856"/>
        <w:gridCol w:w="2320"/>
        <w:gridCol w:w="2323"/>
      </w:tblGrid>
      <w:tr w:rsidR="0048644D" w:rsidRPr="007712AE" w14:paraId="3FB5EAB4" w14:textId="77777777" w:rsidTr="0048644D">
        <w:trPr>
          <w:trHeight w:val="888"/>
        </w:trPr>
        <w:tc>
          <w:tcPr>
            <w:tcW w:w="8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9F2E1DC" w14:textId="77777777" w:rsidR="0048644D" w:rsidRPr="003234DC" w:rsidRDefault="0048644D"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4</w:t>
            </w:r>
          </w:p>
        </w:tc>
        <w:tc>
          <w:tcPr>
            <w:tcW w:w="23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CF8325"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8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E7148E"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0C7DEE" w14:textId="77777777" w:rsidR="0048644D" w:rsidRDefault="0048644D" w:rsidP="00336985">
            <w:pPr>
              <w:jc w:val="center"/>
              <w:rPr>
                <w:rFonts w:cstheme="minorHAnsi"/>
                <w:i/>
              </w:rPr>
            </w:pPr>
            <w:r>
              <w:rPr>
                <w:rFonts w:cstheme="minorHAnsi"/>
                <w:i/>
              </w:rPr>
              <w:t>Den tilstrækkelige præstation</w:t>
            </w:r>
          </w:p>
        </w:tc>
        <w:tc>
          <w:tcPr>
            <w:tcW w:w="232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47CDFB" w14:textId="77777777" w:rsidR="0048644D" w:rsidRPr="007712AE" w:rsidRDefault="0048644D" w:rsidP="00336985">
            <w:pPr>
              <w:jc w:val="center"/>
              <w:rPr>
                <w:rFonts w:cstheme="minorHAnsi"/>
                <w:i/>
              </w:rPr>
            </w:pPr>
            <w:r>
              <w:rPr>
                <w:rFonts w:cstheme="minorHAnsi"/>
                <w:i/>
              </w:rPr>
              <w:t>Bedømmelse</w:t>
            </w:r>
          </w:p>
        </w:tc>
      </w:tr>
      <w:tr w:rsidR="0048644D" w:rsidRPr="00CD4940" w14:paraId="094461DB" w14:textId="77777777" w:rsidTr="0048644D">
        <w:trPr>
          <w:trHeight w:val="2517"/>
        </w:trPr>
        <w:tc>
          <w:tcPr>
            <w:tcW w:w="834" w:type="dxa"/>
            <w:vMerge w:val="restart"/>
            <w:tcBorders>
              <w:top w:val="single" w:sz="8" w:space="0" w:color="auto"/>
              <w:left w:val="single" w:sz="4" w:space="0" w:color="auto"/>
              <w:right w:val="single" w:sz="8" w:space="0" w:color="auto"/>
            </w:tcBorders>
            <w:shd w:val="clear" w:color="auto" w:fill="C6E0B4"/>
            <w:textDirection w:val="tbRl"/>
            <w:vAlign w:val="center"/>
          </w:tcPr>
          <w:p w14:paraId="40F9D109" w14:textId="77777777" w:rsidR="0048644D" w:rsidRDefault="0048644D" w:rsidP="00336985">
            <w:pPr>
              <w:pStyle w:val="LUP2021"/>
            </w:pPr>
            <w:r w:rsidRPr="00572CA5">
              <w:t xml:space="preserve">Fag </w:t>
            </w:r>
            <w:r>
              <w:t>17842</w:t>
            </w:r>
          </w:p>
          <w:p w14:paraId="4AD51159" w14:textId="77777777" w:rsidR="0048644D" w:rsidRPr="007712AE" w:rsidRDefault="0048644D" w:rsidP="00336985">
            <w:pPr>
              <w:jc w:val="center"/>
              <w:rPr>
                <w:color w:val="FF0000"/>
              </w:rPr>
            </w:pPr>
            <w:r w:rsidRPr="005266DC">
              <w:t>Kontrol og rep. af personbilers ABS- og ESP-systemer og rep. af airbaganlæg</w:t>
            </w:r>
          </w:p>
        </w:tc>
        <w:tc>
          <w:tcPr>
            <w:tcW w:w="2332" w:type="dxa"/>
            <w:vMerge w:val="restart"/>
            <w:tcBorders>
              <w:top w:val="single" w:sz="8" w:space="0" w:color="auto"/>
              <w:left w:val="single" w:sz="8" w:space="0" w:color="auto"/>
              <w:right w:val="single" w:sz="8" w:space="0" w:color="auto"/>
            </w:tcBorders>
          </w:tcPr>
          <w:p w14:paraId="67C9EFE4" w14:textId="798785EA" w:rsidR="00ED6C3E" w:rsidRDefault="00ED6C3E" w:rsidP="00336985">
            <w:pPr>
              <w:rPr>
                <w:rFonts w:ascii="Questa-Regular" w:hAnsi="Questa-Regular"/>
                <w:color w:val="212529"/>
                <w:sz w:val="23"/>
                <w:szCs w:val="23"/>
                <w:shd w:val="clear" w:color="auto" w:fill="F9F9FB"/>
              </w:rPr>
            </w:pPr>
            <w:hyperlink r:id="rId22" w:history="1">
              <w:r w:rsidRPr="00B86369">
                <w:rPr>
                  <w:rStyle w:val="Hyperlink"/>
                  <w:rFonts w:ascii="Questa-Regular" w:hAnsi="Questa-Regular"/>
                  <w:sz w:val="23"/>
                  <w:szCs w:val="23"/>
                  <w:shd w:val="clear" w:color="auto" w:fill="F9F9FB"/>
                </w:rPr>
                <w:t>https://t-learn.tradium.dk/course/view.php?id=11520</w:t>
              </w:r>
            </w:hyperlink>
          </w:p>
          <w:p w14:paraId="2774C958" w14:textId="77777777" w:rsidR="00ED6C3E" w:rsidRDefault="00ED6C3E" w:rsidP="00336985">
            <w:pPr>
              <w:rPr>
                <w:rFonts w:ascii="Questa-Regular" w:hAnsi="Questa-Regular"/>
                <w:color w:val="212529"/>
                <w:sz w:val="23"/>
                <w:szCs w:val="23"/>
                <w:shd w:val="clear" w:color="auto" w:fill="F9F9FB"/>
              </w:rPr>
            </w:pPr>
          </w:p>
          <w:p w14:paraId="6B075D52" w14:textId="387E7E8E"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856" w:type="dxa"/>
            <w:vMerge w:val="restart"/>
            <w:tcBorders>
              <w:top w:val="single" w:sz="8" w:space="0" w:color="auto"/>
              <w:left w:val="single" w:sz="8" w:space="0" w:color="auto"/>
              <w:right w:val="single" w:sz="8" w:space="0" w:color="auto"/>
            </w:tcBorders>
          </w:tcPr>
          <w:p w14:paraId="1493F267" w14:textId="77777777" w:rsidR="0048644D" w:rsidRPr="00065555" w:rsidRDefault="0048644D" w:rsidP="00336985">
            <w:pPr>
              <w:rPr>
                <w:rFonts w:ascii="Questa-Regular" w:hAnsi="Questa-Regular"/>
                <w:color w:val="212529"/>
                <w:sz w:val="23"/>
                <w:szCs w:val="23"/>
                <w:shd w:val="clear" w:color="auto" w:fill="F9F9FB"/>
              </w:rPr>
            </w:pPr>
            <w:r>
              <w:rPr>
                <w:rFonts w:ascii="Questa-Regular" w:hAnsi="Questa-Regular"/>
                <w:color w:val="212529"/>
                <w:sz w:val="23"/>
                <w:szCs w:val="23"/>
                <w:shd w:val="clear" w:color="auto" w:fill="F9F9FB"/>
              </w:rPr>
              <w:t xml:space="preserve">Elever evalueres i de praktiske prøver i værkstedet og teoretisk i  systemforståelse. </w:t>
            </w:r>
          </w:p>
        </w:tc>
        <w:tc>
          <w:tcPr>
            <w:tcW w:w="2320" w:type="dxa"/>
            <w:tcBorders>
              <w:top w:val="single" w:sz="8" w:space="0" w:color="auto"/>
              <w:left w:val="single" w:sz="8" w:space="0" w:color="auto"/>
              <w:right w:val="single" w:sz="8" w:space="0" w:color="auto"/>
            </w:tcBorders>
          </w:tcPr>
          <w:p w14:paraId="0AC70435"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Elever skal udføre rep. arbejde på Airbag sikkerhedsmæssigt korrekt og foretage analyse og udmåling af ESP systemer.</w:t>
            </w:r>
          </w:p>
          <w:p w14:paraId="0FF90DDE" w14:textId="77777777" w:rsidR="0048644D" w:rsidRPr="00F2785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Elever skal bestå den teoretiske prøve.</w:t>
            </w:r>
          </w:p>
        </w:tc>
        <w:tc>
          <w:tcPr>
            <w:tcW w:w="2323" w:type="dxa"/>
            <w:tcBorders>
              <w:top w:val="single" w:sz="8" w:space="0" w:color="auto"/>
              <w:left w:val="single" w:sz="8" w:space="0" w:color="auto"/>
              <w:bottom w:val="single" w:sz="8" w:space="0" w:color="auto"/>
              <w:right w:val="single" w:sz="8" w:space="0" w:color="auto"/>
            </w:tcBorders>
          </w:tcPr>
          <w:p w14:paraId="6095C25B" w14:textId="77777777" w:rsidR="0048644D" w:rsidRPr="00385CD3" w:rsidRDefault="0048644D" w:rsidP="00336985">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6C4E0C8D" w14:textId="77777777" w:rsidR="0048644D" w:rsidRPr="00457995" w:rsidRDefault="0048644D" w:rsidP="00336985">
            <w:pPr>
              <w:rPr>
                <w:rFonts w:eastAsia="Calibri Light" w:cstheme="minorHAnsi"/>
                <w:sz w:val="23"/>
                <w:szCs w:val="23"/>
              </w:rPr>
            </w:pPr>
            <w:r>
              <w:rPr>
                <w:rFonts w:eastAsia="Calibri Light" w:cstheme="minorHAnsi"/>
                <w:sz w:val="23"/>
                <w:szCs w:val="23"/>
              </w:rPr>
              <w:t>Dybere viden omkring systemopbygning og Can Busstyring.</w:t>
            </w:r>
          </w:p>
        </w:tc>
      </w:tr>
      <w:tr w:rsidR="0048644D" w:rsidRPr="00CD4940" w14:paraId="1F5BF54D" w14:textId="77777777" w:rsidTr="0048644D">
        <w:trPr>
          <w:trHeight w:val="2092"/>
        </w:trPr>
        <w:tc>
          <w:tcPr>
            <w:tcW w:w="834" w:type="dxa"/>
            <w:vMerge/>
            <w:tcBorders>
              <w:left w:val="single" w:sz="4" w:space="0" w:color="auto"/>
              <w:right w:val="single" w:sz="8" w:space="0" w:color="auto"/>
            </w:tcBorders>
            <w:shd w:val="clear" w:color="auto" w:fill="C6E0B4"/>
            <w:textDirection w:val="tbRl"/>
            <w:vAlign w:val="center"/>
          </w:tcPr>
          <w:p w14:paraId="1F6ABFF0" w14:textId="77777777" w:rsidR="0048644D" w:rsidRPr="0042694C" w:rsidRDefault="0048644D" w:rsidP="00336985">
            <w:pPr>
              <w:pStyle w:val="LUP2021"/>
            </w:pPr>
          </w:p>
        </w:tc>
        <w:tc>
          <w:tcPr>
            <w:tcW w:w="2332" w:type="dxa"/>
            <w:vMerge/>
            <w:tcBorders>
              <w:left w:val="single" w:sz="8" w:space="0" w:color="auto"/>
              <w:bottom w:val="single" w:sz="8" w:space="0" w:color="auto"/>
              <w:right w:val="single" w:sz="8" w:space="0" w:color="auto"/>
            </w:tcBorders>
          </w:tcPr>
          <w:p w14:paraId="5D522890" w14:textId="77777777" w:rsidR="0048644D" w:rsidRDefault="0048644D" w:rsidP="00336985"/>
        </w:tc>
        <w:tc>
          <w:tcPr>
            <w:tcW w:w="1856" w:type="dxa"/>
            <w:vMerge/>
            <w:tcBorders>
              <w:left w:val="single" w:sz="8" w:space="0" w:color="auto"/>
              <w:bottom w:val="single" w:sz="8" w:space="0" w:color="auto"/>
              <w:right w:val="single" w:sz="8" w:space="0" w:color="auto"/>
            </w:tcBorders>
          </w:tcPr>
          <w:p w14:paraId="33EAF601" w14:textId="77777777" w:rsidR="0048644D" w:rsidRPr="00065555" w:rsidRDefault="0048644D" w:rsidP="00336985">
            <w:pPr>
              <w:rPr>
                <w:rFonts w:ascii="Questa-Regular" w:hAnsi="Questa-Regular"/>
                <w:color w:val="FF0000"/>
                <w:sz w:val="23"/>
                <w:szCs w:val="23"/>
                <w:shd w:val="clear" w:color="auto" w:fill="F9F9FB"/>
              </w:rPr>
            </w:pPr>
          </w:p>
        </w:tc>
        <w:tc>
          <w:tcPr>
            <w:tcW w:w="2320" w:type="dxa"/>
            <w:tcBorders>
              <w:left w:val="single" w:sz="8" w:space="0" w:color="auto"/>
              <w:bottom w:val="single" w:sz="8" w:space="0" w:color="auto"/>
              <w:right w:val="single" w:sz="8" w:space="0" w:color="auto"/>
            </w:tcBorders>
          </w:tcPr>
          <w:p w14:paraId="57EC4819" w14:textId="77777777" w:rsidR="0048644D" w:rsidRDefault="0048644D" w:rsidP="00336985">
            <w:pPr>
              <w:rPr>
                <w:rFonts w:ascii="Questa-Regular" w:hAnsi="Questa-Regular"/>
                <w:color w:val="FF0000"/>
                <w:sz w:val="23"/>
                <w:szCs w:val="23"/>
                <w:shd w:val="clear" w:color="auto" w:fill="F9F9FB"/>
              </w:rPr>
            </w:pPr>
          </w:p>
        </w:tc>
        <w:tc>
          <w:tcPr>
            <w:tcW w:w="2323" w:type="dxa"/>
            <w:tcBorders>
              <w:top w:val="single" w:sz="8" w:space="0" w:color="auto"/>
              <w:left w:val="single" w:sz="8" w:space="0" w:color="auto"/>
              <w:bottom w:val="single" w:sz="8" w:space="0" w:color="auto"/>
              <w:right w:val="single" w:sz="8" w:space="0" w:color="auto"/>
            </w:tcBorders>
          </w:tcPr>
          <w:p w14:paraId="1E96C8B7" w14:textId="77777777" w:rsidR="0048644D" w:rsidRPr="00385CD3"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w:t>
            </w:r>
            <w:r w:rsidRPr="00385CD3">
              <w:rPr>
                <w:rFonts w:ascii="Questa-Regular" w:hAnsi="Questa-Regular"/>
                <w:b/>
                <w:sz w:val="23"/>
                <w:szCs w:val="23"/>
                <w:shd w:val="clear" w:color="auto" w:fill="F9F9FB"/>
              </w:rPr>
              <w:t>æsentlige mangler:</w:t>
            </w:r>
          </w:p>
          <w:p w14:paraId="199EE1F6" w14:textId="77777777" w:rsidR="0048644D" w:rsidRDefault="0048644D" w:rsidP="00336985">
            <w:pPr>
              <w:rPr>
                <w:rFonts w:eastAsia="Calibri Light" w:cstheme="minorHAnsi"/>
                <w:sz w:val="23"/>
                <w:szCs w:val="23"/>
              </w:rPr>
            </w:pPr>
            <w:r>
              <w:rPr>
                <w:rFonts w:eastAsia="Calibri Light" w:cstheme="minorHAnsi"/>
                <w:sz w:val="23"/>
                <w:szCs w:val="23"/>
              </w:rPr>
              <w:t xml:space="preserve">Mgl. anvendelse af måleudstyr herunder brug af scoope, multimeter og tester. </w:t>
            </w:r>
          </w:p>
          <w:p w14:paraId="7F4F46CC" w14:textId="77777777" w:rsidR="0048644D" w:rsidRPr="00457995" w:rsidRDefault="0048644D" w:rsidP="00336985">
            <w:pPr>
              <w:rPr>
                <w:rFonts w:eastAsia="Calibri Light" w:cstheme="minorHAnsi"/>
                <w:sz w:val="23"/>
                <w:szCs w:val="23"/>
              </w:rPr>
            </w:pPr>
          </w:p>
        </w:tc>
      </w:tr>
      <w:tr w:rsidR="0048644D" w:rsidRPr="007712AE" w14:paraId="223514C5" w14:textId="77777777" w:rsidTr="0048644D">
        <w:trPr>
          <w:trHeight w:val="315"/>
        </w:trPr>
        <w:tc>
          <w:tcPr>
            <w:tcW w:w="834" w:type="dxa"/>
            <w:vMerge/>
            <w:tcBorders>
              <w:left w:val="single" w:sz="4" w:space="0" w:color="auto"/>
              <w:bottom w:val="single" w:sz="4" w:space="0" w:color="auto"/>
              <w:right w:val="single" w:sz="8" w:space="0" w:color="auto"/>
            </w:tcBorders>
            <w:vAlign w:val="center"/>
          </w:tcPr>
          <w:p w14:paraId="25DE41BF" w14:textId="77777777" w:rsidR="0048644D" w:rsidRPr="007712AE" w:rsidRDefault="0048644D" w:rsidP="00336985">
            <w:pPr>
              <w:rPr>
                <w:rFonts w:cstheme="minorHAnsi"/>
                <w:i/>
              </w:rPr>
            </w:pPr>
          </w:p>
        </w:tc>
        <w:tc>
          <w:tcPr>
            <w:tcW w:w="2332" w:type="dxa"/>
            <w:tcBorders>
              <w:top w:val="single" w:sz="8" w:space="0" w:color="auto"/>
              <w:left w:val="single" w:sz="8" w:space="0" w:color="auto"/>
              <w:bottom w:val="single" w:sz="8" w:space="0" w:color="auto"/>
              <w:right w:val="single" w:sz="8" w:space="0" w:color="000000" w:themeColor="text1"/>
            </w:tcBorders>
          </w:tcPr>
          <w:p w14:paraId="5A8D0DC2" w14:textId="77777777" w:rsidR="0048644D" w:rsidRPr="007712AE" w:rsidRDefault="0048644D" w:rsidP="00336985">
            <w:pPr>
              <w:rPr>
                <w:rFonts w:eastAsia="Calibri Light" w:cstheme="minorHAnsi"/>
                <w:i/>
                <w:color w:val="000000" w:themeColor="text1"/>
              </w:rPr>
            </w:pPr>
            <w:r w:rsidRPr="007712AE">
              <w:rPr>
                <w:rFonts w:cstheme="minorHAnsi"/>
                <w:noProof/>
                <w:lang w:eastAsia="da-DK"/>
              </w:rPr>
              <w:drawing>
                <wp:inline distT="0" distB="0" distL="0" distR="0" wp14:anchorId="15A28275" wp14:editId="167391DB">
                  <wp:extent cx="953770" cy="904240"/>
                  <wp:effectExtent l="0" t="0" r="0" b="0"/>
                  <wp:docPr id="1103886916" name="Billede 110388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499"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7055AF5A" w14:textId="77777777" w:rsidR="0048644D" w:rsidRPr="007712AE" w:rsidRDefault="0048644D" w:rsidP="00336985">
            <w:pPr>
              <w:rPr>
                <w:rFonts w:eastAsia="Calibri Light" w:cstheme="minorHAnsi"/>
                <w:i/>
                <w:color w:val="000000" w:themeColor="text1"/>
              </w:rPr>
            </w:pPr>
            <w:r>
              <w:rPr>
                <w:rFonts w:eastAsia="Calibri Light" w:cstheme="minorHAnsi"/>
                <w:i/>
              </w:rPr>
              <w:t>Undervisningen tager udgangspunkt i FN’s verdensmål</w:t>
            </w:r>
          </w:p>
        </w:tc>
      </w:tr>
    </w:tbl>
    <w:p w14:paraId="696A93D1" w14:textId="77777777" w:rsidR="0048644D" w:rsidRDefault="0048644D" w:rsidP="0048644D"/>
    <w:p w14:paraId="38B5B95B" w14:textId="77777777" w:rsidR="0048644D" w:rsidRPr="00BD346A" w:rsidRDefault="0048644D" w:rsidP="0048644D"/>
    <w:p w14:paraId="2E949846" w14:textId="77777777" w:rsidR="0048644D" w:rsidRPr="005266DC" w:rsidRDefault="0048644D" w:rsidP="0048644D"/>
    <w:p w14:paraId="30C94A33" w14:textId="2C671FD0" w:rsidR="0042694C" w:rsidRDefault="0042694C" w:rsidP="0048644D">
      <w:pPr>
        <w:pStyle w:val="Overskrift3"/>
      </w:pPr>
      <w:r>
        <w:br w:type="page"/>
      </w:r>
    </w:p>
    <w:p w14:paraId="284139ED" w14:textId="77777777" w:rsidR="0048644D" w:rsidRDefault="00C231EC" w:rsidP="0048644D">
      <w:pPr>
        <w:pStyle w:val="Overskrift1"/>
      </w:pPr>
      <w:bookmarkStart w:id="18" w:name="_Toc82430286"/>
      <w:r>
        <w:lastRenderedPageBreak/>
        <w:t>Hovedforløb 5</w:t>
      </w:r>
      <w:bookmarkEnd w:id="18"/>
    </w:p>
    <w:tbl>
      <w:tblPr>
        <w:tblW w:w="9609" w:type="dxa"/>
        <w:tblInd w:w="90" w:type="dxa"/>
        <w:tblLayout w:type="fixed"/>
        <w:tblLook w:val="04A0" w:firstRow="1" w:lastRow="0" w:firstColumn="1" w:lastColumn="0" w:noHBand="0" w:noVBand="1"/>
      </w:tblPr>
      <w:tblGrid>
        <w:gridCol w:w="817"/>
        <w:gridCol w:w="2331"/>
        <w:gridCol w:w="1845"/>
        <w:gridCol w:w="462"/>
        <w:gridCol w:w="1845"/>
        <w:gridCol w:w="2309"/>
      </w:tblGrid>
      <w:tr w:rsidR="0048644D" w:rsidRPr="007712AE" w14:paraId="63EE4116" w14:textId="77777777" w:rsidTr="0048644D">
        <w:trPr>
          <w:trHeight w:val="853"/>
        </w:trPr>
        <w:tc>
          <w:tcPr>
            <w:tcW w:w="8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57F6FC" w14:textId="77777777" w:rsidR="0048644D" w:rsidRPr="003234DC" w:rsidRDefault="0048644D" w:rsidP="00336985">
            <w:pPr>
              <w:rPr>
                <w:rFonts w:cstheme="minorHAnsi"/>
                <w:b/>
              </w:rPr>
            </w:pPr>
            <w:r w:rsidRPr="00561A05">
              <w:rPr>
                <w:rFonts w:eastAsia="Calibri Light" w:cstheme="minorHAnsi"/>
                <w:b/>
                <w:color w:val="000000" w:themeColor="text1"/>
                <w:sz w:val="40"/>
              </w:rPr>
              <w:t>HF</w:t>
            </w:r>
            <w:r>
              <w:rPr>
                <w:rFonts w:eastAsia="Calibri Light" w:cstheme="minorHAnsi"/>
                <w:b/>
                <w:color w:val="000000" w:themeColor="text1"/>
                <w:sz w:val="40"/>
              </w:rPr>
              <w:t>5</w:t>
            </w:r>
          </w:p>
        </w:tc>
        <w:tc>
          <w:tcPr>
            <w:tcW w:w="23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EAB2318"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8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6E5218"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30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1503EA8" w14:textId="77777777" w:rsidR="0048644D" w:rsidRDefault="0048644D" w:rsidP="00336985">
            <w:pPr>
              <w:jc w:val="center"/>
              <w:rPr>
                <w:rFonts w:cstheme="minorHAnsi"/>
                <w:i/>
              </w:rPr>
            </w:pPr>
            <w:r>
              <w:rPr>
                <w:rFonts w:cstheme="minorHAnsi"/>
                <w:i/>
              </w:rPr>
              <w:t>Den tilstrækkelige præstation</w:t>
            </w:r>
          </w:p>
        </w:tc>
        <w:tc>
          <w:tcPr>
            <w:tcW w:w="23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808800" w14:textId="77777777" w:rsidR="0048644D" w:rsidRPr="007712AE" w:rsidRDefault="0048644D" w:rsidP="00336985">
            <w:pPr>
              <w:jc w:val="center"/>
              <w:rPr>
                <w:rFonts w:cstheme="minorHAnsi"/>
                <w:i/>
              </w:rPr>
            </w:pPr>
            <w:r>
              <w:rPr>
                <w:rFonts w:cstheme="minorHAnsi"/>
                <w:i/>
              </w:rPr>
              <w:t>Bedømmelse</w:t>
            </w:r>
          </w:p>
        </w:tc>
      </w:tr>
      <w:tr w:rsidR="0048644D" w:rsidRPr="00CD4940" w14:paraId="03A134E0" w14:textId="77777777" w:rsidTr="0048644D">
        <w:trPr>
          <w:trHeight w:val="2416"/>
        </w:trPr>
        <w:tc>
          <w:tcPr>
            <w:tcW w:w="817" w:type="dxa"/>
            <w:vMerge w:val="restart"/>
            <w:tcBorders>
              <w:top w:val="single" w:sz="8" w:space="0" w:color="auto"/>
              <w:left w:val="single" w:sz="4" w:space="0" w:color="auto"/>
              <w:right w:val="single" w:sz="8" w:space="0" w:color="auto"/>
            </w:tcBorders>
            <w:shd w:val="clear" w:color="auto" w:fill="C6E0B4"/>
            <w:textDirection w:val="tbRl"/>
            <w:vAlign w:val="center"/>
          </w:tcPr>
          <w:p w14:paraId="4643E812" w14:textId="77777777" w:rsidR="0048644D" w:rsidRDefault="0048644D" w:rsidP="00336985">
            <w:pPr>
              <w:pStyle w:val="LUP2021"/>
            </w:pPr>
            <w:r w:rsidRPr="00572CA5">
              <w:t xml:space="preserve">Fag </w:t>
            </w:r>
            <w:r>
              <w:t>8866</w:t>
            </w:r>
          </w:p>
          <w:p w14:paraId="362AD6C7" w14:textId="77777777" w:rsidR="0048644D" w:rsidRPr="007712AE" w:rsidRDefault="0048644D" w:rsidP="00336985">
            <w:pPr>
              <w:jc w:val="center"/>
              <w:rPr>
                <w:color w:val="FF0000"/>
              </w:rPr>
            </w:pPr>
            <w:r w:rsidRPr="00B4743B">
              <w:t>Kontrol og reparation af motorer 2</w:t>
            </w:r>
          </w:p>
        </w:tc>
        <w:tc>
          <w:tcPr>
            <w:tcW w:w="2331" w:type="dxa"/>
            <w:vMerge w:val="restart"/>
            <w:tcBorders>
              <w:top w:val="single" w:sz="8" w:space="0" w:color="auto"/>
              <w:left w:val="single" w:sz="8" w:space="0" w:color="auto"/>
              <w:right w:val="single" w:sz="8" w:space="0" w:color="auto"/>
            </w:tcBorders>
          </w:tcPr>
          <w:p w14:paraId="22DEBCDA" w14:textId="0332B730" w:rsidR="00ED6C3E" w:rsidRDefault="00ED6C3E" w:rsidP="00336985">
            <w:pPr>
              <w:rPr>
                <w:rFonts w:ascii="Questa-Regular" w:hAnsi="Questa-Regular"/>
                <w:color w:val="212529"/>
                <w:sz w:val="23"/>
                <w:szCs w:val="23"/>
                <w:shd w:val="clear" w:color="auto" w:fill="F9F9FB"/>
              </w:rPr>
            </w:pPr>
            <w:hyperlink r:id="rId23" w:history="1">
              <w:r w:rsidRPr="00B86369">
                <w:rPr>
                  <w:rStyle w:val="Hyperlink"/>
                  <w:rFonts w:ascii="Questa-Regular" w:hAnsi="Questa-Regular"/>
                  <w:sz w:val="23"/>
                  <w:szCs w:val="23"/>
                  <w:shd w:val="clear" w:color="auto" w:fill="F9F9FB"/>
                </w:rPr>
                <w:t>https://t-learn.tradium.dk/course/view.php?id=10225</w:t>
              </w:r>
            </w:hyperlink>
          </w:p>
          <w:p w14:paraId="1E6D268A" w14:textId="6B1F17BE"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845" w:type="dxa"/>
            <w:vMerge w:val="restart"/>
            <w:tcBorders>
              <w:top w:val="single" w:sz="8" w:space="0" w:color="auto"/>
              <w:left w:val="single" w:sz="8" w:space="0" w:color="auto"/>
              <w:right w:val="single" w:sz="8" w:space="0" w:color="auto"/>
            </w:tcBorders>
          </w:tcPr>
          <w:p w14:paraId="5C6C2FFB"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Eleven bliver evalueret løbende ved praktiske opgaver på værkstedet, derudover bliver elevens viden vurderet på en teori prøve som udgør en del af den samlede vurdering. Ud over teori og praktisk arbejde, afholdes der midtvejs samtaler med den enkelte elev for at sikre, at eleven formår at følge med</w:t>
            </w:r>
          </w:p>
          <w:p w14:paraId="3D79A4B3" w14:textId="77777777" w:rsidR="0048644D" w:rsidRPr="00065555" w:rsidRDefault="0048644D" w:rsidP="00336985">
            <w:pPr>
              <w:rPr>
                <w:rFonts w:ascii="Questa-Regular" w:hAnsi="Questa-Regular"/>
                <w:color w:val="212529"/>
                <w:sz w:val="23"/>
                <w:szCs w:val="23"/>
                <w:shd w:val="clear" w:color="auto" w:fill="F9F9FB"/>
              </w:rPr>
            </w:pPr>
          </w:p>
        </w:tc>
        <w:tc>
          <w:tcPr>
            <w:tcW w:w="2307" w:type="dxa"/>
            <w:gridSpan w:val="2"/>
            <w:tcBorders>
              <w:top w:val="single" w:sz="8" w:space="0" w:color="auto"/>
              <w:left w:val="single" w:sz="8" w:space="0" w:color="auto"/>
              <w:right w:val="single" w:sz="8" w:space="0" w:color="auto"/>
            </w:tcBorders>
          </w:tcPr>
          <w:p w14:paraId="7EB02BCF" w14:textId="77777777" w:rsidR="0048644D" w:rsidRPr="00CA3727" w:rsidRDefault="0048644D" w:rsidP="00336985">
            <w:pPr>
              <w:rPr>
                <w:rFonts w:ascii="Questa-Regular" w:hAnsi="Questa-Regular"/>
                <w:color w:val="000000" w:themeColor="text1"/>
              </w:rPr>
            </w:pPr>
            <w:r w:rsidRPr="00CA3727">
              <w:rPr>
                <w:rFonts w:ascii="Questa-Regular" w:hAnsi="Questa-Regular"/>
                <w:color w:val="000000" w:themeColor="text1"/>
              </w:rPr>
              <w:t>Eleven skal have udfyldt og afleveret alle udleverede opgaver.</w:t>
            </w:r>
          </w:p>
          <w:p w14:paraId="478D9AA9" w14:textId="77777777" w:rsidR="0048644D" w:rsidRPr="00CA3727" w:rsidRDefault="0048644D" w:rsidP="00336985">
            <w:pPr>
              <w:rPr>
                <w:rFonts w:ascii="Questa-Regular" w:hAnsi="Questa-Regular"/>
                <w:color w:val="000000" w:themeColor="text1"/>
              </w:rPr>
            </w:pPr>
            <w:r w:rsidRPr="00CA3727">
              <w:rPr>
                <w:rFonts w:ascii="Questa-Regular" w:hAnsi="Questa-Regular"/>
                <w:color w:val="000000" w:themeColor="text1"/>
              </w:rPr>
              <w:t>Eleven skal have svaret på den afsluttende test.</w:t>
            </w:r>
          </w:p>
          <w:p w14:paraId="1E7325FB" w14:textId="77777777" w:rsidR="0048644D" w:rsidRPr="00F2785D" w:rsidRDefault="0048644D" w:rsidP="00336985">
            <w:pPr>
              <w:rPr>
                <w:rFonts w:ascii="Questa-Regular" w:hAnsi="Questa-Regular"/>
                <w:sz w:val="23"/>
                <w:szCs w:val="23"/>
                <w:shd w:val="clear" w:color="auto" w:fill="F9F9FB"/>
              </w:rPr>
            </w:pPr>
            <w:r w:rsidRPr="00CA3727">
              <w:rPr>
                <w:rFonts w:ascii="Questa-Regular" w:hAnsi="Questa-Regular"/>
                <w:color w:val="000000" w:themeColor="text1"/>
              </w:rPr>
              <w:t>Eleven skal have forståelse af fagets mål.</w:t>
            </w:r>
          </w:p>
        </w:tc>
        <w:tc>
          <w:tcPr>
            <w:tcW w:w="2308" w:type="dxa"/>
            <w:tcBorders>
              <w:top w:val="single" w:sz="8" w:space="0" w:color="auto"/>
              <w:left w:val="single" w:sz="8" w:space="0" w:color="auto"/>
              <w:bottom w:val="single" w:sz="8" w:space="0" w:color="auto"/>
              <w:right w:val="single" w:sz="8" w:space="0" w:color="auto"/>
            </w:tcBorders>
          </w:tcPr>
          <w:p w14:paraId="4284C6D4" w14:textId="77777777" w:rsidR="0048644D" w:rsidRPr="00385CD3" w:rsidRDefault="0048644D" w:rsidP="00336985">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7ACC9924" w14:textId="77777777" w:rsidR="0048644D" w:rsidRPr="00CC4CEC" w:rsidRDefault="0048644D" w:rsidP="00336985">
            <w:pPr>
              <w:rPr>
                <w:rFonts w:eastAsia="Calibri Light" w:cstheme="minorHAnsi"/>
                <w:i/>
                <w:color w:val="000000" w:themeColor="text1"/>
                <w:sz w:val="24"/>
                <w:szCs w:val="24"/>
              </w:rPr>
            </w:pPr>
            <w:r w:rsidRPr="00CC4CEC">
              <w:rPr>
                <w:rFonts w:eastAsia="Calibri Light" w:cstheme="minorHAnsi"/>
                <w:i/>
                <w:color w:val="000000" w:themeColor="text1"/>
                <w:sz w:val="24"/>
                <w:szCs w:val="24"/>
              </w:rPr>
              <w:t xml:space="preserve">Kender </w:t>
            </w:r>
            <w:r>
              <w:rPr>
                <w:rFonts w:eastAsia="Calibri Light" w:cstheme="minorHAnsi"/>
                <w:i/>
                <w:color w:val="000000" w:themeColor="text1"/>
                <w:sz w:val="24"/>
                <w:szCs w:val="24"/>
              </w:rPr>
              <w:t>i</w:t>
            </w:r>
            <w:r w:rsidRPr="00CC4CEC">
              <w:rPr>
                <w:rFonts w:eastAsia="Calibri Light" w:cstheme="minorHAnsi"/>
                <w:i/>
                <w:color w:val="000000" w:themeColor="text1"/>
                <w:sz w:val="24"/>
                <w:szCs w:val="24"/>
              </w:rPr>
              <w:t>kke alle motor komponenter.</w:t>
            </w:r>
          </w:p>
          <w:p w14:paraId="161BEA06" w14:textId="77777777" w:rsidR="0048644D" w:rsidRPr="00CC4CEC" w:rsidRDefault="0048644D" w:rsidP="00336985">
            <w:pPr>
              <w:rPr>
                <w:rFonts w:eastAsia="Calibri Light" w:cstheme="minorHAnsi"/>
                <w:i/>
                <w:color w:val="000000" w:themeColor="text1"/>
                <w:sz w:val="24"/>
                <w:szCs w:val="24"/>
              </w:rPr>
            </w:pPr>
            <w:r w:rsidRPr="00CC4CEC">
              <w:rPr>
                <w:rFonts w:eastAsia="Calibri Light" w:cstheme="minorHAnsi"/>
                <w:i/>
                <w:color w:val="000000" w:themeColor="text1"/>
                <w:sz w:val="24"/>
                <w:szCs w:val="24"/>
              </w:rPr>
              <w:t>Ved ikke enkelte udmålinger</w:t>
            </w:r>
          </w:p>
          <w:p w14:paraId="47EDAA0B" w14:textId="77777777" w:rsidR="0048644D" w:rsidRPr="00CD4940" w:rsidRDefault="0048644D" w:rsidP="00336985">
            <w:pPr>
              <w:rPr>
                <w:rFonts w:eastAsia="Calibri Light" w:cstheme="minorHAnsi"/>
                <w:i/>
                <w:color w:val="FF0000"/>
                <w:sz w:val="18"/>
                <w:szCs w:val="18"/>
              </w:rPr>
            </w:pPr>
          </w:p>
        </w:tc>
      </w:tr>
      <w:tr w:rsidR="0048644D" w:rsidRPr="00CD4940" w14:paraId="5F5D0AA9" w14:textId="77777777" w:rsidTr="0048644D">
        <w:trPr>
          <w:trHeight w:val="2008"/>
        </w:trPr>
        <w:tc>
          <w:tcPr>
            <w:tcW w:w="817" w:type="dxa"/>
            <w:vMerge/>
            <w:tcBorders>
              <w:left w:val="single" w:sz="4" w:space="0" w:color="auto"/>
              <w:right w:val="single" w:sz="8" w:space="0" w:color="auto"/>
            </w:tcBorders>
            <w:shd w:val="clear" w:color="auto" w:fill="C6E0B4"/>
            <w:textDirection w:val="tbRl"/>
            <w:vAlign w:val="center"/>
          </w:tcPr>
          <w:p w14:paraId="5A7636C9" w14:textId="77777777" w:rsidR="0048644D" w:rsidRPr="0042694C" w:rsidRDefault="0048644D" w:rsidP="00336985">
            <w:pPr>
              <w:pStyle w:val="LUP2021"/>
            </w:pPr>
          </w:p>
        </w:tc>
        <w:tc>
          <w:tcPr>
            <w:tcW w:w="2331" w:type="dxa"/>
            <w:vMerge/>
            <w:tcBorders>
              <w:left w:val="single" w:sz="8" w:space="0" w:color="auto"/>
              <w:bottom w:val="single" w:sz="8" w:space="0" w:color="auto"/>
              <w:right w:val="single" w:sz="8" w:space="0" w:color="auto"/>
            </w:tcBorders>
          </w:tcPr>
          <w:p w14:paraId="0420ACD1" w14:textId="77777777" w:rsidR="0048644D" w:rsidRDefault="0048644D" w:rsidP="00336985"/>
        </w:tc>
        <w:tc>
          <w:tcPr>
            <w:tcW w:w="1845" w:type="dxa"/>
            <w:vMerge/>
            <w:tcBorders>
              <w:left w:val="single" w:sz="8" w:space="0" w:color="auto"/>
              <w:bottom w:val="single" w:sz="8" w:space="0" w:color="auto"/>
              <w:right w:val="single" w:sz="8" w:space="0" w:color="auto"/>
            </w:tcBorders>
          </w:tcPr>
          <w:p w14:paraId="749281B3" w14:textId="77777777" w:rsidR="0048644D" w:rsidRPr="00065555" w:rsidRDefault="0048644D" w:rsidP="00336985">
            <w:pPr>
              <w:rPr>
                <w:rFonts w:ascii="Questa-Regular" w:hAnsi="Questa-Regular"/>
                <w:color w:val="FF0000"/>
                <w:sz w:val="23"/>
                <w:szCs w:val="23"/>
                <w:shd w:val="clear" w:color="auto" w:fill="F9F9FB"/>
              </w:rPr>
            </w:pPr>
          </w:p>
        </w:tc>
        <w:tc>
          <w:tcPr>
            <w:tcW w:w="2307" w:type="dxa"/>
            <w:gridSpan w:val="2"/>
            <w:tcBorders>
              <w:left w:val="single" w:sz="8" w:space="0" w:color="auto"/>
              <w:bottom w:val="single" w:sz="8" w:space="0" w:color="auto"/>
              <w:right w:val="single" w:sz="8" w:space="0" w:color="auto"/>
            </w:tcBorders>
          </w:tcPr>
          <w:p w14:paraId="33869D93" w14:textId="77777777" w:rsidR="0048644D" w:rsidRDefault="0048644D" w:rsidP="00336985">
            <w:pPr>
              <w:rPr>
                <w:rFonts w:ascii="Questa-Regular" w:hAnsi="Questa-Regular"/>
                <w:color w:val="FF0000"/>
                <w:sz w:val="23"/>
                <w:szCs w:val="23"/>
                <w:shd w:val="clear" w:color="auto" w:fill="F9F9FB"/>
              </w:rPr>
            </w:pPr>
          </w:p>
        </w:tc>
        <w:tc>
          <w:tcPr>
            <w:tcW w:w="2308" w:type="dxa"/>
            <w:tcBorders>
              <w:top w:val="single" w:sz="8" w:space="0" w:color="auto"/>
              <w:left w:val="single" w:sz="8" w:space="0" w:color="auto"/>
              <w:bottom w:val="single" w:sz="8" w:space="0" w:color="auto"/>
              <w:right w:val="single" w:sz="8" w:space="0" w:color="auto"/>
            </w:tcBorders>
          </w:tcPr>
          <w:p w14:paraId="4E57D975" w14:textId="77777777" w:rsidR="0048644D" w:rsidRPr="00385CD3"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w:t>
            </w:r>
            <w:r w:rsidRPr="00385CD3">
              <w:rPr>
                <w:rFonts w:ascii="Questa-Regular" w:hAnsi="Questa-Regular"/>
                <w:b/>
                <w:sz w:val="23"/>
                <w:szCs w:val="23"/>
                <w:shd w:val="clear" w:color="auto" w:fill="F9F9FB"/>
              </w:rPr>
              <w:t>æsentlige mangler:</w:t>
            </w:r>
          </w:p>
          <w:p w14:paraId="1B3E3B2B" w14:textId="77777777" w:rsidR="0048644D" w:rsidRPr="00CC4CEC" w:rsidRDefault="0048644D" w:rsidP="00336985">
            <w:pPr>
              <w:rPr>
                <w:rFonts w:eastAsia="Calibri Light" w:cstheme="minorHAnsi"/>
                <w:i/>
                <w:color w:val="000000" w:themeColor="text1"/>
                <w:sz w:val="24"/>
                <w:szCs w:val="24"/>
              </w:rPr>
            </w:pPr>
            <w:r w:rsidRPr="00CC4CEC">
              <w:rPr>
                <w:rFonts w:eastAsia="Calibri Light" w:cstheme="minorHAnsi"/>
                <w:i/>
                <w:color w:val="000000" w:themeColor="text1"/>
                <w:sz w:val="24"/>
                <w:szCs w:val="24"/>
              </w:rPr>
              <w:t>Kender ikke de 4 takter</w:t>
            </w:r>
          </w:p>
          <w:p w14:paraId="3D70960C" w14:textId="77777777" w:rsidR="0048644D" w:rsidRDefault="0048644D" w:rsidP="00336985">
            <w:pPr>
              <w:rPr>
                <w:rFonts w:eastAsia="Calibri Light" w:cstheme="minorHAnsi"/>
                <w:i/>
                <w:color w:val="000000" w:themeColor="text1"/>
                <w:sz w:val="24"/>
                <w:szCs w:val="24"/>
              </w:rPr>
            </w:pPr>
            <w:r w:rsidRPr="00CC4CEC">
              <w:rPr>
                <w:rFonts w:eastAsia="Calibri Light" w:cstheme="minorHAnsi"/>
                <w:i/>
                <w:color w:val="000000" w:themeColor="text1"/>
                <w:sz w:val="24"/>
                <w:szCs w:val="24"/>
              </w:rPr>
              <w:t>Kan ikke lave et kontrol af motorens tilstand, kompression og lækagemåling.</w:t>
            </w:r>
          </w:p>
          <w:p w14:paraId="23391165" w14:textId="77777777" w:rsidR="0048644D" w:rsidRPr="00CD4940" w:rsidRDefault="0048644D" w:rsidP="00336985">
            <w:pPr>
              <w:rPr>
                <w:rFonts w:eastAsia="Calibri Light" w:cstheme="minorHAnsi"/>
                <w:i/>
                <w:color w:val="FF0000"/>
                <w:sz w:val="18"/>
                <w:szCs w:val="18"/>
              </w:rPr>
            </w:pPr>
            <w:r>
              <w:rPr>
                <w:rFonts w:eastAsia="Calibri Light" w:cstheme="minorHAnsi"/>
                <w:i/>
                <w:color w:val="000000" w:themeColor="text1"/>
                <w:sz w:val="24"/>
                <w:szCs w:val="24"/>
              </w:rPr>
              <w:t>Overholder ikke data ifht. Samling og tilspænding efter data.</w:t>
            </w:r>
          </w:p>
        </w:tc>
      </w:tr>
      <w:tr w:rsidR="0048644D" w:rsidRPr="007712AE" w14:paraId="4EF79A75" w14:textId="77777777" w:rsidTr="0048644D">
        <w:trPr>
          <w:trHeight w:val="304"/>
        </w:trPr>
        <w:tc>
          <w:tcPr>
            <w:tcW w:w="817" w:type="dxa"/>
            <w:vMerge/>
            <w:tcBorders>
              <w:left w:val="single" w:sz="4" w:space="0" w:color="auto"/>
              <w:bottom w:val="single" w:sz="4" w:space="0" w:color="auto"/>
              <w:right w:val="single" w:sz="8" w:space="0" w:color="auto"/>
            </w:tcBorders>
            <w:vAlign w:val="center"/>
          </w:tcPr>
          <w:p w14:paraId="0F6ECD5D" w14:textId="77777777" w:rsidR="0048644D" w:rsidRPr="007712AE" w:rsidRDefault="0048644D" w:rsidP="00336985">
            <w:pPr>
              <w:rPr>
                <w:rFonts w:cstheme="minorHAnsi"/>
                <w:i/>
              </w:rPr>
            </w:pPr>
          </w:p>
        </w:tc>
        <w:tc>
          <w:tcPr>
            <w:tcW w:w="2331" w:type="dxa"/>
            <w:tcBorders>
              <w:top w:val="single" w:sz="8" w:space="0" w:color="auto"/>
              <w:left w:val="single" w:sz="8" w:space="0" w:color="auto"/>
              <w:bottom w:val="single" w:sz="8" w:space="0" w:color="auto"/>
              <w:right w:val="single" w:sz="8" w:space="0" w:color="000000" w:themeColor="text1"/>
            </w:tcBorders>
          </w:tcPr>
          <w:p w14:paraId="28C925B4" w14:textId="77777777" w:rsidR="0048644D" w:rsidRPr="007712AE" w:rsidRDefault="0048644D" w:rsidP="00336985">
            <w:pPr>
              <w:rPr>
                <w:rFonts w:eastAsia="Calibri Light" w:cstheme="minorHAnsi"/>
                <w:i/>
                <w:color w:val="000000" w:themeColor="text1"/>
              </w:rPr>
            </w:pPr>
            <w:r w:rsidRPr="007712AE">
              <w:rPr>
                <w:rFonts w:cstheme="minorHAnsi"/>
                <w:noProof/>
                <w:lang w:eastAsia="da-DK"/>
              </w:rPr>
              <w:drawing>
                <wp:inline distT="0" distB="0" distL="0" distR="0" wp14:anchorId="7874917B" wp14:editId="2AFE1C1D">
                  <wp:extent cx="953770" cy="904240"/>
                  <wp:effectExtent l="0" t="0" r="0" b="0"/>
                  <wp:docPr id="1103886917" name="Billede 110388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2307"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47B837B7" w14:textId="77777777" w:rsidR="0048644D" w:rsidRPr="00CD4940" w:rsidRDefault="0048644D" w:rsidP="00336985">
            <w:pPr>
              <w:rPr>
                <w:rFonts w:eastAsia="Calibri Light" w:cstheme="minorHAnsi"/>
                <w:i/>
                <w:color w:val="FF0000"/>
              </w:rPr>
            </w:pPr>
          </w:p>
        </w:tc>
        <w:tc>
          <w:tcPr>
            <w:tcW w:w="4154"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013E52B5" w14:textId="77777777" w:rsidR="0048644D" w:rsidRPr="007712AE" w:rsidRDefault="0048644D" w:rsidP="00336985">
            <w:pPr>
              <w:rPr>
                <w:rFonts w:eastAsia="Calibri Light" w:cstheme="minorHAnsi"/>
                <w:i/>
                <w:color w:val="000000" w:themeColor="text1"/>
              </w:rPr>
            </w:pPr>
            <w:r w:rsidRPr="00CC4CEC">
              <w:rPr>
                <w:rFonts w:eastAsia="Calibri Light" w:cstheme="minorHAnsi"/>
                <w:i/>
                <w:color w:val="000000" w:themeColor="text1"/>
              </w:rPr>
              <w:t>Undervisningen tager udgangspunkt i FN verdensmål.</w:t>
            </w:r>
          </w:p>
        </w:tc>
      </w:tr>
    </w:tbl>
    <w:p w14:paraId="0BED56E5" w14:textId="77777777" w:rsidR="0048644D" w:rsidRDefault="0048644D" w:rsidP="0048644D"/>
    <w:p w14:paraId="2B2B4CB6" w14:textId="77777777" w:rsidR="0048644D" w:rsidRPr="00BD346A" w:rsidRDefault="0048644D" w:rsidP="0048644D"/>
    <w:p w14:paraId="372A9A77" w14:textId="77777777" w:rsidR="0048644D" w:rsidRPr="005266DC" w:rsidRDefault="0048644D" w:rsidP="0048644D"/>
    <w:p w14:paraId="3A250685" w14:textId="77777777" w:rsidR="0048644D" w:rsidRDefault="0048644D">
      <w:pPr>
        <w:rPr>
          <w:rFonts w:asciiTheme="majorHAnsi" w:eastAsiaTheme="majorEastAsia" w:hAnsiTheme="majorHAnsi" w:cstheme="majorBidi"/>
          <w:color w:val="2F5496" w:themeColor="accent1" w:themeShade="BF"/>
          <w:sz w:val="32"/>
          <w:szCs w:val="32"/>
        </w:rPr>
      </w:pPr>
      <w:r>
        <w:br w:type="page"/>
      </w:r>
    </w:p>
    <w:tbl>
      <w:tblPr>
        <w:tblW w:w="9515" w:type="dxa"/>
        <w:tblInd w:w="90" w:type="dxa"/>
        <w:tblLayout w:type="fixed"/>
        <w:tblLook w:val="04A0" w:firstRow="1" w:lastRow="0" w:firstColumn="1" w:lastColumn="0" w:noHBand="0" w:noVBand="1"/>
      </w:tblPr>
      <w:tblGrid>
        <w:gridCol w:w="822"/>
        <w:gridCol w:w="2295"/>
        <w:gridCol w:w="1828"/>
        <w:gridCol w:w="2284"/>
        <w:gridCol w:w="2286"/>
      </w:tblGrid>
      <w:tr w:rsidR="0048644D" w:rsidRPr="007712AE" w14:paraId="29EB9AED" w14:textId="77777777" w:rsidTr="0048644D">
        <w:trPr>
          <w:trHeight w:val="828"/>
        </w:trPr>
        <w:tc>
          <w:tcPr>
            <w:tcW w:w="8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7505663" w14:textId="77777777" w:rsidR="0048644D" w:rsidRPr="003234DC" w:rsidRDefault="0048644D"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5</w:t>
            </w:r>
          </w:p>
        </w:tc>
        <w:tc>
          <w:tcPr>
            <w:tcW w:w="22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0EED34"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8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AECA8C"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2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9D0A7E" w14:textId="77777777" w:rsidR="0048644D" w:rsidRDefault="0048644D" w:rsidP="00336985">
            <w:pPr>
              <w:jc w:val="center"/>
              <w:rPr>
                <w:rFonts w:cstheme="minorHAnsi"/>
                <w:i/>
              </w:rPr>
            </w:pPr>
            <w:r>
              <w:rPr>
                <w:rFonts w:cstheme="minorHAnsi"/>
                <w:i/>
              </w:rPr>
              <w:t>Den tilstrækkelige præstation</w:t>
            </w:r>
          </w:p>
        </w:tc>
        <w:tc>
          <w:tcPr>
            <w:tcW w:w="22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A84F00" w14:textId="77777777" w:rsidR="0048644D" w:rsidRPr="007712AE" w:rsidRDefault="0048644D" w:rsidP="00336985">
            <w:pPr>
              <w:jc w:val="center"/>
              <w:rPr>
                <w:rFonts w:cstheme="minorHAnsi"/>
                <w:i/>
              </w:rPr>
            </w:pPr>
            <w:r>
              <w:rPr>
                <w:rFonts w:cstheme="minorHAnsi"/>
                <w:i/>
              </w:rPr>
              <w:t>Bedømmelse</w:t>
            </w:r>
          </w:p>
        </w:tc>
      </w:tr>
      <w:tr w:rsidR="0048644D" w:rsidRPr="00CD4940" w14:paraId="33B4BB22" w14:textId="77777777" w:rsidTr="0048644D">
        <w:trPr>
          <w:trHeight w:val="2345"/>
        </w:trPr>
        <w:tc>
          <w:tcPr>
            <w:tcW w:w="822" w:type="dxa"/>
            <w:vMerge w:val="restart"/>
            <w:tcBorders>
              <w:top w:val="single" w:sz="8" w:space="0" w:color="auto"/>
              <w:left w:val="single" w:sz="4" w:space="0" w:color="auto"/>
              <w:right w:val="single" w:sz="8" w:space="0" w:color="auto"/>
            </w:tcBorders>
            <w:shd w:val="clear" w:color="auto" w:fill="C6E0B4"/>
            <w:textDirection w:val="tbRl"/>
            <w:vAlign w:val="center"/>
          </w:tcPr>
          <w:p w14:paraId="4EA34D77" w14:textId="77777777" w:rsidR="0048644D" w:rsidRDefault="0048644D" w:rsidP="00336985">
            <w:pPr>
              <w:pStyle w:val="LUP2021"/>
            </w:pPr>
            <w:r w:rsidRPr="00572CA5">
              <w:t xml:space="preserve">Fag </w:t>
            </w:r>
            <w:r>
              <w:t>8867</w:t>
            </w:r>
          </w:p>
          <w:p w14:paraId="69DFA020" w14:textId="77777777" w:rsidR="0048644D" w:rsidRPr="007712AE" w:rsidRDefault="0048644D" w:rsidP="00336985">
            <w:pPr>
              <w:jc w:val="center"/>
              <w:rPr>
                <w:color w:val="FF0000"/>
              </w:rPr>
            </w:pPr>
            <w:r w:rsidRPr="00EA0352">
              <w:t>Kontrol og reparation af Benzin indsprøjtning og tændings anlæg</w:t>
            </w:r>
          </w:p>
        </w:tc>
        <w:tc>
          <w:tcPr>
            <w:tcW w:w="2295" w:type="dxa"/>
            <w:vMerge w:val="restart"/>
            <w:tcBorders>
              <w:top w:val="single" w:sz="8" w:space="0" w:color="auto"/>
              <w:left w:val="single" w:sz="8" w:space="0" w:color="auto"/>
              <w:right w:val="single" w:sz="8" w:space="0" w:color="auto"/>
            </w:tcBorders>
          </w:tcPr>
          <w:p w14:paraId="0DD0F4A9" w14:textId="77777777" w:rsidR="00ED6C3E" w:rsidRDefault="00ED6C3E" w:rsidP="00336985">
            <w:pPr>
              <w:rPr>
                <w:rFonts w:ascii="Questa-Regular" w:hAnsi="Questa-Regular"/>
                <w:color w:val="212529"/>
                <w:sz w:val="23"/>
                <w:szCs w:val="23"/>
                <w:shd w:val="clear" w:color="auto" w:fill="F9F9FB"/>
              </w:rPr>
            </w:pPr>
            <w:hyperlink r:id="rId24" w:history="1">
              <w:r w:rsidRPr="00B86369">
                <w:rPr>
                  <w:rStyle w:val="Hyperlink"/>
                  <w:rFonts w:ascii="Questa-Regular" w:hAnsi="Questa-Regular"/>
                  <w:sz w:val="23"/>
                  <w:szCs w:val="23"/>
                  <w:shd w:val="clear" w:color="auto" w:fill="F9F9FB"/>
                </w:rPr>
                <w:t>https://t-learn.tradium.dk/course/view.php?id=10225</w:t>
              </w:r>
            </w:hyperlink>
            <w:r>
              <w:rPr>
                <w:rFonts w:ascii="Questa-Regular" w:hAnsi="Questa-Regular"/>
                <w:color w:val="212529"/>
                <w:sz w:val="23"/>
                <w:szCs w:val="23"/>
                <w:shd w:val="clear" w:color="auto" w:fill="F9F9FB"/>
              </w:rPr>
              <w:t xml:space="preserve"> </w:t>
            </w:r>
          </w:p>
          <w:p w14:paraId="2BCAF499" w14:textId="7F30CA61"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828" w:type="dxa"/>
            <w:vMerge w:val="restart"/>
            <w:tcBorders>
              <w:top w:val="single" w:sz="8" w:space="0" w:color="auto"/>
              <w:left w:val="single" w:sz="8" w:space="0" w:color="auto"/>
              <w:right w:val="single" w:sz="8" w:space="0" w:color="auto"/>
            </w:tcBorders>
          </w:tcPr>
          <w:p w14:paraId="24165E76"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Eleven bliver evalueret løbende ved praktiske opgaver på værkstedet, derudover bliver elevens viden vurderet på en teori prøve som udgør en del af den samlede vurdering. Ud over teori og praktisk arbejde, afholdes der midtvejs samtaler med den enkelte elev for at sikre, at eleven formår at følge med</w:t>
            </w:r>
          </w:p>
          <w:p w14:paraId="09329649" w14:textId="77777777" w:rsidR="0048644D" w:rsidRPr="00065555" w:rsidRDefault="0048644D" w:rsidP="00336985">
            <w:pPr>
              <w:rPr>
                <w:rFonts w:ascii="Questa-Regular" w:hAnsi="Questa-Regular"/>
                <w:color w:val="212529"/>
                <w:sz w:val="23"/>
                <w:szCs w:val="23"/>
                <w:shd w:val="clear" w:color="auto" w:fill="F9F9FB"/>
              </w:rPr>
            </w:pPr>
          </w:p>
        </w:tc>
        <w:tc>
          <w:tcPr>
            <w:tcW w:w="2284" w:type="dxa"/>
            <w:tcBorders>
              <w:top w:val="single" w:sz="8" w:space="0" w:color="auto"/>
              <w:left w:val="single" w:sz="8" w:space="0" w:color="auto"/>
              <w:right w:val="single" w:sz="8" w:space="0" w:color="auto"/>
            </w:tcBorders>
          </w:tcPr>
          <w:p w14:paraId="74BC1195" w14:textId="77777777" w:rsidR="0048644D" w:rsidRPr="006F5363" w:rsidRDefault="0048644D" w:rsidP="00336985">
            <w:pPr>
              <w:rPr>
                <w:rFonts w:ascii="Questa-Regular" w:hAnsi="Questa-Regular"/>
              </w:rPr>
            </w:pPr>
            <w:r w:rsidRPr="006F5363">
              <w:rPr>
                <w:rFonts w:ascii="Questa-Regular" w:hAnsi="Questa-Regular"/>
              </w:rPr>
              <w:t>Eleven skal have udfyldt og afleveret alle udleverede opgaver.</w:t>
            </w:r>
          </w:p>
          <w:p w14:paraId="6DFB81A1" w14:textId="77777777" w:rsidR="0048644D" w:rsidRPr="006F5363" w:rsidRDefault="0048644D" w:rsidP="00336985">
            <w:pPr>
              <w:rPr>
                <w:rFonts w:ascii="Questa-Regular" w:hAnsi="Questa-Regular"/>
              </w:rPr>
            </w:pPr>
            <w:r w:rsidRPr="006F5363">
              <w:rPr>
                <w:rFonts w:ascii="Questa-Regular" w:hAnsi="Questa-Regular"/>
              </w:rPr>
              <w:t>Eleven skal have svaret på den afsluttende test.</w:t>
            </w:r>
          </w:p>
          <w:p w14:paraId="64A8EB1B" w14:textId="77777777" w:rsidR="0048644D" w:rsidRDefault="0048644D" w:rsidP="00336985">
            <w:pPr>
              <w:rPr>
                <w:rFonts w:ascii="Questa-Regular" w:hAnsi="Questa-Regular"/>
                <w:color w:val="FF0000"/>
              </w:rPr>
            </w:pPr>
            <w:r w:rsidRPr="006F5363">
              <w:rPr>
                <w:rFonts w:ascii="Questa-Regular" w:hAnsi="Questa-Regular"/>
              </w:rPr>
              <w:t>Eleven skal have forståelse af fagets mål.</w:t>
            </w:r>
          </w:p>
          <w:p w14:paraId="3F50611F" w14:textId="77777777" w:rsidR="0048644D" w:rsidRPr="00F2785D" w:rsidRDefault="0048644D" w:rsidP="00336985">
            <w:pPr>
              <w:rPr>
                <w:rFonts w:ascii="Questa-Regular" w:hAnsi="Questa-Regular"/>
                <w:sz w:val="23"/>
                <w:szCs w:val="23"/>
                <w:shd w:val="clear" w:color="auto" w:fill="F9F9FB"/>
              </w:rPr>
            </w:pPr>
          </w:p>
        </w:tc>
        <w:tc>
          <w:tcPr>
            <w:tcW w:w="2285" w:type="dxa"/>
            <w:tcBorders>
              <w:top w:val="single" w:sz="8" w:space="0" w:color="auto"/>
              <w:left w:val="single" w:sz="8" w:space="0" w:color="auto"/>
              <w:bottom w:val="single" w:sz="8" w:space="0" w:color="auto"/>
              <w:right w:val="single" w:sz="8" w:space="0" w:color="auto"/>
            </w:tcBorders>
          </w:tcPr>
          <w:p w14:paraId="09AAB4D6" w14:textId="77777777" w:rsidR="0048644D" w:rsidRPr="00385CD3" w:rsidRDefault="0048644D" w:rsidP="00336985">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74E82FA9" w14:textId="77777777" w:rsidR="0048644D" w:rsidRDefault="0048644D" w:rsidP="00336985">
            <w:pPr>
              <w:rPr>
                <w:rFonts w:eastAsia="Calibri Light" w:cstheme="minorHAnsi"/>
                <w:i/>
                <w:sz w:val="24"/>
                <w:szCs w:val="24"/>
              </w:rPr>
            </w:pPr>
            <w:r>
              <w:rPr>
                <w:rFonts w:eastAsia="Calibri Light" w:cstheme="minorHAnsi"/>
                <w:i/>
                <w:sz w:val="24"/>
                <w:szCs w:val="24"/>
              </w:rPr>
              <w:t>Eleven kender ikke alle komponenter.</w:t>
            </w:r>
          </w:p>
          <w:p w14:paraId="0A794FE6" w14:textId="77777777" w:rsidR="0048644D" w:rsidRDefault="0048644D" w:rsidP="00336985">
            <w:pPr>
              <w:rPr>
                <w:rFonts w:eastAsia="Calibri Light" w:cstheme="minorHAnsi"/>
                <w:i/>
                <w:sz w:val="24"/>
                <w:szCs w:val="24"/>
              </w:rPr>
            </w:pPr>
            <w:r>
              <w:rPr>
                <w:rFonts w:eastAsia="Calibri Light" w:cstheme="minorHAnsi"/>
                <w:i/>
                <w:sz w:val="24"/>
                <w:szCs w:val="24"/>
              </w:rPr>
              <w:t>Ved ikke enkelte udmålinger.</w:t>
            </w:r>
          </w:p>
          <w:p w14:paraId="6AFAD470" w14:textId="77777777" w:rsidR="0048644D" w:rsidRPr="006F5363" w:rsidRDefault="0048644D" w:rsidP="00336985">
            <w:pPr>
              <w:rPr>
                <w:rFonts w:eastAsia="Calibri Light" w:cstheme="minorHAnsi"/>
                <w:i/>
                <w:sz w:val="24"/>
                <w:szCs w:val="24"/>
              </w:rPr>
            </w:pPr>
            <w:r>
              <w:rPr>
                <w:rFonts w:eastAsia="Calibri Light" w:cstheme="minorHAnsi"/>
                <w:i/>
                <w:sz w:val="24"/>
                <w:szCs w:val="24"/>
              </w:rPr>
              <w:t>Kan ikke alle udmålinger med testeren.</w:t>
            </w:r>
          </w:p>
        </w:tc>
      </w:tr>
      <w:tr w:rsidR="0048644D" w:rsidRPr="00CD4940" w14:paraId="50D5F2D9" w14:textId="77777777" w:rsidTr="0048644D">
        <w:trPr>
          <w:trHeight w:val="1950"/>
        </w:trPr>
        <w:tc>
          <w:tcPr>
            <w:tcW w:w="822" w:type="dxa"/>
            <w:vMerge/>
            <w:tcBorders>
              <w:left w:val="single" w:sz="4" w:space="0" w:color="auto"/>
              <w:right w:val="single" w:sz="8" w:space="0" w:color="auto"/>
            </w:tcBorders>
            <w:shd w:val="clear" w:color="auto" w:fill="C6E0B4"/>
            <w:textDirection w:val="tbRl"/>
            <w:vAlign w:val="center"/>
          </w:tcPr>
          <w:p w14:paraId="377BD74D" w14:textId="77777777" w:rsidR="0048644D" w:rsidRPr="0042694C" w:rsidRDefault="0048644D" w:rsidP="00336985">
            <w:pPr>
              <w:pStyle w:val="LUP2021"/>
            </w:pPr>
          </w:p>
        </w:tc>
        <w:tc>
          <w:tcPr>
            <w:tcW w:w="2295" w:type="dxa"/>
            <w:vMerge/>
            <w:tcBorders>
              <w:left w:val="single" w:sz="8" w:space="0" w:color="auto"/>
              <w:bottom w:val="single" w:sz="8" w:space="0" w:color="auto"/>
              <w:right w:val="single" w:sz="8" w:space="0" w:color="auto"/>
            </w:tcBorders>
          </w:tcPr>
          <w:p w14:paraId="24FF778C" w14:textId="77777777" w:rsidR="0048644D" w:rsidRDefault="0048644D" w:rsidP="00336985"/>
        </w:tc>
        <w:tc>
          <w:tcPr>
            <w:tcW w:w="1828" w:type="dxa"/>
            <w:vMerge/>
            <w:tcBorders>
              <w:left w:val="single" w:sz="8" w:space="0" w:color="auto"/>
              <w:bottom w:val="single" w:sz="8" w:space="0" w:color="auto"/>
              <w:right w:val="single" w:sz="8" w:space="0" w:color="auto"/>
            </w:tcBorders>
          </w:tcPr>
          <w:p w14:paraId="7799EFC7" w14:textId="77777777" w:rsidR="0048644D" w:rsidRPr="00065555" w:rsidRDefault="0048644D" w:rsidP="00336985">
            <w:pPr>
              <w:rPr>
                <w:rFonts w:ascii="Questa-Regular" w:hAnsi="Questa-Regular"/>
                <w:color w:val="FF0000"/>
                <w:sz w:val="23"/>
                <w:szCs w:val="23"/>
                <w:shd w:val="clear" w:color="auto" w:fill="F9F9FB"/>
              </w:rPr>
            </w:pPr>
          </w:p>
        </w:tc>
        <w:tc>
          <w:tcPr>
            <w:tcW w:w="2284" w:type="dxa"/>
            <w:tcBorders>
              <w:left w:val="single" w:sz="8" w:space="0" w:color="auto"/>
              <w:bottom w:val="single" w:sz="8" w:space="0" w:color="auto"/>
              <w:right w:val="single" w:sz="8" w:space="0" w:color="auto"/>
            </w:tcBorders>
          </w:tcPr>
          <w:p w14:paraId="67908ECA" w14:textId="77777777" w:rsidR="0048644D" w:rsidRDefault="0048644D" w:rsidP="00336985">
            <w:pPr>
              <w:rPr>
                <w:rFonts w:ascii="Questa-Regular" w:hAnsi="Questa-Regular"/>
                <w:color w:val="FF0000"/>
                <w:sz w:val="23"/>
                <w:szCs w:val="23"/>
                <w:shd w:val="clear" w:color="auto" w:fill="F9F9FB"/>
              </w:rPr>
            </w:pPr>
          </w:p>
        </w:tc>
        <w:tc>
          <w:tcPr>
            <w:tcW w:w="2285" w:type="dxa"/>
            <w:tcBorders>
              <w:top w:val="single" w:sz="8" w:space="0" w:color="auto"/>
              <w:left w:val="single" w:sz="8" w:space="0" w:color="auto"/>
              <w:bottom w:val="single" w:sz="8" w:space="0" w:color="auto"/>
              <w:right w:val="single" w:sz="8" w:space="0" w:color="auto"/>
            </w:tcBorders>
          </w:tcPr>
          <w:p w14:paraId="2FC2D1FF" w14:textId="77777777" w:rsidR="0048644D" w:rsidRPr="00385CD3"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w:t>
            </w:r>
            <w:r w:rsidRPr="00385CD3">
              <w:rPr>
                <w:rFonts w:ascii="Questa-Regular" w:hAnsi="Questa-Regular"/>
                <w:b/>
                <w:sz w:val="23"/>
                <w:szCs w:val="23"/>
                <w:shd w:val="clear" w:color="auto" w:fill="F9F9FB"/>
              </w:rPr>
              <w:t>æsentlige mangler:</w:t>
            </w:r>
          </w:p>
          <w:p w14:paraId="5FFEEBB7" w14:textId="77777777" w:rsidR="0048644D" w:rsidRDefault="0048644D" w:rsidP="00336985">
            <w:pPr>
              <w:rPr>
                <w:rFonts w:eastAsia="Calibri Light" w:cstheme="minorHAnsi"/>
                <w:i/>
                <w:sz w:val="24"/>
                <w:szCs w:val="24"/>
              </w:rPr>
            </w:pPr>
            <w:r>
              <w:rPr>
                <w:rFonts w:eastAsia="Calibri Light" w:cstheme="minorHAnsi"/>
                <w:i/>
                <w:sz w:val="24"/>
                <w:szCs w:val="24"/>
              </w:rPr>
              <w:t>Kender ikke nogen af de gældende regler og lovkrav.</w:t>
            </w:r>
          </w:p>
          <w:p w14:paraId="51A5C1A4" w14:textId="77777777" w:rsidR="0048644D" w:rsidRDefault="0048644D" w:rsidP="00336985">
            <w:pPr>
              <w:rPr>
                <w:rFonts w:eastAsia="Calibri Light" w:cstheme="minorHAnsi"/>
                <w:i/>
                <w:sz w:val="24"/>
                <w:szCs w:val="24"/>
              </w:rPr>
            </w:pPr>
            <w:r>
              <w:rPr>
                <w:rFonts w:eastAsia="Calibri Light" w:cstheme="minorHAnsi"/>
                <w:i/>
                <w:sz w:val="24"/>
                <w:szCs w:val="24"/>
              </w:rPr>
              <w:t>Kender ikke de vigtigste komponenter i motorstyring som position, luftmængde og tryk.</w:t>
            </w:r>
          </w:p>
          <w:p w14:paraId="5F029B93" w14:textId="77777777" w:rsidR="0048644D" w:rsidRDefault="0048644D" w:rsidP="00336985">
            <w:pPr>
              <w:rPr>
                <w:rFonts w:eastAsia="Calibri Light" w:cstheme="minorHAnsi"/>
                <w:i/>
                <w:sz w:val="24"/>
                <w:szCs w:val="24"/>
              </w:rPr>
            </w:pPr>
            <w:r>
              <w:rPr>
                <w:rFonts w:eastAsia="Calibri Light" w:cstheme="minorHAnsi"/>
                <w:i/>
                <w:sz w:val="24"/>
                <w:szCs w:val="24"/>
              </w:rPr>
              <w:t>Kan ikke udmåle med scoop.</w:t>
            </w:r>
          </w:p>
          <w:p w14:paraId="02173EEE" w14:textId="77777777" w:rsidR="0048644D" w:rsidRPr="006F5363" w:rsidRDefault="0048644D" w:rsidP="00336985">
            <w:pPr>
              <w:rPr>
                <w:rFonts w:eastAsia="Calibri Light" w:cstheme="minorHAnsi"/>
                <w:i/>
                <w:sz w:val="24"/>
                <w:szCs w:val="24"/>
              </w:rPr>
            </w:pPr>
          </w:p>
        </w:tc>
      </w:tr>
      <w:tr w:rsidR="0048644D" w:rsidRPr="007712AE" w14:paraId="09215C81" w14:textId="77777777" w:rsidTr="0048644D">
        <w:trPr>
          <w:trHeight w:val="294"/>
        </w:trPr>
        <w:tc>
          <w:tcPr>
            <w:tcW w:w="822" w:type="dxa"/>
            <w:vMerge/>
            <w:tcBorders>
              <w:left w:val="single" w:sz="4" w:space="0" w:color="auto"/>
              <w:bottom w:val="single" w:sz="4" w:space="0" w:color="auto"/>
              <w:right w:val="single" w:sz="8" w:space="0" w:color="auto"/>
            </w:tcBorders>
            <w:vAlign w:val="center"/>
          </w:tcPr>
          <w:p w14:paraId="3AD24620" w14:textId="77777777" w:rsidR="0048644D" w:rsidRPr="007712AE" w:rsidRDefault="0048644D" w:rsidP="00336985">
            <w:pPr>
              <w:rPr>
                <w:rFonts w:cstheme="minorHAnsi"/>
                <w:i/>
              </w:rPr>
            </w:pPr>
          </w:p>
        </w:tc>
        <w:tc>
          <w:tcPr>
            <w:tcW w:w="2295" w:type="dxa"/>
            <w:tcBorders>
              <w:top w:val="single" w:sz="8" w:space="0" w:color="auto"/>
              <w:left w:val="single" w:sz="8" w:space="0" w:color="auto"/>
              <w:bottom w:val="single" w:sz="8" w:space="0" w:color="auto"/>
              <w:right w:val="single" w:sz="8" w:space="0" w:color="000000" w:themeColor="text1"/>
            </w:tcBorders>
          </w:tcPr>
          <w:p w14:paraId="2FD91B8F" w14:textId="77777777" w:rsidR="0048644D" w:rsidRPr="007712AE" w:rsidRDefault="0048644D" w:rsidP="00336985">
            <w:pPr>
              <w:rPr>
                <w:rFonts w:eastAsia="Calibri Light" w:cstheme="minorHAnsi"/>
                <w:i/>
                <w:color w:val="000000" w:themeColor="text1"/>
              </w:rPr>
            </w:pPr>
            <w:r w:rsidRPr="007712AE">
              <w:rPr>
                <w:rFonts w:cstheme="minorHAnsi"/>
                <w:noProof/>
                <w:lang w:eastAsia="da-DK"/>
              </w:rPr>
              <w:drawing>
                <wp:inline distT="0" distB="0" distL="0" distR="0" wp14:anchorId="5FE66AD2" wp14:editId="259CEFB4">
                  <wp:extent cx="953770" cy="904240"/>
                  <wp:effectExtent l="0" t="0" r="0" b="0"/>
                  <wp:docPr id="1103886918" name="Billede 110388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398"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3702FFF0" w14:textId="77777777" w:rsidR="0048644D" w:rsidRPr="007712AE" w:rsidRDefault="0048644D" w:rsidP="00336985">
            <w:pPr>
              <w:rPr>
                <w:rFonts w:eastAsia="Calibri Light" w:cstheme="minorHAnsi"/>
                <w:i/>
                <w:color w:val="000000" w:themeColor="text1"/>
              </w:rPr>
            </w:pPr>
            <w:r>
              <w:rPr>
                <w:rFonts w:eastAsia="Calibri Light" w:cstheme="minorHAnsi"/>
                <w:i/>
              </w:rPr>
              <w:t>Undervisningen tager udgangspunkt i FN verdensmål.</w:t>
            </w:r>
          </w:p>
        </w:tc>
      </w:tr>
    </w:tbl>
    <w:p w14:paraId="156AAF8D" w14:textId="77777777" w:rsidR="0048644D" w:rsidRDefault="0048644D" w:rsidP="0048644D">
      <w:pPr>
        <w:pStyle w:val="Overskrift1"/>
      </w:pPr>
    </w:p>
    <w:tbl>
      <w:tblPr>
        <w:tblW w:w="10013" w:type="dxa"/>
        <w:tblInd w:w="90" w:type="dxa"/>
        <w:tblLayout w:type="fixed"/>
        <w:tblLook w:val="04A0" w:firstRow="1" w:lastRow="0" w:firstColumn="1" w:lastColumn="0" w:noHBand="0" w:noVBand="1"/>
      </w:tblPr>
      <w:tblGrid>
        <w:gridCol w:w="847"/>
        <w:gridCol w:w="2433"/>
        <w:gridCol w:w="1923"/>
        <w:gridCol w:w="2404"/>
        <w:gridCol w:w="2406"/>
      </w:tblGrid>
      <w:tr w:rsidR="0048644D" w:rsidRPr="007712AE" w14:paraId="22443766" w14:textId="77777777" w:rsidTr="0048644D">
        <w:trPr>
          <w:trHeight w:val="874"/>
        </w:trPr>
        <w:tc>
          <w:tcPr>
            <w:tcW w:w="84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DBC691" w14:textId="77AA52F0" w:rsidR="0048644D" w:rsidRPr="003234DC" w:rsidRDefault="0048644D" w:rsidP="00336985">
            <w:pPr>
              <w:rPr>
                <w:rFonts w:cstheme="minorHAnsi"/>
                <w:b/>
              </w:rPr>
            </w:pPr>
            <w:r>
              <w:br w:type="page"/>
            </w:r>
            <w:r w:rsidRPr="00561A05">
              <w:rPr>
                <w:rFonts w:eastAsia="Calibri Light" w:cstheme="minorHAnsi"/>
                <w:b/>
                <w:color w:val="000000" w:themeColor="text1"/>
                <w:sz w:val="40"/>
              </w:rPr>
              <w:t>HF</w:t>
            </w:r>
            <w:r>
              <w:rPr>
                <w:rFonts w:eastAsia="Calibri Light" w:cstheme="minorHAnsi"/>
                <w:b/>
                <w:color w:val="000000" w:themeColor="text1"/>
                <w:sz w:val="40"/>
              </w:rPr>
              <w:t>5</w:t>
            </w:r>
          </w:p>
        </w:tc>
        <w:tc>
          <w:tcPr>
            <w:tcW w:w="243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5D90AE"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92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843242"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4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890005" w14:textId="77777777" w:rsidR="0048644D" w:rsidRDefault="0048644D" w:rsidP="00336985">
            <w:pPr>
              <w:jc w:val="center"/>
              <w:rPr>
                <w:rFonts w:cstheme="minorHAnsi"/>
                <w:i/>
              </w:rPr>
            </w:pPr>
            <w:r>
              <w:rPr>
                <w:rFonts w:cstheme="minorHAnsi"/>
                <w:i/>
              </w:rPr>
              <w:t>Den tilstrækkelige præstation</w:t>
            </w:r>
          </w:p>
        </w:tc>
        <w:tc>
          <w:tcPr>
            <w:tcW w:w="24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D284FA" w14:textId="77777777" w:rsidR="0048644D" w:rsidRPr="007712AE" w:rsidRDefault="0048644D" w:rsidP="00336985">
            <w:pPr>
              <w:jc w:val="center"/>
              <w:rPr>
                <w:rFonts w:cstheme="minorHAnsi"/>
                <w:i/>
              </w:rPr>
            </w:pPr>
            <w:r>
              <w:rPr>
                <w:rFonts w:cstheme="minorHAnsi"/>
                <w:i/>
              </w:rPr>
              <w:t>Bedømmelse</w:t>
            </w:r>
          </w:p>
        </w:tc>
      </w:tr>
      <w:tr w:rsidR="0048644D" w:rsidRPr="00CD4940" w14:paraId="33EFF1D6" w14:textId="77777777" w:rsidTr="0048644D">
        <w:trPr>
          <w:trHeight w:val="2476"/>
        </w:trPr>
        <w:tc>
          <w:tcPr>
            <w:tcW w:w="847" w:type="dxa"/>
            <w:vMerge w:val="restart"/>
            <w:tcBorders>
              <w:top w:val="single" w:sz="8" w:space="0" w:color="auto"/>
              <w:left w:val="single" w:sz="4" w:space="0" w:color="auto"/>
              <w:right w:val="single" w:sz="8" w:space="0" w:color="auto"/>
            </w:tcBorders>
            <w:shd w:val="clear" w:color="auto" w:fill="C6E0B4"/>
            <w:textDirection w:val="tbRl"/>
            <w:vAlign w:val="center"/>
          </w:tcPr>
          <w:p w14:paraId="2E0E0FF5" w14:textId="77777777" w:rsidR="0048644D" w:rsidRDefault="0048644D" w:rsidP="00336985">
            <w:pPr>
              <w:pStyle w:val="LUP2021"/>
            </w:pPr>
            <w:r w:rsidRPr="00572CA5">
              <w:t xml:space="preserve">Fag </w:t>
            </w:r>
            <w:r>
              <w:t>8872 B</w:t>
            </w:r>
          </w:p>
          <w:p w14:paraId="6C8703EA" w14:textId="77777777" w:rsidR="0048644D" w:rsidRPr="007712AE" w:rsidRDefault="0048644D" w:rsidP="00336985">
            <w:pPr>
              <w:jc w:val="center"/>
              <w:rPr>
                <w:color w:val="FF0000"/>
              </w:rPr>
            </w:pPr>
            <w:r w:rsidRPr="006D1F3B">
              <w:t>Avanceret fejlfinding på elektroniske systemer</w:t>
            </w:r>
          </w:p>
        </w:tc>
        <w:tc>
          <w:tcPr>
            <w:tcW w:w="2433" w:type="dxa"/>
            <w:vMerge w:val="restart"/>
            <w:tcBorders>
              <w:top w:val="single" w:sz="8" w:space="0" w:color="auto"/>
              <w:left w:val="single" w:sz="8" w:space="0" w:color="auto"/>
              <w:right w:val="single" w:sz="8" w:space="0" w:color="auto"/>
            </w:tcBorders>
          </w:tcPr>
          <w:p w14:paraId="1B0EC326" w14:textId="398E5DA1" w:rsidR="00ED6C3E" w:rsidRDefault="00ED6C3E" w:rsidP="00336985">
            <w:pPr>
              <w:rPr>
                <w:rFonts w:ascii="Questa-Regular" w:hAnsi="Questa-Regular"/>
                <w:color w:val="212529"/>
                <w:sz w:val="23"/>
                <w:szCs w:val="23"/>
                <w:shd w:val="clear" w:color="auto" w:fill="F9F9FB"/>
              </w:rPr>
            </w:pPr>
            <w:hyperlink r:id="rId25" w:history="1">
              <w:r w:rsidRPr="00B86369">
                <w:rPr>
                  <w:rStyle w:val="Hyperlink"/>
                  <w:rFonts w:ascii="Questa-Regular" w:hAnsi="Questa-Regular"/>
                  <w:sz w:val="23"/>
                  <w:szCs w:val="23"/>
                  <w:shd w:val="clear" w:color="auto" w:fill="F9F9FB"/>
                </w:rPr>
                <w:t>https://t-learn.tradium.dk/course/view.php?id=11404</w:t>
              </w:r>
            </w:hyperlink>
          </w:p>
          <w:p w14:paraId="3E1B736F" w14:textId="471C12EC"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923" w:type="dxa"/>
            <w:vMerge w:val="restart"/>
            <w:tcBorders>
              <w:top w:val="single" w:sz="8" w:space="0" w:color="auto"/>
              <w:left w:val="single" w:sz="8" w:space="0" w:color="auto"/>
              <w:right w:val="single" w:sz="8" w:space="0" w:color="auto"/>
            </w:tcBorders>
          </w:tcPr>
          <w:p w14:paraId="3E283EE5"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Eleven bliver evalueret løbende ved praktiske opgaver på værkstedet, derudover bliver elevens viden vurderet på en teori prøve som udgør en del af den samlede vurdering. Ud over teori og praktisk arbejde, afholdes der midtvejs samtaler med den enkelte elev for at sikre, at eleven formår at følge med</w:t>
            </w:r>
          </w:p>
          <w:p w14:paraId="29019B4E" w14:textId="77777777" w:rsidR="0048644D" w:rsidRPr="00065555" w:rsidRDefault="0048644D" w:rsidP="00336985">
            <w:pPr>
              <w:rPr>
                <w:rFonts w:ascii="Questa-Regular" w:hAnsi="Questa-Regular"/>
                <w:color w:val="212529"/>
                <w:sz w:val="23"/>
                <w:szCs w:val="23"/>
                <w:shd w:val="clear" w:color="auto" w:fill="F9F9FB"/>
              </w:rPr>
            </w:pPr>
          </w:p>
        </w:tc>
        <w:tc>
          <w:tcPr>
            <w:tcW w:w="2404" w:type="dxa"/>
            <w:tcBorders>
              <w:top w:val="single" w:sz="8" w:space="0" w:color="auto"/>
              <w:left w:val="single" w:sz="8" w:space="0" w:color="auto"/>
              <w:right w:val="single" w:sz="8" w:space="0" w:color="auto"/>
            </w:tcBorders>
          </w:tcPr>
          <w:p w14:paraId="3DAFB715" w14:textId="77777777" w:rsidR="0048644D" w:rsidRDefault="0048644D" w:rsidP="00336985">
            <w:pPr>
              <w:rPr>
                <w:rFonts w:ascii="Questa-Regular" w:hAnsi="Questa-Regular"/>
                <w:sz w:val="24"/>
                <w:szCs w:val="24"/>
              </w:rPr>
            </w:pPr>
            <w:r>
              <w:rPr>
                <w:rFonts w:ascii="Questa-Regular" w:hAnsi="Questa-Regular"/>
                <w:sz w:val="24"/>
                <w:szCs w:val="24"/>
              </w:rPr>
              <w:t>Eleven skal have udfyldt og afleveret alle udleverede opgaver.</w:t>
            </w:r>
          </w:p>
          <w:p w14:paraId="190F7FDE" w14:textId="77777777" w:rsidR="0048644D" w:rsidRDefault="0048644D" w:rsidP="00336985">
            <w:pPr>
              <w:rPr>
                <w:rFonts w:ascii="Questa-Regular" w:hAnsi="Questa-Regular"/>
                <w:sz w:val="24"/>
                <w:szCs w:val="24"/>
              </w:rPr>
            </w:pPr>
            <w:r>
              <w:rPr>
                <w:rFonts w:ascii="Questa-Regular" w:hAnsi="Questa-Regular"/>
                <w:sz w:val="24"/>
                <w:szCs w:val="24"/>
              </w:rPr>
              <w:t>Eleven skal have svaret på den afsluttende prøve.</w:t>
            </w:r>
          </w:p>
          <w:p w14:paraId="02A915F5" w14:textId="77777777" w:rsidR="0048644D" w:rsidRDefault="0048644D" w:rsidP="00336985">
            <w:pPr>
              <w:rPr>
                <w:rFonts w:ascii="Questa-Regular" w:hAnsi="Questa-Regular"/>
                <w:sz w:val="24"/>
                <w:szCs w:val="24"/>
              </w:rPr>
            </w:pPr>
            <w:r>
              <w:rPr>
                <w:rFonts w:ascii="Questa-Regular" w:hAnsi="Questa-Regular"/>
                <w:sz w:val="24"/>
                <w:szCs w:val="24"/>
              </w:rPr>
              <w:t>Eleven skal have forståelse for fagets mål-</w:t>
            </w:r>
          </w:p>
          <w:p w14:paraId="2BBC1539" w14:textId="77777777" w:rsidR="0048644D" w:rsidRPr="008C0005" w:rsidRDefault="0048644D" w:rsidP="00336985">
            <w:pPr>
              <w:rPr>
                <w:rFonts w:ascii="Questa-Regular" w:hAnsi="Questa-Regular"/>
                <w:sz w:val="24"/>
                <w:szCs w:val="24"/>
                <w:shd w:val="clear" w:color="auto" w:fill="F9F9FB"/>
              </w:rPr>
            </w:pPr>
          </w:p>
        </w:tc>
        <w:tc>
          <w:tcPr>
            <w:tcW w:w="2406" w:type="dxa"/>
            <w:tcBorders>
              <w:top w:val="single" w:sz="8" w:space="0" w:color="auto"/>
              <w:left w:val="single" w:sz="8" w:space="0" w:color="auto"/>
              <w:bottom w:val="single" w:sz="8" w:space="0" w:color="auto"/>
              <w:right w:val="single" w:sz="8" w:space="0" w:color="auto"/>
            </w:tcBorders>
          </w:tcPr>
          <w:p w14:paraId="6986EE8B" w14:textId="77777777" w:rsidR="0048644D" w:rsidRPr="00385CD3" w:rsidRDefault="0048644D" w:rsidP="00336985">
            <w:pPr>
              <w:rPr>
                <w:rFonts w:ascii="Questa-Regular" w:hAnsi="Questa-Regular"/>
                <w:b/>
                <w:sz w:val="23"/>
                <w:szCs w:val="23"/>
                <w:shd w:val="clear" w:color="auto" w:fill="F9F9FB"/>
              </w:rPr>
            </w:pPr>
            <w:r w:rsidRPr="00385CD3">
              <w:rPr>
                <w:rFonts w:ascii="Questa-Regular" w:hAnsi="Questa-Regular"/>
                <w:b/>
                <w:sz w:val="23"/>
                <w:szCs w:val="23"/>
                <w:shd w:val="clear" w:color="auto" w:fill="F9F9FB"/>
              </w:rPr>
              <w:t>Uvæsentlige mangler:</w:t>
            </w:r>
          </w:p>
          <w:p w14:paraId="787A3C3C" w14:textId="77777777" w:rsidR="0048644D" w:rsidRDefault="0048644D" w:rsidP="00336985">
            <w:pPr>
              <w:rPr>
                <w:rFonts w:eastAsia="Calibri Light" w:cstheme="minorHAnsi"/>
                <w:i/>
                <w:sz w:val="24"/>
                <w:szCs w:val="24"/>
              </w:rPr>
            </w:pPr>
            <w:r>
              <w:rPr>
                <w:rFonts w:eastAsia="Calibri Light" w:cstheme="minorHAnsi"/>
                <w:i/>
                <w:sz w:val="24"/>
                <w:szCs w:val="24"/>
              </w:rPr>
              <w:t>Ved ikke enkelte udmålinger.</w:t>
            </w:r>
          </w:p>
          <w:p w14:paraId="0465BFAA" w14:textId="77777777" w:rsidR="0048644D" w:rsidRDefault="0048644D" w:rsidP="00336985">
            <w:pPr>
              <w:rPr>
                <w:rFonts w:eastAsia="Calibri Light" w:cstheme="minorHAnsi"/>
                <w:i/>
                <w:sz w:val="24"/>
                <w:szCs w:val="24"/>
              </w:rPr>
            </w:pPr>
            <w:r>
              <w:rPr>
                <w:rFonts w:eastAsia="Calibri Light" w:cstheme="minorHAnsi"/>
                <w:i/>
                <w:sz w:val="24"/>
                <w:szCs w:val="24"/>
              </w:rPr>
              <w:t>Kender ikke alle elektriske systemer.</w:t>
            </w:r>
          </w:p>
          <w:p w14:paraId="4E768598" w14:textId="77777777" w:rsidR="0048644D" w:rsidRPr="008C0005" w:rsidRDefault="0048644D" w:rsidP="00336985">
            <w:pPr>
              <w:rPr>
                <w:rFonts w:eastAsia="Calibri Light" w:cstheme="minorHAnsi"/>
                <w:i/>
                <w:sz w:val="24"/>
                <w:szCs w:val="24"/>
              </w:rPr>
            </w:pPr>
            <w:r>
              <w:rPr>
                <w:rFonts w:eastAsia="Calibri Light" w:cstheme="minorHAnsi"/>
                <w:i/>
                <w:sz w:val="24"/>
                <w:szCs w:val="24"/>
              </w:rPr>
              <w:t>Kan ikke bruge testeren korrekt ved nogen udmålinger.</w:t>
            </w:r>
          </w:p>
        </w:tc>
      </w:tr>
      <w:tr w:rsidR="0048644D" w:rsidRPr="00CD4940" w14:paraId="3B4EF68A" w14:textId="77777777" w:rsidTr="0048644D">
        <w:trPr>
          <w:trHeight w:val="2058"/>
        </w:trPr>
        <w:tc>
          <w:tcPr>
            <w:tcW w:w="847" w:type="dxa"/>
            <w:vMerge/>
            <w:tcBorders>
              <w:left w:val="single" w:sz="4" w:space="0" w:color="auto"/>
              <w:right w:val="single" w:sz="8" w:space="0" w:color="auto"/>
            </w:tcBorders>
            <w:shd w:val="clear" w:color="auto" w:fill="C6E0B4"/>
            <w:textDirection w:val="tbRl"/>
            <w:vAlign w:val="center"/>
          </w:tcPr>
          <w:p w14:paraId="171D5B83" w14:textId="77777777" w:rsidR="0048644D" w:rsidRPr="0042694C" w:rsidRDefault="0048644D" w:rsidP="00336985">
            <w:pPr>
              <w:pStyle w:val="LUP2021"/>
            </w:pPr>
          </w:p>
        </w:tc>
        <w:tc>
          <w:tcPr>
            <w:tcW w:w="2433" w:type="dxa"/>
            <w:vMerge/>
            <w:tcBorders>
              <w:left w:val="single" w:sz="8" w:space="0" w:color="auto"/>
              <w:bottom w:val="single" w:sz="8" w:space="0" w:color="auto"/>
              <w:right w:val="single" w:sz="8" w:space="0" w:color="auto"/>
            </w:tcBorders>
          </w:tcPr>
          <w:p w14:paraId="5C4C6FFA" w14:textId="77777777" w:rsidR="0048644D" w:rsidRDefault="0048644D" w:rsidP="00336985"/>
        </w:tc>
        <w:tc>
          <w:tcPr>
            <w:tcW w:w="1923" w:type="dxa"/>
            <w:vMerge/>
            <w:tcBorders>
              <w:left w:val="single" w:sz="8" w:space="0" w:color="auto"/>
              <w:bottom w:val="single" w:sz="8" w:space="0" w:color="auto"/>
              <w:right w:val="single" w:sz="8" w:space="0" w:color="auto"/>
            </w:tcBorders>
          </w:tcPr>
          <w:p w14:paraId="7B70BD48" w14:textId="77777777" w:rsidR="0048644D" w:rsidRPr="00065555" w:rsidRDefault="0048644D" w:rsidP="00336985">
            <w:pPr>
              <w:rPr>
                <w:rFonts w:ascii="Questa-Regular" w:hAnsi="Questa-Regular"/>
                <w:color w:val="FF0000"/>
                <w:sz w:val="23"/>
                <w:szCs w:val="23"/>
                <w:shd w:val="clear" w:color="auto" w:fill="F9F9FB"/>
              </w:rPr>
            </w:pPr>
          </w:p>
        </w:tc>
        <w:tc>
          <w:tcPr>
            <w:tcW w:w="2404" w:type="dxa"/>
            <w:tcBorders>
              <w:left w:val="single" w:sz="8" w:space="0" w:color="auto"/>
              <w:bottom w:val="single" w:sz="8" w:space="0" w:color="auto"/>
              <w:right w:val="single" w:sz="8" w:space="0" w:color="auto"/>
            </w:tcBorders>
          </w:tcPr>
          <w:p w14:paraId="2F1A6FD7" w14:textId="77777777" w:rsidR="0048644D" w:rsidRDefault="0048644D" w:rsidP="00336985">
            <w:pPr>
              <w:rPr>
                <w:rFonts w:ascii="Questa-Regular" w:hAnsi="Questa-Regular"/>
                <w:color w:val="FF0000"/>
                <w:sz w:val="23"/>
                <w:szCs w:val="23"/>
                <w:shd w:val="clear" w:color="auto" w:fill="F9F9FB"/>
              </w:rPr>
            </w:pPr>
          </w:p>
        </w:tc>
        <w:tc>
          <w:tcPr>
            <w:tcW w:w="2406" w:type="dxa"/>
            <w:tcBorders>
              <w:top w:val="single" w:sz="8" w:space="0" w:color="auto"/>
              <w:left w:val="single" w:sz="8" w:space="0" w:color="auto"/>
              <w:bottom w:val="single" w:sz="8" w:space="0" w:color="auto"/>
              <w:right w:val="single" w:sz="8" w:space="0" w:color="auto"/>
            </w:tcBorders>
          </w:tcPr>
          <w:p w14:paraId="2441482D" w14:textId="77777777" w:rsidR="0048644D" w:rsidRPr="00385CD3"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w:t>
            </w:r>
            <w:r w:rsidRPr="00385CD3">
              <w:rPr>
                <w:rFonts w:ascii="Questa-Regular" w:hAnsi="Questa-Regular"/>
                <w:b/>
                <w:sz w:val="23"/>
                <w:szCs w:val="23"/>
                <w:shd w:val="clear" w:color="auto" w:fill="F9F9FB"/>
              </w:rPr>
              <w:t>æsentlige mangler:</w:t>
            </w:r>
          </w:p>
          <w:p w14:paraId="777A9B3E" w14:textId="77777777" w:rsidR="0048644D" w:rsidRDefault="0048644D" w:rsidP="00336985">
            <w:pPr>
              <w:rPr>
                <w:rFonts w:eastAsia="Calibri Light" w:cstheme="minorHAnsi"/>
                <w:i/>
                <w:sz w:val="24"/>
                <w:szCs w:val="24"/>
              </w:rPr>
            </w:pPr>
            <w:r>
              <w:rPr>
                <w:rFonts w:eastAsia="Calibri Light" w:cstheme="minorHAnsi"/>
                <w:i/>
                <w:sz w:val="24"/>
                <w:szCs w:val="24"/>
              </w:rPr>
              <w:t>Kender ikke nogen af de gældende regler og lovkrav.</w:t>
            </w:r>
          </w:p>
          <w:p w14:paraId="35A2A2DE" w14:textId="77777777" w:rsidR="0048644D" w:rsidRPr="008C0005" w:rsidRDefault="0048644D" w:rsidP="00336985">
            <w:pPr>
              <w:rPr>
                <w:rFonts w:eastAsia="Calibri Light" w:cstheme="minorHAnsi"/>
                <w:i/>
                <w:color w:val="FF0000"/>
                <w:sz w:val="24"/>
                <w:szCs w:val="24"/>
              </w:rPr>
            </w:pPr>
            <w:r>
              <w:rPr>
                <w:rFonts w:eastAsia="Calibri Light" w:cstheme="minorHAnsi"/>
                <w:i/>
                <w:sz w:val="24"/>
                <w:szCs w:val="24"/>
              </w:rPr>
              <w:t>Kan ikke måle spænding, spændingsfald, ampere eller modstand.</w:t>
            </w:r>
          </w:p>
        </w:tc>
      </w:tr>
      <w:tr w:rsidR="0048644D" w:rsidRPr="007712AE" w14:paraId="0B87012A" w14:textId="77777777" w:rsidTr="0048644D">
        <w:trPr>
          <w:trHeight w:val="311"/>
        </w:trPr>
        <w:tc>
          <w:tcPr>
            <w:tcW w:w="847" w:type="dxa"/>
            <w:vMerge/>
            <w:tcBorders>
              <w:left w:val="single" w:sz="4" w:space="0" w:color="auto"/>
              <w:bottom w:val="single" w:sz="4" w:space="0" w:color="auto"/>
              <w:right w:val="single" w:sz="8" w:space="0" w:color="auto"/>
            </w:tcBorders>
            <w:vAlign w:val="center"/>
          </w:tcPr>
          <w:p w14:paraId="5F54E871" w14:textId="77777777" w:rsidR="0048644D" w:rsidRPr="007712AE" w:rsidRDefault="0048644D" w:rsidP="00336985">
            <w:pPr>
              <w:rPr>
                <w:rFonts w:cstheme="minorHAnsi"/>
                <w:i/>
              </w:rPr>
            </w:pPr>
          </w:p>
        </w:tc>
        <w:tc>
          <w:tcPr>
            <w:tcW w:w="2433" w:type="dxa"/>
            <w:tcBorders>
              <w:top w:val="single" w:sz="8" w:space="0" w:color="auto"/>
              <w:left w:val="single" w:sz="8" w:space="0" w:color="auto"/>
              <w:bottom w:val="single" w:sz="8" w:space="0" w:color="auto"/>
              <w:right w:val="single" w:sz="8" w:space="0" w:color="000000" w:themeColor="text1"/>
            </w:tcBorders>
          </w:tcPr>
          <w:p w14:paraId="57662EDC" w14:textId="77777777" w:rsidR="0048644D" w:rsidRPr="007712AE" w:rsidRDefault="0048644D" w:rsidP="00336985">
            <w:pPr>
              <w:rPr>
                <w:rFonts w:eastAsia="Calibri Light" w:cstheme="minorHAnsi"/>
                <w:i/>
                <w:color w:val="000000" w:themeColor="text1"/>
              </w:rPr>
            </w:pPr>
            <w:r w:rsidRPr="007712AE">
              <w:rPr>
                <w:rFonts w:cstheme="minorHAnsi"/>
                <w:noProof/>
                <w:lang w:eastAsia="da-DK"/>
              </w:rPr>
              <w:drawing>
                <wp:inline distT="0" distB="0" distL="0" distR="0" wp14:anchorId="55445870" wp14:editId="3A0192A9">
                  <wp:extent cx="953770" cy="904240"/>
                  <wp:effectExtent l="0" t="0" r="0" b="0"/>
                  <wp:docPr id="1103886919" name="Billede 110388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733"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062098C6" w14:textId="77777777" w:rsidR="0048644D" w:rsidRDefault="0048644D" w:rsidP="00336985">
            <w:pPr>
              <w:rPr>
                <w:rFonts w:eastAsia="Calibri Light" w:cstheme="minorHAnsi"/>
                <w:i/>
              </w:rPr>
            </w:pPr>
            <w:r>
              <w:rPr>
                <w:rFonts w:eastAsia="Calibri Light" w:cstheme="minorHAnsi"/>
                <w:i/>
              </w:rPr>
              <w:t>Undervisningen tager udgangspunkt i FN verdensmål.</w:t>
            </w:r>
          </w:p>
          <w:p w14:paraId="2B919828" w14:textId="77777777" w:rsidR="0048644D" w:rsidRPr="007712AE" w:rsidRDefault="0048644D" w:rsidP="00336985">
            <w:pPr>
              <w:rPr>
                <w:rFonts w:eastAsia="Calibri Light" w:cstheme="minorHAnsi"/>
                <w:i/>
                <w:color w:val="000000" w:themeColor="text1"/>
              </w:rPr>
            </w:pPr>
          </w:p>
        </w:tc>
      </w:tr>
    </w:tbl>
    <w:p w14:paraId="43041D5A" w14:textId="77777777" w:rsidR="0048644D" w:rsidRDefault="0048644D" w:rsidP="0048644D">
      <w:pPr>
        <w:pStyle w:val="Overskrift1"/>
      </w:pPr>
    </w:p>
    <w:p w14:paraId="2537722C" w14:textId="77777777" w:rsidR="0048644D" w:rsidRDefault="0048644D">
      <w:pPr>
        <w:rPr>
          <w:rFonts w:asciiTheme="majorHAnsi" w:eastAsiaTheme="majorEastAsia" w:hAnsiTheme="majorHAnsi" w:cstheme="majorBidi"/>
          <w:color w:val="2F5496" w:themeColor="accent1" w:themeShade="BF"/>
          <w:sz w:val="32"/>
          <w:szCs w:val="32"/>
        </w:rPr>
      </w:pPr>
      <w:r>
        <w:br w:type="page"/>
      </w:r>
    </w:p>
    <w:tbl>
      <w:tblPr>
        <w:tblW w:w="9999" w:type="dxa"/>
        <w:tblInd w:w="90" w:type="dxa"/>
        <w:tblLayout w:type="fixed"/>
        <w:tblLook w:val="04A0" w:firstRow="1" w:lastRow="0" w:firstColumn="1" w:lastColumn="0" w:noHBand="0" w:noVBand="1"/>
      </w:tblPr>
      <w:tblGrid>
        <w:gridCol w:w="736"/>
        <w:gridCol w:w="2540"/>
        <w:gridCol w:w="1920"/>
        <w:gridCol w:w="2400"/>
        <w:gridCol w:w="2403"/>
      </w:tblGrid>
      <w:tr w:rsidR="0048644D" w:rsidRPr="007712AE" w14:paraId="22E6BCC4" w14:textId="77777777" w:rsidTr="0048644D">
        <w:trPr>
          <w:trHeight w:val="843"/>
        </w:trPr>
        <w:tc>
          <w:tcPr>
            <w:tcW w:w="73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1BB8311" w14:textId="77777777" w:rsidR="0048644D" w:rsidRPr="00D35742" w:rsidRDefault="0048644D" w:rsidP="00336985">
            <w:pPr>
              <w:rPr>
                <w:rFonts w:cstheme="minorHAnsi"/>
                <w:b/>
                <w:vertAlign w:val="subscript"/>
              </w:rPr>
            </w:pPr>
            <w:r w:rsidRPr="00D35742">
              <w:rPr>
                <w:rFonts w:eastAsia="Calibri Light" w:cstheme="minorHAnsi"/>
                <w:b/>
                <w:color w:val="000000" w:themeColor="text1"/>
                <w:sz w:val="40"/>
                <w:vertAlign w:val="subscript"/>
              </w:rPr>
              <w:lastRenderedPageBreak/>
              <w:t>HF5</w:t>
            </w:r>
          </w:p>
        </w:tc>
        <w:tc>
          <w:tcPr>
            <w:tcW w:w="25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1A00C01"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9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3F93A43"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3CE325" w14:textId="77777777" w:rsidR="0048644D" w:rsidRDefault="0048644D" w:rsidP="00336985">
            <w:pPr>
              <w:jc w:val="center"/>
              <w:rPr>
                <w:rFonts w:cstheme="minorHAnsi"/>
                <w:i/>
              </w:rPr>
            </w:pPr>
            <w:r>
              <w:rPr>
                <w:rFonts w:cstheme="minorHAnsi"/>
                <w:i/>
              </w:rPr>
              <w:t>Den tilstrækkelige præstation</w:t>
            </w:r>
          </w:p>
        </w:tc>
        <w:tc>
          <w:tcPr>
            <w:tcW w:w="2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E2F53B" w14:textId="77777777" w:rsidR="0048644D" w:rsidRDefault="0048644D" w:rsidP="00336985">
            <w:pPr>
              <w:jc w:val="center"/>
              <w:rPr>
                <w:rFonts w:cstheme="minorHAnsi"/>
                <w:i/>
              </w:rPr>
            </w:pPr>
            <w:r>
              <w:rPr>
                <w:rFonts w:cstheme="minorHAnsi"/>
                <w:i/>
              </w:rPr>
              <w:t>Bedømmelse</w:t>
            </w:r>
          </w:p>
        </w:tc>
      </w:tr>
      <w:tr w:rsidR="0048644D" w:rsidRPr="00CD4940" w14:paraId="3A082563" w14:textId="77777777" w:rsidTr="0048644D">
        <w:trPr>
          <w:trHeight w:val="2389"/>
        </w:trPr>
        <w:tc>
          <w:tcPr>
            <w:tcW w:w="736" w:type="dxa"/>
            <w:vMerge w:val="restart"/>
            <w:tcBorders>
              <w:top w:val="single" w:sz="8" w:space="0" w:color="auto"/>
              <w:left w:val="single" w:sz="4" w:space="0" w:color="auto"/>
              <w:right w:val="single" w:sz="8" w:space="0" w:color="auto"/>
            </w:tcBorders>
            <w:shd w:val="clear" w:color="auto" w:fill="C6E0B4"/>
            <w:textDirection w:val="tbRl"/>
            <w:vAlign w:val="center"/>
          </w:tcPr>
          <w:p w14:paraId="08E46700" w14:textId="77777777" w:rsidR="0048644D" w:rsidRDefault="0048644D" w:rsidP="00336985">
            <w:pPr>
              <w:pStyle w:val="LUP2021"/>
            </w:pPr>
            <w:r w:rsidRPr="00572CA5">
              <w:t xml:space="preserve">Fag </w:t>
            </w:r>
            <w:r>
              <w:t>12086</w:t>
            </w:r>
          </w:p>
          <w:p w14:paraId="3D501C87" w14:textId="77777777" w:rsidR="0048644D" w:rsidRPr="007712AE" w:rsidRDefault="0048644D" w:rsidP="00336985">
            <w:pPr>
              <w:jc w:val="center"/>
              <w:rPr>
                <w:color w:val="FF0000"/>
              </w:rPr>
            </w:pPr>
            <w:r w:rsidRPr="00D53B52">
              <w:t>Kontrol og reparation af diesel indsprøjtnings-anlæg</w:t>
            </w:r>
          </w:p>
        </w:tc>
        <w:tc>
          <w:tcPr>
            <w:tcW w:w="2540" w:type="dxa"/>
            <w:vMerge w:val="restart"/>
            <w:tcBorders>
              <w:top w:val="single" w:sz="8" w:space="0" w:color="auto"/>
              <w:left w:val="single" w:sz="8" w:space="0" w:color="auto"/>
              <w:right w:val="single" w:sz="8" w:space="0" w:color="auto"/>
            </w:tcBorders>
          </w:tcPr>
          <w:p w14:paraId="06AD4D13" w14:textId="6D8341C6" w:rsidR="00ED6C3E" w:rsidRDefault="00ED6C3E" w:rsidP="00336985">
            <w:pPr>
              <w:rPr>
                <w:rFonts w:ascii="Questa-Regular" w:hAnsi="Questa-Regular"/>
                <w:color w:val="212529"/>
                <w:sz w:val="23"/>
                <w:szCs w:val="23"/>
                <w:shd w:val="clear" w:color="auto" w:fill="F9F9FB"/>
              </w:rPr>
            </w:pPr>
            <w:hyperlink r:id="rId26" w:history="1">
              <w:r w:rsidRPr="00B86369">
                <w:rPr>
                  <w:rStyle w:val="Hyperlink"/>
                  <w:rFonts w:ascii="Questa-Regular" w:hAnsi="Questa-Regular"/>
                  <w:sz w:val="23"/>
                  <w:szCs w:val="23"/>
                  <w:shd w:val="clear" w:color="auto" w:fill="F9F9FB"/>
                </w:rPr>
                <w:t>https://t-learn.tradium.dk/course/view.php?id=11404</w:t>
              </w:r>
            </w:hyperlink>
          </w:p>
          <w:p w14:paraId="0C1BCB82" w14:textId="68CFCB0B"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w:t>
            </w:r>
            <w:r>
              <w:rPr>
                <w:rFonts w:ascii="Questa-Regular" w:hAnsi="Questa-Regular"/>
                <w:color w:val="212529"/>
                <w:sz w:val="23"/>
                <w:szCs w:val="23"/>
                <w:shd w:val="clear" w:color="auto" w:fill="F9F9FB"/>
              </w:rPr>
              <w:t>e</w:t>
            </w:r>
            <w:r w:rsidRPr="00065555">
              <w:rPr>
                <w:rFonts w:ascii="Questa-Regular" w:hAnsi="Questa-Regular"/>
                <w:color w:val="212529"/>
                <w:sz w:val="23"/>
                <w:szCs w:val="23"/>
                <w:shd w:val="clear" w:color="auto" w:fill="F9F9FB"/>
              </w:rPr>
              <w:t xml:space="preserve">ligheden. </w:t>
            </w:r>
          </w:p>
        </w:tc>
        <w:tc>
          <w:tcPr>
            <w:tcW w:w="1920" w:type="dxa"/>
            <w:vMerge w:val="restart"/>
            <w:tcBorders>
              <w:top w:val="single" w:sz="8" w:space="0" w:color="auto"/>
              <w:left w:val="single" w:sz="8" w:space="0" w:color="auto"/>
              <w:right w:val="single" w:sz="8" w:space="0" w:color="auto"/>
            </w:tcBorders>
          </w:tcPr>
          <w:p w14:paraId="215AFEB7"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Eleven bliver evalueret løbende ved praktiske opgaver på værkstedet, derudover bliver elevens viden vurderet på en teori prøve som udgør en del af den samlede vurdering. Ud over teori og praktisk arbejde, afholdes der midtvejs samtaler med den enkelte elev for at sikre, at eleven formår at følge med</w:t>
            </w:r>
          </w:p>
          <w:p w14:paraId="3AEA66B5" w14:textId="77777777" w:rsidR="0048644D" w:rsidRPr="00065555" w:rsidRDefault="0048644D" w:rsidP="00336985">
            <w:pPr>
              <w:rPr>
                <w:rFonts w:ascii="Questa-Regular" w:hAnsi="Questa-Regular"/>
                <w:color w:val="212529"/>
                <w:sz w:val="23"/>
                <w:szCs w:val="23"/>
                <w:shd w:val="clear" w:color="auto" w:fill="F9F9FB"/>
              </w:rPr>
            </w:pPr>
          </w:p>
        </w:tc>
        <w:tc>
          <w:tcPr>
            <w:tcW w:w="2400" w:type="dxa"/>
            <w:tcBorders>
              <w:top w:val="single" w:sz="8" w:space="0" w:color="auto"/>
              <w:left w:val="single" w:sz="8" w:space="0" w:color="auto"/>
              <w:right w:val="single" w:sz="8" w:space="0" w:color="auto"/>
            </w:tcBorders>
          </w:tcPr>
          <w:p w14:paraId="4D72F862" w14:textId="77777777" w:rsidR="0048644D" w:rsidRDefault="0048644D" w:rsidP="00336985">
            <w:pPr>
              <w:rPr>
                <w:rFonts w:ascii="Questa-Regular" w:hAnsi="Questa-Regular"/>
                <w:sz w:val="24"/>
                <w:szCs w:val="24"/>
              </w:rPr>
            </w:pPr>
            <w:r>
              <w:rPr>
                <w:rFonts w:ascii="Questa-Regular" w:hAnsi="Questa-Regular"/>
                <w:sz w:val="24"/>
                <w:szCs w:val="24"/>
              </w:rPr>
              <w:t>Eleven skal have udfyldt og afleveret alle udleverede opgaver.</w:t>
            </w:r>
          </w:p>
          <w:p w14:paraId="4EAF9E25" w14:textId="77777777" w:rsidR="0048644D" w:rsidRDefault="0048644D" w:rsidP="00336985">
            <w:pPr>
              <w:rPr>
                <w:rFonts w:ascii="Questa-Regular" w:hAnsi="Questa-Regular"/>
                <w:sz w:val="24"/>
                <w:szCs w:val="24"/>
              </w:rPr>
            </w:pPr>
            <w:r>
              <w:rPr>
                <w:rFonts w:ascii="Questa-Regular" w:hAnsi="Questa-Regular"/>
                <w:sz w:val="24"/>
                <w:szCs w:val="24"/>
              </w:rPr>
              <w:t>Eleven skal have svaret på den afsluttende test.</w:t>
            </w:r>
          </w:p>
          <w:p w14:paraId="4252C36A" w14:textId="77777777" w:rsidR="0048644D" w:rsidRPr="00AC57A8" w:rsidRDefault="0048644D" w:rsidP="00336985">
            <w:pPr>
              <w:rPr>
                <w:rFonts w:ascii="Questa-Regular" w:hAnsi="Questa-Regular"/>
                <w:sz w:val="24"/>
                <w:szCs w:val="24"/>
                <w:shd w:val="clear" w:color="auto" w:fill="F9F9FB"/>
              </w:rPr>
            </w:pPr>
            <w:r>
              <w:rPr>
                <w:rFonts w:ascii="Questa-Regular" w:hAnsi="Questa-Regular"/>
                <w:sz w:val="24"/>
                <w:szCs w:val="24"/>
              </w:rPr>
              <w:t>Eleven skal have forståelse af fagets mål.</w:t>
            </w:r>
          </w:p>
        </w:tc>
        <w:tc>
          <w:tcPr>
            <w:tcW w:w="2402" w:type="dxa"/>
            <w:tcBorders>
              <w:top w:val="single" w:sz="8" w:space="0" w:color="auto"/>
              <w:left w:val="single" w:sz="8" w:space="0" w:color="auto"/>
              <w:bottom w:val="single" w:sz="8" w:space="0" w:color="auto"/>
              <w:right w:val="single" w:sz="8" w:space="0" w:color="auto"/>
            </w:tcBorders>
          </w:tcPr>
          <w:p w14:paraId="7C1F8867" w14:textId="77777777" w:rsidR="0048644D"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60C0E1E2" w14:textId="77777777" w:rsidR="0048644D" w:rsidRDefault="0048644D" w:rsidP="00336985">
            <w:pPr>
              <w:rPr>
                <w:rFonts w:eastAsia="Calibri Light" w:cstheme="minorHAnsi"/>
                <w:i/>
                <w:sz w:val="24"/>
                <w:szCs w:val="24"/>
              </w:rPr>
            </w:pPr>
            <w:r w:rsidRPr="0028454E">
              <w:rPr>
                <w:rFonts w:eastAsia="Calibri Light" w:cstheme="minorHAnsi"/>
                <w:i/>
                <w:sz w:val="24"/>
                <w:szCs w:val="24"/>
              </w:rPr>
              <w:t>Kender ikke alle systemer</w:t>
            </w:r>
            <w:r>
              <w:rPr>
                <w:rFonts w:eastAsia="Calibri Light" w:cstheme="minorHAnsi"/>
                <w:i/>
                <w:sz w:val="24"/>
                <w:szCs w:val="24"/>
              </w:rPr>
              <w:t>.</w:t>
            </w:r>
          </w:p>
          <w:p w14:paraId="62A68EB7" w14:textId="77777777" w:rsidR="0048644D" w:rsidRDefault="0048644D" w:rsidP="00336985">
            <w:pPr>
              <w:rPr>
                <w:rFonts w:eastAsia="Calibri Light" w:cstheme="minorHAnsi"/>
                <w:i/>
                <w:sz w:val="24"/>
                <w:szCs w:val="24"/>
              </w:rPr>
            </w:pPr>
            <w:r>
              <w:rPr>
                <w:rFonts w:eastAsia="Calibri Light" w:cstheme="minorHAnsi"/>
                <w:i/>
                <w:sz w:val="24"/>
                <w:szCs w:val="24"/>
              </w:rPr>
              <w:t>Kender ikke alle lovkrav omkring diesel.</w:t>
            </w:r>
          </w:p>
          <w:p w14:paraId="2ABDE6BC" w14:textId="77777777" w:rsidR="0048644D" w:rsidRDefault="0048644D" w:rsidP="00336985">
            <w:pPr>
              <w:rPr>
                <w:rFonts w:eastAsia="Calibri Light" w:cstheme="minorHAnsi"/>
                <w:i/>
                <w:sz w:val="24"/>
                <w:szCs w:val="24"/>
              </w:rPr>
            </w:pPr>
            <w:r>
              <w:rPr>
                <w:rFonts w:eastAsia="Calibri Light" w:cstheme="minorHAnsi"/>
                <w:i/>
                <w:sz w:val="24"/>
                <w:szCs w:val="24"/>
              </w:rPr>
              <w:t>Kan ikke bruge alt diagnose udstyr.</w:t>
            </w:r>
          </w:p>
          <w:p w14:paraId="5249957C" w14:textId="77777777" w:rsidR="0048644D" w:rsidRPr="0028454E" w:rsidRDefault="0048644D" w:rsidP="00336985">
            <w:pPr>
              <w:rPr>
                <w:rFonts w:eastAsia="Calibri Light" w:cstheme="minorHAnsi"/>
                <w:i/>
                <w:sz w:val="24"/>
                <w:szCs w:val="24"/>
              </w:rPr>
            </w:pPr>
          </w:p>
          <w:p w14:paraId="6BF8920E" w14:textId="77777777" w:rsidR="0048644D" w:rsidRPr="00AC57A8" w:rsidRDefault="0048644D" w:rsidP="00336985">
            <w:pPr>
              <w:rPr>
                <w:rFonts w:eastAsia="Calibri Light" w:cstheme="minorHAnsi"/>
                <w:i/>
              </w:rPr>
            </w:pPr>
          </w:p>
        </w:tc>
      </w:tr>
      <w:tr w:rsidR="0048644D" w:rsidRPr="00CD4940" w14:paraId="1191BF5B" w14:textId="77777777" w:rsidTr="0048644D">
        <w:trPr>
          <w:trHeight w:val="1987"/>
        </w:trPr>
        <w:tc>
          <w:tcPr>
            <w:tcW w:w="736" w:type="dxa"/>
            <w:vMerge/>
            <w:tcBorders>
              <w:left w:val="single" w:sz="4" w:space="0" w:color="auto"/>
              <w:right w:val="single" w:sz="8" w:space="0" w:color="auto"/>
            </w:tcBorders>
            <w:shd w:val="clear" w:color="auto" w:fill="C6E0B4"/>
            <w:textDirection w:val="tbRl"/>
            <w:vAlign w:val="center"/>
          </w:tcPr>
          <w:p w14:paraId="658F1C02" w14:textId="77777777" w:rsidR="0048644D" w:rsidRPr="0042694C" w:rsidRDefault="0048644D" w:rsidP="00336985">
            <w:pPr>
              <w:pStyle w:val="LUP2021"/>
            </w:pPr>
          </w:p>
        </w:tc>
        <w:tc>
          <w:tcPr>
            <w:tcW w:w="2540" w:type="dxa"/>
            <w:vMerge/>
            <w:tcBorders>
              <w:left w:val="single" w:sz="8" w:space="0" w:color="auto"/>
              <w:bottom w:val="single" w:sz="8" w:space="0" w:color="auto"/>
              <w:right w:val="single" w:sz="8" w:space="0" w:color="auto"/>
            </w:tcBorders>
          </w:tcPr>
          <w:p w14:paraId="3E3258C9" w14:textId="77777777" w:rsidR="0048644D" w:rsidRDefault="0048644D" w:rsidP="00336985"/>
        </w:tc>
        <w:tc>
          <w:tcPr>
            <w:tcW w:w="1920" w:type="dxa"/>
            <w:vMerge/>
            <w:tcBorders>
              <w:left w:val="single" w:sz="8" w:space="0" w:color="auto"/>
              <w:bottom w:val="single" w:sz="8" w:space="0" w:color="auto"/>
              <w:right w:val="single" w:sz="8" w:space="0" w:color="auto"/>
            </w:tcBorders>
          </w:tcPr>
          <w:p w14:paraId="2C84EB9D" w14:textId="77777777" w:rsidR="0048644D" w:rsidRPr="00065555" w:rsidRDefault="0048644D" w:rsidP="00336985">
            <w:pPr>
              <w:rPr>
                <w:rFonts w:ascii="Questa-Regular" w:hAnsi="Questa-Regular"/>
                <w:color w:val="FF0000"/>
                <w:sz w:val="23"/>
                <w:szCs w:val="23"/>
                <w:shd w:val="clear" w:color="auto" w:fill="F9F9FB"/>
              </w:rPr>
            </w:pPr>
          </w:p>
        </w:tc>
        <w:tc>
          <w:tcPr>
            <w:tcW w:w="2400" w:type="dxa"/>
            <w:tcBorders>
              <w:left w:val="single" w:sz="8" w:space="0" w:color="auto"/>
              <w:bottom w:val="single" w:sz="8" w:space="0" w:color="auto"/>
              <w:right w:val="single" w:sz="8" w:space="0" w:color="auto"/>
            </w:tcBorders>
          </w:tcPr>
          <w:p w14:paraId="024FC2A7" w14:textId="77777777" w:rsidR="0048644D" w:rsidRDefault="0048644D" w:rsidP="00336985">
            <w:pPr>
              <w:rPr>
                <w:rFonts w:ascii="Questa-Regular" w:hAnsi="Questa-Regular"/>
                <w:color w:val="FF0000"/>
                <w:sz w:val="23"/>
                <w:szCs w:val="23"/>
                <w:shd w:val="clear" w:color="auto" w:fill="F9F9FB"/>
              </w:rPr>
            </w:pPr>
          </w:p>
        </w:tc>
        <w:tc>
          <w:tcPr>
            <w:tcW w:w="2402" w:type="dxa"/>
            <w:tcBorders>
              <w:top w:val="single" w:sz="8" w:space="0" w:color="auto"/>
              <w:left w:val="single" w:sz="8" w:space="0" w:color="auto"/>
              <w:bottom w:val="single" w:sz="8" w:space="0" w:color="auto"/>
              <w:right w:val="single" w:sz="8" w:space="0" w:color="auto"/>
            </w:tcBorders>
          </w:tcPr>
          <w:p w14:paraId="48EB2143" w14:textId="77777777" w:rsidR="0048644D"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7F67E1B4" w14:textId="77777777" w:rsidR="0048644D" w:rsidRDefault="0048644D" w:rsidP="00336985">
            <w:pPr>
              <w:rPr>
                <w:rFonts w:eastAsia="Calibri Light" w:cstheme="minorHAnsi"/>
                <w:i/>
                <w:sz w:val="24"/>
                <w:szCs w:val="24"/>
              </w:rPr>
            </w:pPr>
            <w:r>
              <w:rPr>
                <w:rFonts w:eastAsia="Calibri Light" w:cstheme="minorHAnsi"/>
                <w:i/>
                <w:sz w:val="24"/>
                <w:szCs w:val="24"/>
              </w:rPr>
              <w:t>Kender ikke nogen af de gældende regler og lovkrav.</w:t>
            </w:r>
          </w:p>
          <w:p w14:paraId="4F4AA97B" w14:textId="77777777" w:rsidR="0048644D" w:rsidRDefault="0048644D" w:rsidP="00336985">
            <w:pPr>
              <w:rPr>
                <w:rFonts w:eastAsia="Calibri Light" w:cstheme="minorHAnsi"/>
                <w:i/>
                <w:sz w:val="24"/>
                <w:szCs w:val="24"/>
              </w:rPr>
            </w:pPr>
            <w:r>
              <w:rPr>
                <w:rFonts w:eastAsia="Calibri Light" w:cstheme="minorHAnsi"/>
                <w:i/>
                <w:sz w:val="24"/>
                <w:szCs w:val="24"/>
              </w:rPr>
              <w:t>Kan ikke forklare diesel indsprøjtnings funktion.</w:t>
            </w:r>
          </w:p>
          <w:p w14:paraId="7E54AD85" w14:textId="77777777" w:rsidR="0048644D" w:rsidRPr="0028454E" w:rsidRDefault="0048644D" w:rsidP="00336985">
            <w:pPr>
              <w:rPr>
                <w:rFonts w:eastAsia="Calibri Light" w:cstheme="minorHAnsi"/>
                <w:i/>
                <w:color w:val="FF0000"/>
                <w:sz w:val="24"/>
                <w:szCs w:val="24"/>
              </w:rPr>
            </w:pPr>
            <w:r>
              <w:rPr>
                <w:rFonts w:eastAsia="Calibri Light" w:cstheme="minorHAnsi"/>
                <w:i/>
                <w:sz w:val="24"/>
                <w:szCs w:val="24"/>
              </w:rPr>
              <w:t>Ved ikke hvordan man kontrollerer, udmåler diesel indsprøjtnings anlæg.</w:t>
            </w:r>
          </w:p>
        </w:tc>
      </w:tr>
      <w:tr w:rsidR="0048644D" w:rsidRPr="007712AE" w14:paraId="4AF48912" w14:textId="77777777" w:rsidTr="0048644D">
        <w:trPr>
          <w:trHeight w:val="301"/>
        </w:trPr>
        <w:tc>
          <w:tcPr>
            <w:tcW w:w="736" w:type="dxa"/>
            <w:vMerge/>
            <w:tcBorders>
              <w:left w:val="single" w:sz="4" w:space="0" w:color="auto"/>
              <w:bottom w:val="single" w:sz="4" w:space="0" w:color="auto"/>
              <w:right w:val="single" w:sz="8" w:space="0" w:color="auto"/>
            </w:tcBorders>
            <w:vAlign w:val="center"/>
          </w:tcPr>
          <w:p w14:paraId="1F66B93D" w14:textId="77777777" w:rsidR="0048644D" w:rsidRPr="007712AE" w:rsidRDefault="0048644D" w:rsidP="00336985">
            <w:pPr>
              <w:rPr>
                <w:rFonts w:cstheme="minorHAnsi"/>
                <w:i/>
              </w:rPr>
            </w:pPr>
          </w:p>
        </w:tc>
        <w:tc>
          <w:tcPr>
            <w:tcW w:w="2540" w:type="dxa"/>
            <w:tcBorders>
              <w:top w:val="single" w:sz="8" w:space="0" w:color="auto"/>
              <w:left w:val="single" w:sz="8" w:space="0" w:color="auto"/>
              <w:bottom w:val="single" w:sz="8" w:space="0" w:color="auto"/>
              <w:right w:val="single" w:sz="8" w:space="0" w:color="000000" w:themeColor="text1"/>
            </w:tcBorders>
          </w:tcPr>
          <w:p w14:paraId="42DD0EF5" w14:textId="77777777" w:rsidR="0048644D" w:rsidRPr="007712AE" w:rsidRDefault="0048644D" w:rsidP="00336985">
            <w:pPr>
              <w:rPr>
                <w:rFonts w:eastAsia="Calibri Light" w:cstheme="minorHAnsi"/>
                <w:i/>
                <w:color w:val="000000" w:themeColor="text1"/>
              </w:rPr>
            </w:pPr>
            <w:r w:rsidRPr="007712AE">
              <w:rPr>
                <w:rFonts w:cstheme="minorHAnsi"/>
                <w:noProof/>
                <w:lang w:eastAsia="da-DK"/>
              </w:rPr>
              <w:drawing>
                <wp:inline distT="0" distB="0" distL="0" distR="0" wp14:anchorId="223B494A" wp14:editId="577755E0">
                  <wp:extent cx="953770" cy="904240"/>
                  <wp:effectExtent l="0" t="0" r="0" b="0"/>
                  <wp:docPr id="1103886920" name="Billede 110388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723"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3593B6E1" w14:textId="77777777" w:rsidR="0048644D" w:rsidRDefault="0048644D" w:rsidP="00336985">
            <w:pPr>
              <w:rPr>
                <w:rFonts w:eastAsia="Calibri Light" w:cstheme="minorHAnsi"/>
                <w:i/>
              </w:rPr>
            </w:pPr>
            <w:r>
              <w:rPr>
                <w:rFonts w:eastAsia="Calibri Light" w:cstheme="minorHAnsi"/>
                <w:i/>
              </w:rPr>
              <w:t>Undervisningen tager udgangspunkt i FN verdensmål.</w:t>
            </w:r>
          </w:p>
          <w:p w14:paraId="7EDBA276" w14:textId="77777777" w:rsidR="0048644D" w:rsidRPr="0028454E" w:rsidRDefault="0048644D" w:rsidP="00336985">
            <w:pPr>
              <w:rPr>
                <w:rFonts w:eastAsia="Calibri Light" w:cstheme="minorHAnsi"/>
                <w:i/>
              </w:rPr>
            </w:pPr>
          </w:p>
        </w:tc>
      </w:tr>
    </w:tbl>
    <w:p w14:paraId="42CD5168" w14:textId="0FE6D2F3" w:rsidR="00365B36" w:rsidRDefault="00365B36" w:rsidP="0048644D">
      <w:pPr>
        <w:pStyle w:val="Overskrift1"/>
      </w:pPr>
      <w:r>
        <w:br w:type="page"/>
      </w:r>
    </w:p>
    <w:p w14:paraId="349B82DB" w14:textId="595E197A" w:rsidR="00365B36" w:rsidRDefault="0048644D" w:rsidP="0048644D">
      <w:pPr>
        <w:pStyle w:val="Overskrift1"/>
      </w:pPr>
      <w:r>
        <w:lastRenderedPageBreak/>
        <w:t>Hovedforløb 6</w:t>
      </w:r>
    </w:p>
    <w:tbl>
      <w:tblPr>
        <w:tblW w:w="10272" w:type="dxa"/>
        <w:tblInd w:w="90" w:type="dxa"/>
        <w:tblLayout w:type="fixed"/>
        <w:tblLook w:val="04A0" w:firstRow="1" w:lastRow="0" w:firstColumn="1" w:lastColumn="0" w:noHBand="0" w:noVBand="1"/>
      </w:tblPr>
      <w:tblGrid>
        <w:gridCol w:w="1034"/>
        <w:gridCol w:w="2332"/>
        <w:gridCol w:w="1973"/>
        <w:gridCol w:w="2466"/>
        <w:gridCol w:w="2467"/>
      </w:tblGrid>
      <w:tr w:rsidR="0048644D" w:rsidRPr="007712AE" w14:paraId="052F15C9" w14:textId="77777777" w:rsidTr="00336985">
        <w:trPr>
          <w:trHeight w:val="849"/>
        </w:trPr>
        <w:tc>
          <w:tcPr>
            <w:tcW w:w="10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3EDE2D" w14:textId="77777777" w:rsidR="0048644D" w:rsidRPr="003234DC" w:rsidRDefault="0048644D" w:rsidP="00336985">
            <w:pPr>
              <w:rPr>
                <w:rFonts w:cstheme="minorHAnsi"/>
                <w:b/>
              </w:rPr>
            </w:pPr>
            <w:r w:rsidRPr="00561A05">
              <w:rPr>
                <w:rFonts w:eastAsia="Calibri Light" w:cstheme="minorHAnsi"/>
                <w:b/>
                <w:color w:val="000000" w:themeColor="text1"/>
                <w:sz w:val="40"/>
              </w:rPr>
              <w:t>HF</w:t>
            </w:r>
            <w:r>
              <w:rPr>
                <w:rFonts w:eastAsia="Calibri Light" w:cstheme="minorHAnsi"/>
                <w:b/>
                <w:color w:val="000000" w:themeColor="text1"/>
                <w:sz w:val="40"/>
              </w:rPr>
              <w:t>6</w:t>
            </w:r>
          </w:p>
        </w:tc>
        <w:tc>
          <w:tcPr>
            <w:tcW w:w="23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DE23CF"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9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10B6A2"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46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C3B3733" w14:textId="77777777" w:rsidR="0048644D" w:rsidRDefault="0048644D" w:rsidP="00336985">
            <w:pPr>
              <w:jc w:val="center"/>
              <w:rPr>
                <w:rFonts w:cstheme="minorHAnsi"/>
                <w:i/>
              </w:rPr>
            </w:pPr>
            <w:r>
              <w:rPr>
                <w:rFonts w:cstheme="minorHAnsi"/>
                <w:i/>
              </w:rPr>
              <w:t>Den tilstrækkelige præstation</w:t>
            </w:r>
          </w:p>
        </w:tc>
        <w:tc>
          <w:tcPr>
            <w:tcW w:w="24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C16AE8" w14:textId="77777777" w:rsidR="0048644D" w:rsidRDefault="0048644D" w:rsidP="00336985">
            <w:pPr>
              <w:jc w:val="center"/>
              <w:rPr>
                <w:rFonts w:cstheme="minorHAnsi"/>
                <w:i/>
              </w:rPr>
            </w:pPr>
            <w:r>
              <w:rPr>
                <w:rFonts w:cstheme="minorHAnsi"/>
                <w:i/>
              </w:rPr>
              <w:t>Bedømmelse</w:t>
            </w:r>
          </w:p>
        </w:tc>
      </w:tr>
      <w:tr w:rsidR="0048644D" w:rsidRPr="00CD4940" w14:paraId="1D3E96A1" w14:textId="77777777" w:rsidTr="00336985">
        <w:trPr>
          <w:trHeight w:val="2407"/>
        </w:trPr>
        <w:tc>
          <w:tcPr>
            <w:tcW w:w="1034" w:type="dxa"/>
            <w:vMerge w:val="restart"/>
            <w:tcBorders>
              <w:top w:val="single" w:sz="8" w:space="0" w:color="auto"/>
              <w:left w:val="single" w:sz="4" w:space="0" w:color="auto"/>
              <w:right w:val="single" w:sz="8" w:space="0" w:color="auto"/>
            </w:tcBorders>
            <w:shd w:val="clear" w:color="auto" w:fill="C6E0B4"/>
            <w:textDirection w:val="tbRl"/>
            <w:vAlign w:val="center"/>
          </w:tcPr>
          <w:p w14:paraId="7A6368C7" w14:textId="77777777" w:rsidR="0048644D" w:rsidRDefault="0048644D" w:rsidP="00336985">
            <w:pPr>
              <w:pStyle w:val="LUP2021"/>
            </w:pPr>
            <w:r w:rsidRPr="00572CA5">
              <w:t xml:space="preserve">Fag </w:t>
            </w:r>
            <w:r>
              <w:t>8864 B</w:t>
            </w:r>
          </w:p>
          <w:p w14:paraId="52B7934D" w14:textId="77777777" w:rsidR="0048644D" w:rsidRPr="007712AE" w:rsidRDefault="0048644D" w:rsidP="00336985">
            <w:pPr>
              <w:jc w:val="center"/>
              <w:rPr>
                <w:color w:val="FF0000"/>
              </w:rPr>
            </w:pPr>
            <w:r w:rsidRPr="00D55E6B">
              <w:t>Kontrol og reparation af transmission systemer</w:t>
            </w:r>
          </w:p>
        </w:tc>
        <w:tc>
          <w:tcPr>
            <w:tcW w:w="2332" w:type="dxa"/>
            <w:vMerge w:val="restart"/>
            <w:tcBorders>
              <w:top w:val="single" w:sz="8" w:space="0" w:color="auto"/>
              <w:left w:val="single" w:sz="8" w:space="0" w:color="auto"/>
              <w:right w:val="single" w:sz="8" w:space="0" w:color="auto"/>
            </w:tcBorders>
          </w:tcPr>
          <w:p w14:paraId="11E97EDE" w14:textId="455FB585" w:rsidR="00ED6C3E" w:rsidRDefault="00ED6C3E" w:rsidP="00336985">
            <w:pPr>
              <w:rPr>
                <w:rFonts w:ascii="Questa-Regular" w:hAnsi="Questa-Regular"/>
                <w:color w:val="212529"/>
                <w:sz w:val="23"/>
                <w:szCs w:val="23"/>
                <w:shd w:val="clear" w:color="auto" w:fill="F9F9FB"/>
              </w:rPr>
            </w:pPr>
            <w:hyperlink r:id="rId27" w:history="1">
              <w:r w:rsidRPr="00B86369">
                <w:rPr>
                  <w:rStyle w:val="Hyperlink"/>
                  <w:rFonts w:ascii="Questa-Regular" w:hAnsi="Questa-Regular"/>
                  <w:sz w:val="23"/>
                  <w:szCs w:val="23"/>
                  <w:shd w:val="clear" w:color="auto" w:fill="F9F9FB"/>
                </w:rPr>
                <w:t>https://t-learn.tradium.dk/course/view.php?id=11404</w:t>
              </w:r>
            </w:hyperlink>
          </w:p>
          <w:p w14:paraId="3A68C7F5" w14:textId="74483A17"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973" w:type="dxa"/>
            <w:vMerge w:val="restart"/>
            <w:tcBorders>
              <w:top w:val="single" w:sz="8" w:space="0" w:color="auto"/>
              <w:left w:val="single" w:sz="8" w:space="0" w:color="auto"/>
              <w:right w:val="single" w:sz="8" w:space="0" w:color="auto"/>
            </w:tcBorders>
          </w:tcPr>
          <w:p w14:paraId="60CBCE81" w14:textId="77777777" w:rsidR="0048644D" w:rsidRPr="00065555" w:rsidRDefault="0048644D" w:rsidP="00336985">
            <w:pPr>
              <w:rPr>
                <w:rFonts w:ascii="Questa-Regular" w:hAnsi="Questa-Regular"/>
                <w:color w:val="FF0000"/>
                <w:sz w:val="23"/>
                <w:szCs w:val="23"/>
                <w:shd w:val="clear" w:color="auto" w:fill="F9F9FB"/>
              </w:rPr>
            </w:pPr>
            <w:r w:rsidRPr="00065555">
              <w:rPr>
                <w:rFonts w:ascii="Questa-Regular" w:hAnsi="Questa-Regular"/>
                <w:color w:val="FF0000"/>
                <w:sz w:val="23"/>
                <w:szCs w:val="23"/>
                <w:shd w:val="clear" w:color="auto" w:fill="F9F9FB"/>
              </w:rPr>
              <w:t xml:space="preserve">Hvordan gives den formative evaluering og hvad skal der lægges væk på og hvad skal med i den sumative evaluering. </w:t>
            </w:r>
          </w:p>
          <w:p w14:paraId="05BE162A" w14:textId="77777777" w:rsidR="0048644D" w:rsidRPr="00065555" w:rsidRDefault="0048644D" w:rsidP="00336985">
            <w:pPr>
              <w:rPr>
                <w:rFonts w:ascii="Questa-Regular" w:hAnsi="Questa-Regular"/>
                <w:color w:val="212529"/>
                <w:sz w:val="23"/>
                <w:szCs w:val="23"/>
                <w:shd w:val="clear" w:color="auto" w:fill="F9F9FB"/>
              </w:rPr>
            </w:pPr>
          </w:p>
        </w:tc>
        <w:tc>
          <w:tcPr>
            <w:tcW w:w="2466" w:type="dxa"/>
            <w:tcBorders>
              <w:top w:val="single" w:sz="8" w:space="0" w:color="auto"/>
              <w:left w:val="single" w:sz="8" w:space="0" w:color="auto"/>
              <w:right w:val="single" w:sz="8" w:space="0" w:color="auto"/>
            </w:tcBorders>
          </w:tcPr>
          <w:p w14:paraId="686500ED" w14:textId="77777777" w:rsidR="0048644D" w:rsidRDefault="0048644D" w:rsidP="00336985">
            <w:pPr>
              <w:rPr>
                <w:rFonts w:ascii="Questa-Regular" w:hAnsi="Questa-Regular"/>
                <w:sz w:val="23"/>
                <w:szCs w:val="23"/>
                <w:shd w:val="clear" w:color="auto" w:fill="F9F9FB"/>
              </w:rPr>
            </w:pPr>
            <w:r>
              <w:rPr>
                <w:rFonts w:ascii="Questa-Regular" w:hAnsi="Questa-Regular"/>
                <w:color w:val="FF0000"/>
              </w:rPr>
              <w:t>Hvad skal eleven gøre for at klare den tilstrækkelige præstation. Se evt. master.</w:t>
            </w:r>
          </w:p>
        </w:tc>
        <w:tc>
          <w:tcPr>
            <w:tcW w:w="2467" w:type="dxa"/>
            <w:tcBorders>
              <w:top w:val="single" w:sz="8" w:space="0" w:color="auto"/>
              <w:left w:val="single" w:sz="8" w:space="0" w:color="auto"/>
              <w:bottom w:val="single" w:sz="8" w:space="0" w:color="auto"/>
              <w:right w:val="single" w:sz="8" w:space="0" w:color="auto"/>
            </w:tcBorders>
          </w:tcPr>
          <w:p w14:paraId="05E182BB" w14:textId="77777777" w:rsidR="0048644D"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3760F25C" w14:textId="77777777" w:rsidR="0048644D" w:rsidRDefault="0048644D" w:rsidP="00336985">
            <w:pPr>
              <w:rPr>
                <w:rFonts w:eastAsia="Calibri Light" w:cstheme="minorHAnsi"/>
                <w:i/>
                <w:color w:val="FF0000"/>
                <w:sz w:val="18"/>
                <w:szCs w:val="18"/>
              </w:rPr>
            </w:pPr>
            <w:r>
              <w:rPr>
                <w:rFonts w:eastAsia="Calibri Light" w:cstheme="minorHAnsi"/>
                <w:i/>
                <w:color w:val="FF0000"/>
                <w:sz w:val="18"/>
                <w:szCs w:val="18"/>
              </w:rPr>
              <w:t>Hvad er mindre fejl/mangler</w:t>
            </w:r>
          </w:p>
        </w:tc>
      </w:tr>
      <w:tr w:rsidR="0048644D" w:rsidRPr="00CD4940" w14:paraId="10D3C02A" w14:textId="77777777" w:rsidTr="00336985">
        <w:trPr>
          <w:trHeight w:val="2001"/>
        </w:trPr>
        <w:tc>
          <w:tcPr>
            <w:tcW w:w="1034" w:type="dxa"/>
            <w:vMerge/>
            <w:tcBorders>
              <w:left w:val="single" w:sz="4" w:space="0" w:color="auto"/>
              <w:right w:val="single" w:sz="8" w:space="0" w:color="auto"/>
            </w:tcBorders>
            <w:shd w:val="clear" w:color="auto" w:fill="C6E0B4"/>
            <w:textDirection w:val="tbRl"/>
            <w:vAlign w:val="center"/>
          </w:tcPr>
          <w:p w14:paraId="052564DA" w14:textId="77777777" w:rsidR="0048644D" w:rsidRPr="0042694C" w:rsidRDefault="0048644D" w:rsidP="00336985">
            <w:pPr>
              <w:pStyle w:val="LUP2021"/>
            </w:pPr>
          </w:p>
        </w:tc>
        <w:tc>
          <w:tcPr>
            <w:tcW w:w="2332" w:type="dxa"/>
            <w:vMerge/>
            <w:tcBorders>
              <w:left w:val="single" w:sz="8" w:space="0" w:color="auto"/>
              <w:bottom w:val="single" w:sz="8" w:space="0" w:color="auto"/>
              <w:right w:val="single" w:sz="8" w:space="0" w:color="auto"/>
            </w:tcBorders>
          </w:tcPr>
          <w:p w14:paraId="069AA1D1" w14:textId="77777777" w:rsidR="0048644D" w:rsidRDefault="0048644D" w:rsidP="00336985"/>
        </w:tc>
        <w:tc>
          <w:tcPr>
            <w:tcW w:w="1973" w:type="dxa"/>
            <w:vMerge/>
            <w:tcBorders>
              <w:left w:val="single" w:sz="8" w:space="0" w:color="auto"/>
              <w:bottom w:val="single" w:sz="8" w:space="0" w:color="auto"/>
              <w:right w:val="single" w:sz="8" w:space="0" w:color="auto"/>
            </w:tcBorders>
          </w:tcPr>
          <w:p w14:paraId="753E7F40" w14:textId="77777777" w:rsidR="0048644D" w:rsidRPr="00065555" w:rsidRDefault="0048644D" w:rsidP="00336985">
            <w:pPr>
              <w:rPr>
                <w:rFonts w:ascii="Questa-Regular" w:hAnsi="Questa-Regular"/>
                <w:color w:val="FF0000"/>
                <w:sz w:val="23"/>
                <w:szCs w:val="23"/>
                <w:shd w:val="clear" w:color="auto" w:fill="F9F9FB"/>
              </w:rPr>
            </w:pPr>
          </w:p>
        </w:tc>
        <w:tc>
          <w:tcPr>
            <w:tcW w:w="2466" w:type="dxa"/>
            <w:tcBorders>
              <w:left w:val="single" w:sz="8" w:space="0" w:color="auto"/>
              <w:bottom w:val="single" w:sz="8" w:space="0" w:color="auto"/>
              <w:right w:val="single" w:sz="8" w:space="0" w:color="auto"/>
            </w:tcBorders>
          </w:tcPr>
          <w:p w14:paraId="79A4C085" w14:textId="77777777" w:rsidR="0048644D" w:rsidRDefault="0048644D" w:rsidP="00336985">
            <w:pPr>
              <w:rPr>
                <w:rFonts w:ascii="Questa-Regular" w:hAnsi="Questa-Regular"/>
                <w:color w:val="FF0000"/>
                <w:sz w:val="23"/>
                <w:szCs w:val="23"/>
                <w:shd w:val="clear" w:color="auto" w:fill="F9F9FB"/>
              </w:rPr>
            </w:pPr>
          </w:p>
        </w:tc>
        <w:tc>
          <w:tcPr>
            <w:tcW w:w="2467" w:type="dxa"/>
            <w:tcBorders>
              <w:top w:val="single" w:sz="8" w:space="0" w:color="auto"/>
              <w:left w:val="single" w:sz="8" w:space="0" w:color="auto"/>
              <w:bottom w:val="single" w:sz="8" w:space="0" w:color="auto"/>
              <w:right w:val="single" w:sz="8" w:space="0" w:color="auto"/>
            </w:tcBorders>
          </w:tcPr>
          <w:p w14:paraId="407A9B56" w14:textId="77777777" w:rsidR="0048644D"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3AA6172C" w14:textId="77777777" w:rsidR="0048644D" w:rsidRDefault="0048644D" w:rsidP="00336985">
            <w:pPr>
              <w:rPr>
                <w:rFonts w:eastAsia="Calibri Light" w:cstheme="minorHAnsi"/>
                <w:i/>
                <w:color w:val="FF0000"/>
                <w:sz w:val="18"/>
                <w:szCs w:val="18"/>
              </w:rPr>
            </w:pPr>
            <w:r>
              <w:rPr>
                <w:rFonts w:eastAsia="Calibri Light" w:cstheme="minorHAnsi"/>
                <w:i/>
                <w:color w:val="FF0000"/>
                <w:sz w:val="18"/>
                <w:szCs w:val="18"/>
              </w:rPr>
              <w:t>Hvad er større fejl/mangler</w:t>
            </w:r>
          </w:p>
        </w:tc>
      </w:tr>
      <w:tr w:rsidR="0048644D" w:rsidRPr="007712AE" w14:paraId="00593E9A" w14:textId="77777777" w:rsidTr="00336985">
        <w:trPr>
          <w:trHeight w:val="303"/>
        </w:trPr>
        <w:tc>
          <w:tcPr>
            <w:tcW w:w="1034" w:type="dxa"/>
            <w:vMerge/>
            <w:tcBorders>
              <w:left w:val="single" w:sz="4" w:space="0" w:color="auto"/>
              <w:bottom w:val="single" w:sz="4" w:space="0" w:color="auto"/>
              <w:right w:val="single" w:sz="8" w:space="0" w:color="auto"/>
            </w:tcBorders>
            <w:vAlign w:val="center"/>
          </w:tcPr>
          <w:p w14:paraId="267FC22F" w14:textId="77777777" w:rsidR="0048644D" w:rsidRPr="007712AE" w:rsidRDefault="0048644D" w:rsidP="00336985">
            <w:pPr>
              <w:rPr>
                <w:rFonts w:cstheme="minorHAnsi"/>
                <w:i/>
              </w:rPr>
            </w:pPr>
          </w:p>
        </w:tc>
        <w:tc>
          <w:tcPr>
            <w:tcW w:w="2332" w:type="dxa"/>
            <w:tcBorders>
              <w:top w:val="single" w:sz="8" w:space="0" w:color="auto"/>
              <w:left w:val="single" w:sz="8" w:space="0" w:color="auto"/>
              <w:bottom w:val="single" w:sz="8" w:space="0" w:color="auto"/>
              <w:right w:val="single" w:sz="8" w:space="0" w:color="000000" w:themeColor="text1"/>
            </w:tcBorders>
          </w:tcPr>
          <w:p w14:paraId="0E493E06" w14:textId="77777777" w:rsidR="0048644D" w:rsidRPr="007712AE" w:rsidRDefault="0048644D" w:rsidP="00336985">
            <w:pPr>
              <w:rPr>
                <w:rFonts w:eastAsia="Calibri Light" w:cstheme="minorHAnsi"/>
                <w:i/>
                <w:color w:val="000000" w:themeColor="text1"/>
              </w:rPr>
            </w:pPr>
            <w:r w:rsidRPr="007712AE">
              <w:rPr>
                <w:rFonts w:cstheme="minorHAnsi"/>
                <w:noProof/>
              </w:rPr>
              <w:drawing>
                <wp:inline distT="0" distB="0" distL="0" distR="0" wp14:anchorId="7AC35D27" wp14:editId="33D99EC0">
                  <wp:extent cx="953770" cy="904240"/>
                  <wp:effectExtent l="0" t="0" r="0" b="0"/>
                  <wp:docPr id="1103886921" name="Billede 110388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906"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2ADD2175" w14:textId="77777777" w:rsidR="0048644D" w:rsidRPr="007712AE" w:rsidRDefault="0048644D" w:rsidP="00336985">
            <w:pPr>
              <w:rPr>
                <w:rFonts w:eastAsia="Calibri Light" w:cstheme="minorHAnsi"/>
                <w:i/>
                <w:color w:val="000000" w:themeColor="text1"/>
              </w:rPr>
            </w:pPr>
            <w:r w:rsidRPr="00CD4940">
              <w:rPr>
                <w:rFonts w:eastAsia="Calibri Light" w:cstheme="minorHAnsi"/>
                <w:i/>
                <w:color w:val="FF0000"/>
              </w:rPr>
              <w:t>I undervisningen arbejdes med</w:t>
            </w:r>
            <w:r>
              <w:rPr>
                <w:rFonts w:eastAsia="Calibri Light" w:cstheme="minorHAnsi"/>
                <w:i/>
                <w:color w:val="FF0000"/>
              </w:rPr>
              <w:t xml:space="preserve"> verdensmål</w:t>
            </w:r>
            <w:r w:rsidRPr="00CD4940">
              <w:rPr>
                <w:rFonts w:eastAsia="Calibri Light" w:cstheme="minorHAnsi"/>
                <w:i/>
                <w:color w:val="FF0000"/>
              </w:rPr>
              <w:t xml:space="preserve"> ????</w:t>
            </w:r>
          </w:p>
        </w:tc>
      </w:tr>
    </w:tbl>
    <w:p w14:paraId="673FD075" w14:textId="77777777" w:rsidR="0048644D" w:rsidRDefault="0048644D"/>
    <w:p w14:paraId="598CFB45" w14:textId="77777777" w:rsidR="0048644D" w:rsidRDefault="0048644D">
      <w:r>
        <w:br w:type="page"/>
      </w:r>
    </w:p>
    <w:tbl>
      <w:tblPr>
        <w:tblW w:w="10298" w:type="dxa"/>
        <w:tblInd w:w="90" w:type="dxa"/>
        <w:tblLayout w:type="fixed"/>
        <w:tblLook w:val="04A0" w:firstRow="1" w:lastRow="0" w:firstColumn="1" w:lastColumn="0" w:noHBand="0" w:noVBand="1"/>
      </w:tblPr>
      <w:tblGrid>
        <w:gridCol w:w="1034"/>
        <w:gridCol w:w="2340"/>
        <w:gridCol w:w="1978"/>
        <w:gridCol w:w="2473"/>
        <w:gridCol w:w="2473"/>
      </w:tblGrid>
      <w:tr w:rsidR="0048644D" w:rsidRPr="007712AE" w14:paraId="0421D790" w14:textId="77777777" w:rsidTr="00336985">
        <w:trPr>
          <w:trHeight w:val="849"/>
        </w:trPr>
        <w:tc>
          <w:tcPr>
            <w:tcW w:w="10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17A619" w14:textId="77777777" w:rsidR="0048644D" w:rsidRPr="003234DC" w:rsidRDefault="0048644D"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6</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4C0D23"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9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A0BB73"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4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440C6A" w14:textId="77777777" w:rsidR="0048644D" w:rsidRDefault="0048644D" w:rsidP="00336985">
            <w:pPr>
              <w:jc w:val="center"/>
              <w:rPr>
                <w:rFonts w:cstheme="minorHAnsi"/>
                <w:i/>
              </w:rPr>
            </w:pPr>
            <w:r>
              <w:rPr>
                <w:rFonts w:cstheme="minorHAnsi"/>
                <w:i/>
              </w:rPr>
              <w:t>Den tilstrækkelige præstation</w:t>
            </w:r>
          </w:p>
        </w:tc>
        <w:tc>
          <w:tcPr>
            <w:tcW w:w="247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E9CE59F" w14:textId="77777777" w:rsidR="0048644D" w:rsidRDefault="0048644D" w:rsidP="00336985">
            <w:pPr>
              <w:jc w:val="center"/>
              <w:rPr>
                <w:rFonts w:cstheme="minorHAnsi"/>
                <w:i/>
              </w:rPr>
            </w:pPr>
            <w:r>
              <w:rPr>
                <w:rFonts w:cstheme="minorHAnsi"/>
                <w:i/>
              </w:rPr>
              <w:t>Bedømmelse</w:t>
            </w:r>
          </w:p>
        </w:tc>
      </w:tr>
      <w:tr w:rsidR="0048644D" w:rsidRPr="00CD4940" w14:paraId="1169176D" w14:textId="77777777" w:rsidTr="00336985">
        <w:trPr>
          <w:trHeight w:val="2407"/>
        </w:trPr>
        <w:tc>
          <w:tcPr>
            <w:tcW w:w="1034" w:type="dxa"/>
            <w:vMerge w:val="restart"/>
            <w:tcBorders>
              <w:top w:val="single" w:sz="8" w:space="0" w:color="auto"/>
              <w:left w:val="single" w:sz="4" w:space="0" w:color="auto"/>
              <w:right w:val="single" w:sz="8" w:space="0" w:color="auto"/>
            </w:tcBorders>
            <w:shd w:val="clear" w:color="auto" w:fill="C6E0B4"/>
            <w:textDirection w:val="tbRl"/>
            <w:vAlign w:val="center"/>
          </w:tcPr>
          <w:p w14:paraId="215757C7" w14:textId="77777777" w:rsidR="0048644D" w:rsidRDefault="0048644D" w:rsidP="00336985">
            <w:pPr>
              <w:pStyle w:val="LUP2021"/>
            </w:pPr>
            <w:r w:rsidRPr="00572CA5">
              <w:t xml:space="preserve">Fag </w:t>
            </w:r>
            <w:r>
              <w:t>8867</w:t>
            </w:r>
          </w:p>
          <w:p w14:paraId="2ECF2411" w14:textId="77777777" w:rsidR="0048644D" w:rsidRPr="007712AE" w:rsidRDefault="0048644D" w:rsidP="00336985">
            <w:pPr>
              <w:pStyle w:val="LUP2021"/>
              <w:rPr>
                <w:color w:val="FF0000"/>
              </w:rPr>
            </w:pPr>
            <w:r w:rsidRPr="00886614">
              <w:t>Kontrol og reparation af Benzin indsprøjtning og tændings anlæg</w:t>
            </w:r>
          </w:p>
        </w:tc>
        <w:tc>
          <w:tcPr>
            <w:tcW w:w="2340" w:type="dxa"/>
            <w:vMerge w:val="restart"/>
            <w:tcBorders>
              <w:top w:val="single" w:sz="8" w:space="0" w:color="auto"/>
              <w:left w:val="single" w:sz="8" w:space="0" w:color="auto"/>
              <w:right w:val="single" w:sz="8" w:space="0" w:color="auto"/>
            </w:tcBorders>
          </w:tcPr>
          <w:p w14:paraId="194B7EE1" w14:textId="5F2E7B85" w:rsidR="00ED6C3E" w:rsidRDefault="00ED6C3E" w:rsidP="00336985">
            <w:pPr>
              <w:rPr>
                <w:rFonts w:ascii="Questa-Regular" w:hAnsi="Questa-Regular"/>
                <w:color w:val="212529"/>
                <w:sz w:val="23"/>
                <w:szCs w:val="23"/>
                <w:shd w:val="clear" w:color="auto" w:fill="F9F9FB"/>
              </w:rPr>
            </w:pPr>
            <w:hyperlink r:id="rId28" w:history="1">
              <w:r w:rsidRPr="00B86369">
                <w:rPr>
                  <w:rStyle w:val="Hyperlink"/>
                  <w:rFonts w:ascii="Questa-Regular" w:hAnsi="Questa-Regular"/>
                  <w:sz w:val="23"/>
                  <w:szCs w:val="23"/>
                  <w:shd w:val="clear" w:color="auto" w:fill="F9F9FB"/>
                </w:rPr>
                <w:t>https://t-learn.tradium.dk/course/view.php?id=11404</w:t>
              </w:r>
            </w:hyperlink>
          </w:p>
          <w:p w14:paraId="41BBEBBD" w14:textId="06D44AF0"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978" w:type="dxa"/>
            <w:vMerge w:val="restart"/>
            <w:tcBorders>
              <w:top w:val="single" w:sz="8" w:space="0" w:color="auto"/>
              <w:left w:val="single" w:sz="8" w:space="0" w:color="auto"/>
              <w:right w:val="single" w:sz="8" w:space="0" w:color="auto"/>
            </w:tcBorders>
          </w:tcPr>
          <w:p w14:paraId="614F905E" w14:textId="77777777" w:rsidR="0048644D" w:rsidRPr="00065555" w:rsidRDefault="0048644D" w:rsidP="00336985">
            <w:pPr>
              <w:rPr>
                <w:rFonts w:ascii="Questa-Regular" w:hAnsi="Questa-Regular"/>
                <w:color w:val="FF0000"/>
                <w:sz w:val="23"/>
                <w:szCs w:val="23"/>
                <w:shd w:val="clear" w:color="auto" w:fill="F9F9FB"/>
              </w:rPr>
            </w:pPr>
            <w:r w:rsidRPr="00065555">
              <w:rPr>
                <w:rFonts w:ascii="Questa-Regular" w:hAnsi="Questa-Regular"/>
                <w:color w:val="FF0000"/>
                <w:sz w:val="23"/>
                <w:szCs w:val="23"/>
                <w:shd w:val="clear" w:color="auto" w:fill="F9F9FB"/>
              </w:rPr>
              <w:t xml:space="preserve">Hvordan gives den formative evaluering og hvad skal der lægges væk på og hvad skal med i den sumative evaluering. </w:t>
            </w:r>
          </w:p>
          <w:p w14:paraId="446256C4" w14:textId="77777777" w:rsidR="0048644D" w:rsidRPr="00065555" w:rsidRDefault="0048644D" w:rsidP="00336985">
            <w:pPr>
              <w:rPr>
                <w:rFonts w:ascii="Questa-Regular" w:hAnsi="Questa-Regular"/>
                <w:color w:val="212529"/>
                <w:sz w:val="23"/>
                <w:szCs w:val="23"/>
                <w:shd w:val="clear" w:color="auto" w:fill="F9F9FB"/>
              </w:rPr>
            </w:pPr>
          </w:p>
        </w:tc>
        <w:tc>
          <w:tcPr>
            <w:tcW w:w="2473" w:type="dxa"/>
            <w:tcBorders>
              <w:top w:val="single" w:sz="8" w:space="0" w:color="auto"/>
              <w:left w:val="single" w:sz="8" w:space="0" w:color="auto"/>
              <w:right w:val="single" w:sz="8" w:space="0" w:color="auto"/>
            </w:tcBorders>
          </w:tcPr>
          <w:p w14:paraId="0BA77745" w14:textId="77777777" w:rsidR="0048644D" w:rsidRDefault="0048644D" w:rsidP="00336985">
            <w:pPr>
              <w:rPr>
                <w:rFonts w:ascii="Questa-Regular" w:hAnsi="Questa-Regular"/>
                <w:sz w:val="23"/>
                <w:szCs w:val="23"/>
                <w:shd w:val="clear" w:color="auto" w:fill="F9F9FB"/>
              </w:rPr>
            </w:pPr>
            <w:r>
              <w:rPr>
                <w:rFonts w:ascii="Questa-Regular" w:hAnsi="Questa-Regular"/>
                <w:color w:val="FF0000"/>
              </w:rPr>
              <w:t>Hvad skal eleven gøre for at klare den tilstrækkelige præstation. Se evt. master.</w:t>
            </w:r>
          </w:p>
        </w:tc>
        <w:tc>
          <w:tcPr>
            <w:tcW w:w="2473" w:type="dxa"/>
            <w:tcBorders>
              <w:top w:val="single" w:sz="8" w:space="0" w:color="auto"/>
              <w:left w:val="single" w:sz="8" w:space="0" w:color="auto"/>
              <w:bottom w:val="single" w:sz="8" w:space="0" w:color="auto"/>
              <w:right w:val="single" w:sz="8" w:space="0" w:color="auto"/>
            </w:tcBorders>
          </w:tcPr>
          <w:p w14:paraId="32975248" w14:textId="77777777" w:rsidR="0048644D"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723C612E" w14:textId="77777777" w:rsidR="0048644D" w:rsidRDefault="0048644D" w:rsidP="00336985">
            <w:pPr>
              <w:rPr>
                <w:rFonts w:eastAsia="Calibri Light" w:cstheme="minorHAnsi"/>
                <w:i/>
                <w:color w:val="FF0000"/>
                <w:sz w:val="18"/>
                <w:szCs w:val="18"/>
              </w:rPr>
            </w:pPr>
            <w:r>
              <w:rPr>
                <w:rFonts w:eastAsia="Calibri Light" w:cstheme="minorHAnsi"/>
                <w:i/>
                <w:color w:val="FF0000"/>
                <w:sz w:val="18"/>
                <w:szCs w:val="18"/>
              </w:rPr>
              <w:t>Hvad er mindre fejl/mangler</w:t>
            </w:r>
          </w:p>
        </w:tc>
      </w:tr>
      <w:tr w:rsidR="0048644D" w:rsidRPr="00CD4940" w14:paraId="16895A86" w14:textId="77777777" w:rsidTr="00336985">
        <w:trPr>
          <w:trHeight w:val="2001"/>
        </w:trPr>
        <w:tc>
          <w:tcPr>
            <w:tcW w:w="1034" w:type="dxa"/>
            <w:vMerge/>
            <w:tcBorders>
              <w:left w:val="single" w:sz="4" w:space="0" w:color="auto"/>
              <w:right w:val="single" w:sz="8" w:space="0" w:color="auto"/>
            </w:tcBorders>
            <w:shd w:val="clear" w:color="auto" w:fill="C6E0B4"/>
            <w:textDirection w:val="tbRl"/>
            <w:vAlign w:val="center"/>
          </w:tcPr>
          <w:p w14:paraId="07B471DD" w14:textId="77777777" w:rsidR="0048644D" w:rsidRPr="0042694C" w:rsidRDefault="0048644D" w:rsidP="00336985">
            <w:pPr>
              <w:pStyle w:val="LUP2021"/>
            </w:pPr>
          </w:p>
        </w:tc>
        <w:tc>
          <w:tcPr>
            <w:tcW w:w="2340" w:type="dxa"/>
            <w:vMerge/>
            <w:tcBorders>
              <w:left w:val="single" w:sz="8" w:space="0" w:color="auto"/>
              <w:bottom w:val="single" w:sz="8" w:space="0" w:color="auto"/>
              <w:right w:val="single" w:sz="8" w:space="0" w:color="auto"/>
            </w:tcBorders>
          </w:tcPr>
          <w:p w14:paraId="3080E6C8" w14:textId="77777777" w:rsidR="0048644D" w:rsidRDefault="0048644D" w:rsidP="00336985"/>
        </w:tc>
        <w:tc>
          <w:tcPr>
            <w:tcW w:w="1978" w:type="dxa"/>
            <w:vMerge/>
            <w:tcBorders>
              <w:left w:val="single" w:sz="8" w:space="0" w:color="auto"/>
              <w:bottom w:val="single" w:sz="8" w:space="0" w:color="auto"/>
              <w:right w:val="single" w:sz="8" w:space="0" w:color="auto"/>
            </w:tcBorders>
          </w:tcPr>
          <w:p w14:paraId="5C2242AC" w14:textId="77777777" w:rsidR="0048644D" w:rsidRPr="00065555" w:rsidRDefault="0048644D" w:rsidP="00336985">
            <w:pPr>
              <w:rPr>
                <w:rFonts w:ascii="Questa-Regular" w:hAnsi="Questa-Regular"/>
                <w:color w:val="FF0000"/>
                <w:sz w:val="23"/>
                <w:szCs w:val="23"/>
                <w:shd w:val="clear" w:color="auto" w:fill="F9F9FB"/>
              </w:rPr>
            </w:pPr>
          </w:p>
        </w:tc>
        <w:tc>
          <w:tcPr>
            <w:tcW w:w="2473" w:type="dxa"/>
            <w:tcBorders>
              <w:left w:val="single" w:sz="8" w:space="0" w:color="auto"/>
              <w:bottom w:val="single" w:sz="8" w:space="0" w:color="auto"/>
              <w:right w:val="single" w:sz="8" w:space="0" w:color="auto"/>
            </w:tcBorders>
          </w:tcPr>
          <w:p w14:paraId="2964AD48" w14:textId="77777777" w:rsidR="0048644D" w:rsidRDefault="0048644D" w:rsidP="00336985">
            <w:pPr>
              <w:rPr>
                <w:rFonts w:ascii="Questa-Regular" w:hAnsi="Questa-Regular"/>
                <w:color w:val="FF0000"/>
                <w:sz w:val="23"/>
                <w:szCs w:val="23"/>
                <w:shd w:val="clear" w:color="auto" w:fill="F9F9FB"/>
              </w:rPr>
            </w:pPr>
          </w:p>
        </w:tc>
        <w:tc>
          <w:tcPr>
            <w:tcW w:w="2473" w:type="dxa"/>
            <w:tcBorders>
              <w:top w:val="single" w:sz="8" w:space="0" w:color="auto"/>
              <w:left w:val="single" w:sz="8" w:space="0" w:color="auto"/>
              <w:bottom w:val="single" w:sz="8" w:space="0" w:color="auto"/>
              <w:right w:val="single" w:sz="8" w:space="0" w:color="auto"/>
            </w:tcBorders>
          </w:tcPr>
          <w:p w14:paraId="1658731C" w14:textId="77777777" w:rsidR="0048644D"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5A44A561" w14:textId="77777777" w:rsidR="0048644D" w:rsidRDefault="0048644D" w:rsidP="00336985">
            <w:pPr>
              <w:rPr>
                <w:rFonts w:eastAsia="Calibri Light" w:cstheme="minorHAnsi"/>
                <w:i/>
                <w:color w:val="FF0000"/>
                <w:sz w:val="18"/>
                <w:szCs w:val="18"/>
              </w:rPr>
            </w:pPr>
            <w:r>
              <w:rPr>
                <w:rFonts w:eastAsia="Calibri Light" w:cstheme="minorHAnsi"/>
                <w:i/>
                <w:color w:val="FF0000"/>
                <w:sz w:val="18"/>
                <w:szCs w:val="18"/>
              </w:rPr>
              <w:t>Hvad er større fejl/mangler</w:t>
            </w:r>
          </w:p>
        </w:tc>
      </w:tr>
      <w:tr w:rsidR="0048644D" w:rsidRPr="007712AE" w14:paraId="6DCE58C2" w14:textId="77777777" w:rsidTr="00336985">
        <w:trPr>
          <w:trHeight w:val="303"/>
        </w:trPr>
        <w:tc>
          <w:tcPr>
            <w:tcW w:w="1034" w:type="dxa"/>
            <w:vMerge/>
            <w:tcBorders>
              <w:left w:val="single" w:sz="4" w:space="0" w:color="auto"/>
              <w:bottom w:val="single" w:sz="4" w:space="0" w:color="auto"/>
              <w:right w:val="single" w:sz="8" w:space="0" w:color="auto"/>
            </w:tcBorders>
            <w:vAlign w:val="center"/>
          </w:tcPr>
          <w:p w14:paraId="2E6289D1" w14:textId="77777777" w:rsidR="0048644D" w:rsidRPr="007712AE" w:rsidRDefault="0048644D" w:rsidP="00336985">
            <w:pPr>
              <w:rPr>
                <w:rFonts w:cstheme="minorHAnsi"/>
                <w:i/>
              </w:rPr>
            </w:pPr>
          </w:p>
        </w:tc>
        <w:tc>
          <w:tcPr>
            <w:tcW w:w="2340" w:type="dxa"/>
            <w:tcBorders>
              <w:top w:val="single" w:sz="8" w:space="0" w:color="auto"/>
              <w:left w:val="single" w:sz="8" w:space="0" w:color="auto"/>
              <w:bottom w:val="single" w:sz="8" w:space="0" w:color="auto"/>
              <w:right w:val="single" w:sz="8" w:space="0" w:color="000000" w:themeColor="text1"/>
            </w:tcBorders>
          </w:tcPr>
          <w:p w14:paraId="154DE72D" w14:textId="77777777" w:rsidR="0048644D" w:rsidRPr="007712AE" w:rsidRDefault="0048644D" w:rsidP="00336985">
            <w:pPr>
              <w:rPr>
                <w:rFonts w:eastAsia="Calibri Light" w:cstheme="minorHAnsi"/>
                <w:i/>
                <w:color w:val="000000" w:themeColor="text1"/>
              </w:rPr>
            </w:pPr>
            <w:r w:rsidRPr="007712AE">
              <w:rPr>
                <w:rFonts w:cstheme="minorHAnsi"/>
                <w:noProof/>
              </w:rPr>
              <w:drawing>
                <wp:inline distT="0" distB="0" distL="0" distR="0" wp14:anchorId="202FF57A" wp14:editId="6AE90B7B">
                  <wp:extent cx="953770" cy="904240"/>
                  <wp:effectExtent l="0" t="0" r="0" b="0"/>
                  <wp:docPr id="1103886922" name="Billede 110388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924"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68AA716D" w14:textId="77777777" w:rsidR="0048644D" w:rsidRPr="007712AE" w:rsidRDefault="0048644D" w:rsidP="00336985">
            <w:pPr>
              <w:rPr>
                <w:rFonts w:eastAsia="Calibri Light" w:cstheme="minorHAnsi"/>
                <w:i/>
                <w:color w:val="000000" w:themeColor="text1"/>
              </w:rPr>
            </w:pPr>
            <w:r w:rsidRPr="00CD4940">
              <w:rPr>
                <w:rFonts w:eastAsia="Calibri Light" w:cstheme="minorHAnsi"/>
                <w:i/>
                <w:color w:val="FF0000"/>
              </w:rPr>
              <w:t>I undervisningen arbejdes med</w:t>
            </w:r>
            <w:r>
              <w:rPr>
                <w:rFonts w:eastAsia="Calibri Light" w:cstheme="minorHAnsi"/>
                <w:i/>
                <w:color w:val="FF0000"/>
              </w:rPr>
              <w:t xml:space="preserve"> verdensmål</w:t>
            </w:r>
            <w:r w:rsidRPr="00CD4940">
              <w:rPr>
                <w:rFonts w:eastAsia="Calibri Light" w:cstheme="minorHAnsi"/>
                <w:i/>
                <w:color w:val="FF0000"/>
              </w:rPr>
              <w:t xml:space="preserve"> ????</w:t>
            </w:r>
          </w:p>
        </w:tc>
      </w:tr>
    </w:tbl>
    <w:p w14:paraId="4F82B7C4" w14:textId="77777777" w:rsidR="0048644D" w:rsidRDefault="0048644D"/>
    <w:p w14:paraId="35727D5A" w14:textId="77777777" w:rsidR="0048644D" w:rsidRDefault="0048644D">
      <w:r>
        <w:br w:type="page"/>
      </w:r>
    </w:p>
    <w:tbl>
      <w:tblPr>
        <w:tblW w:w="10323" w:type="dxa"/>
        <w:tblInd w:w="90" w:type="dxa"/>
        <w:tblLayout w:type="fixed"/>
        <w:tblLook w:val="04A0" w:firstRow="1" w:lastRow="0" w:firstColumn="1" w:lastColumn="0" w:noHBand="0" w:noVBand="1"/>
      </w:tblPr>
      <w:tblGrid>
        <w:gridCol w:w="1034"/>
        <w:gridCol w:w="2348"/>
        <w:gridCol w:w="1983"/>
        <w:gridCol w:w="2479"/>
        <w:gridCol w:w="2479"/>
      </w:tblGrid>
      <w:tr w:rsidR="0048644D" w:rsidRPr="007712AE" w14:paraId="02F38335" w14:textId="77777777" w:rsidTr="00336985">
        <w:trPr>
          <w:trHeight w:val="835"/>
        </w:trPr>
        <w:tc>
          <w:tcPr>
            <w:tcW w:w="10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7ABF0C" w14:textId="77777777" w:rsidR="0048644D" w:rsidRPr="003234DC" w:rsidRDefault="0048644D"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6</w:t>
            </w:r>
          </w:p>
        </w:tc>
        <w:tc>
          <w:tcPr>
            <w:tcW w:w="234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000C6C"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1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E955A4"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4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873638" w14:textId="77777777" w:rsidR="0048644D" w:rsidRDefault="0048644D" w:rsidP="00336985">
            <w:pPr>
              <w:jc w:val="center"/>
              <w:rPr>
                <w:rFonts w:cstheme="minorHAnsi"/>
                <w:i/>
              </w:rPr>
            </w:pPr>
            <w:r>
              <w:rPr>
                <w:rFonts w:cstheme="minorHAnsi"/>
                <w:i/>
              </w:rPr>
              <w:t>Den tilstrækkelige præstation</w:t>
            </w:r>
          </w:p>
        </w:tc>
        <w:tc>
          <w:tcPr>
            <w:tcW w:w="24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37BA50" w14:textId="77777777" w:rsidR="0048644D" w:rsidRDefault="0048644D" w:rsidP="00336985">
            <w:pPr>
              <w:jc w:val="center"/>
              <w:rPr>
                <w:rFonts w:cstheme="minorHAnsi"/>
                <w:i/>
              </w:rPr>
            </w:pPr>
            <w:r>
              <w:rPr>
                <w:rFonts w:cstheme="minorHAnsi"/>
                <w:i/>
              </w:rPr>
              <w:t>Bedømmelse</w:t>
            </w:r>
          </w:p>
        </w:tc>
      </w:tr>
      <w:tr w:rsidR="0048644D" w:rsidRPr="00CD4940" w14:paraId="07AE7FC3" w14:textId="77777777" w:rsidTr="00336985">
        <w:trPr>
          <w:trHeight w:val="2366"/>
        </w:trPr>
        <w:tc>
          <w:tcPr>
            <w:tcW w:w="1034" w:type="dxa"/>
            <w:vMerge w:val="restart"/>
            <w:tcBorders>
              <w:top w:val="single" w:sz="8" w:space="0" w:color="auto"/>
              <w:left w:val="single" w:sz="4" w:space="0" w:color="auto"/>
              <w:right w:val="single" w:sz="8" w:space="0" w:color="auto"/>
            </w:tcBorders>
            <w:shd w:val="clear" w:color="auto" w:fill="C6E0B4"/>
            <w:textDirection w:val="tbRl"/>
            <w:vAlign w:val="center"/>
          </w:tcPr>
          <w:p w14:paraId="52FD2A32" w14:textId="77777777" w:rsidR="0048644D" w:rsidRDefault="0048644D" w:rsidP="00336985">
            <w:pPr>
              <w:pStyle w:val="LUP2021"/>
            </w:pPr>
            <w:r w:rsidRPr="00572CA5">
              <w:t xml:space="preserve">Fag </w:t>
            </w:r>
            <w:r>
              <w:t>8875</w:t>
            </w:r>
          </w:p>
          <w:p w14:paraId="5548A4DE" w14:textId="77777777" w:rsidR="0048644D" w:rsidRPr="007712AE" w:rsidRDefault="0048644D" w:rsidP="00336985">
            <w:pPr>
              <w:pStyle w:val="LUP2021"/>
              <w:rPr>
                <w:color w:val="FF0000"/>
              </w:rPr>
            </w:pPr>
            <w:r w:rsidRPr="006D5FA7">
              <w:t>Reparation af automat-gearkasser</w:t>
            </w:r>
          </w:p>
        </w:tc>
        <w:tc>
          <w:tcPr>
            <w:tcW w:w="2348" w:type="dxa"/>
            <w:vMerge w:val="restart"/>
            <w:tcBorders>
              <w:top w:val="single" w:sz="8" w:space="0" w:color="auto"/>
              <w:left w:val="single" w:sz="8" w:space="0" w:color="auto"/>
              <w:right w:val="single" w:sz="8" w:space="0" w:color="auto"/>
            </w:tcBorders>
          </w:tcPr>
          <w:p w14:paraId="716A3F10" w14:textId="55943007" w:rsidR="00ED6C3E" w:rsidRDefault="00ED6C3E" w:rsidP="00336985">
            <w:pPr>
              <w:rPr>
                <w:rFonts w:ascii="Questa-Regular" w:hAnsi="Questa-Regular"/>
                <w:color w:val="212529"/>
                <w:sz w:val="23"/>
                <w:szCs w:val="23"/>
                <w:shd w:val="clear" w:color="auto" w:fill="F9F9FB"/>
              </w:rPr>
            </w:pPr>
            <w:hyperlink r:id="rId29" w:history="1">
              <w:r w:rsidRPr="00B86369">
                <w:rPr>
                  <w:rStyle w:val="Hyperlink"/>
                  <w:rFonts w:ascii="Questa-Regular" w:hAnsi="Questa-Regular"/>
                  <w:sz w:val="23"/>
                  <w:szCs w:val="23"/>
                  <w:shd w:val="clear" w:color="auto" w:fill="F9F9FB"/>
                </w:rPr>
                <w:t>https://t-learn.tradium.dk/course/view.php?id=11404</w:t>
              </w:r>
            </w:hyperlink>
          </w:p>
          <w:p w14:paraId="152FFA55" w14:textId="77777777" w:rsidR="00ED6C3E" w:rsidRDefault="00ED6C3E" w:rsidP="00336985">
            <w:pPr>
              <w:rPr>
                <w:rFonts w:ascii="Questa-Regular" w:hAnsi="Questa-Regular"/>
                <w:color w:val="212529"/>
                <w:sz w:val="23"/>
                <w:szCs w:val="23"/>
                <w:shd w:val="clear" w:color="auto" w:fill="F9F9FB"/>
              </w:rPr>
            </w:pPr>
          </w:p>
          <w:p w14:paraId="5EE9CE49" w14:textId="7075C743"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983" w:type="dxa"/>
            <w:vMerge w:val="restart"/>
            <w:tcBorders>
              <w:top w:val="single" w:sz="8" w:space="0" w:color="auto"/>
              <w:left w:val="single" w:sz="8" w:space="0" w:color="auto"/>
              <w:right w:val="single" w:sz="8" w:space="0" w:color="auto"/>
            </w:tcBorders>
          </w:tcPr>
          <w:p w14:paraId="4A9BA71A" w14:textId="77777777" w:rsidR="0048644D" w:rsidRPr="00065555" w:rsidRDefault="0048644D" w:rsidP="00336985">
            <w:pPr>
              <w:rPr>
                <w:rFonts w:ascii="Questa-Regular" w:hAnsi="Questa-Regular"/>
                <w:color w:val="212529"/>
                <w:sz w:val="23"/>
                <w:szCs w:val="23"/>
                <w:shd w:val="clear" w:color="auto" w:fill="F9F9FB"/>
              </w:rPr>
            </w:pPr>
            <w:r>
              <w:rPr>
                <w:rFonts w:ascii="Questa-Regular" w:hAnsi="Questa-Regular"/>
                <w:color w:val="212529"/>
                <w:sz w:val="23"/>
                <w:szCs w:val="23"/>
                <w:shd w:val="clear" w:color="auto" w:fill="F9F9FB"/>
              </w:rPr>
              <w:t>Elever evalueres løbende i værkstedet ifm. de praktiske opgaver omkring systemopbygning</w:t>
            </w:r>
          </w:p>
        </w:tc>
        <w:tc>
          <w:tcPr>
            <w:tcW w:w="2479" w:type="dxa"/>
            <w:tcBorders>
              <w:top w:val="single" w:sz="8" w:space="0" w:color="auto"/>
              <w:left w:val="single" w:sz="8" w:space="0" w:color="auto"/>
              <w:right w:val="single" w:sz="8" w:space="0" w:color="auto"/>
            </w:tcBorders>
          </w:tcPr>
          <w:p w14:paraId="50666F74"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Kunne forklare systemopbygning og foretage kontroludmåling på sensorer og aktorer.</w:t>
            </w:r>
          </w:p>
          <w:p w14:paraId="04CE9B46"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Bestå den afsluttende prøve.</w:t>
            </w:r>
          </w:p>
        </w:tc>
        <w:tc>
          <w:tcPr>
            <w:tcW w:w="2479" w:type="dxa"/>
            <w:tcBorders>
              <w:top w:val="single" w:sz="8" w:space="0" w:color="auto"/>
              <w:left w:val="single" w:sz="8" w:space="0" w:color="auto"/>
              <w:bottom w:val="single" w:sz="8" w:space="0" w:color="auto"/>
              <w:right w:val="single" w:sz="8" w:space="0" w:color="auto"/>
            </w:tcBorders>
          </w:tcPr>
          <w:p w14:paraId="05276FA6" w14:textId="77777777" w:rsidR="0048644D" w:rsidRPr="00AB4621" w:rsidRDefault="0048644D" w:rsidP="00336985">
            <w:pPr>
              <w:rPr>
                <w:rFonts w:ascii="Questa-Regular" w:hAnsi="Questa-Regular"/>
                <w:sz w:val="23"/>
                <w:szCs w:val="23"/>
                <w:shd w:val="clear" w:color="auto" w:fill="F9F9FB"/>
              </w:rPr>
            </w:pPr>
            <w:r w:rsidRPr="00AB4621">
              <w:rPr>
                <w:rFonts w:ascii="Questa-Regular" w:hAnsi="Questa-Regular"/>
                <w:sz w:val="23"/>
                <w:szCs w:val="23"/>
                <w:shd w:val="clear" w:color="auto" w:fill="F9F9FB"/>
              </w:rPr>
              <w:t>Uvæsentlige mangler:</w:t>
            </w:r>
          </w:p>
          <w:p w14:paraId="54F2F504" w14:textId="77777777" w:rsidR="0048644D" w:rsidRPr="00AB4621" w:rsidRDefault="0048644D" w:rsidP="00336985">
            <w:pPr>
              <w:rPr>
                <w:rFonts w:eastAsia="Calibri Light" w:cstheme="minorHAnsi"/>
                <w:sz w:val="23"/>
                <w:szCs w:val="23"/>
              </w:rPr>
            </w:pPr>
            <w:r>
              <w:rPr>
                <w:rFonts w:eastAsia="Calibri Light" w:cstheme="minorHAnsi"/>
                <w:sz w:val="23"/>
                <w:szCs w:val="23"/>
              </w:rPr>
              <w:t>Detaljeret forklaring omkring aut. gearkassens opbygning og funktion.</w:t>
            </w:r>
          </w:p>
        </w:tc>
      </w:tr>
      <w:tr w:rsidR="0048644D" w:rsidRPr="00CD4940" w14:paraId="560135F1" w14:textId="77777777" w:rsidTr="00336985">
        <w:trPr>
          <w:trHeight w:val="1967"/>
        </w:trPr>
        <w:tc>
          <w:tcPr>
            <w:tcW w:w="1034" w:type="dxa"/>
            <w:vMerge/>
            <w:tcBorders>
              <w:left w:val="single" w:sz="4" w:space="0" w:color="auto"/>
              <w:right w:val="single" w:sz="8" w:space="0" w:color="auto"/>
            </w:tcBorders>
            <w:shd w:val="clear" w:color="auto" w:fill="C6E0B4"/>
            <w:textDirection w:val="tbRl"/>
            <w:vAlign w:val="center"/>
          </w:tcPr>
          <w:p w14:paraId="4C67FF21" w14:textId="77777777" w:rsidR="0048644D" w:rsidRPr="0042694C" w:rsidRDefault="0048644D" w:rsidP="00336985">
            <w:pPr>
              <w:pStyle w:val="LUP2021"/>
            </w:pPr>
          </w:p>
        </w:tc>
        <w:tc>
          <w:tcPr>
            <w:tcW w:w="2348" w:type="dxa"/>
            <w:vMerge/>
            <w:tcBorders>
              <w:left w:val="single" w:sz="8" w:space="0" w:color="auto"/>
              <w:bottom w:val="single" w:sz="8" w:space="0" w:color="auto"/>
              <w:right w:val="single" w:sz="8" w:space="0" w:color="auto"/>
            </w:tcBorders>
          </w:tcPr>
          <w:p w14:paraId="4CB38408" w14:textId="77777777" w:rsidR="0048644D" w:rsidRDefault="0048644D" w:rsidP="00336985"/>
        </w:tc>
        <w:tc>
          <w:tcPr>
            <w:tcW w:w="1983" w:type="dxa"/>
            <w:vMerge/>
            <w:tcBorders>
              <w:left w:val="single" w:sz="8" w:space="0" w:color="auto"/>
              <w:bottom w:val="single" w:sz="8" w:space="0" w:color="auto"/>
              <w:right w:val="single" w:sz="8" w:space="0" w:color="auto"/>
            </w:tcBorders>
          </w:tcPr>
          <w:p w14:paraId="1DDD0817" w14:textId="77777777" w:rsidR="0048644D" w:rsidRPr="00065555" w:rsidRDefault="0048644D" w:rsidP="00336985">
            <w:pPr>
              <w:rPr>
                <w:rFonts w:ascii="Questa-Regular" w:hAnsi="Questa-Regular"/>
                <w:color w:val="FF0000"/>
                <w:sz w:val="23"/>
                <w:szCs w:val="23"/>
                <w:shd w:val="clear" w:color="auto" w:fill="F9F9FB"/>
              </w:rPr>
            </w:pPr>
          </w:p>
        </w:tc>
        <w:tc>
          <w:tcPr>
            <w:tcW w:w="2479" w:type="dxa"/>
            <w:tcBorders>
              <w:left w:val="single" w:sz="8" w:space="0" w:color="auto"/>
              <w:bottom w:val="single" w:sz="8" w:space="0" w:color="auto"/>
              <w:right w:val="single" w:sz="8" w:space="0" w:color="auto"/>
            </w:tcBorders>
          </w:tcPr>
          <w:p w14:paraId="438C2462" w14:textId="77777777" w:rsidR="0048644D" w:rsidRDefault="0048644D" w:rsidP="00336985">
            <w:pPr>
              <w:rPr>
                <w:rFonts w:ascii="Questa-Regular" w:hAnsi="Questa-Regular"/>
                <w:color w:val="FF0000"/>
                <w:sz w:val="23"/>
                <w:szCs w:val="23"/>
                <w:shd w:val="clear" w:color="auto" w:fill="F9F9FB"/>
              </w:rPr>
            </w:pPr>
          </w:p>
        </w:tc>
        <w:tc>
          <w:tcPr>
            <w:tcW w:w="2479" w:type="dxa"/>
            <w:tcBorders>
              <w:top w:val="single" w:sz="8" w:space="0" w:color="auto"/>
              <w:left w:val="single" w:sz="8" w:space="0" w:color="auto"/>
              <w:bottom w:val="single" w:sz="8" w:space="0" w:color="auto"/>
              <w:right w:val="single" w:sz="8" w:space="0" w:color="auto"/>
            </w:tcBorders>
          </w:tcPr>
          <w:p w14:paraId="725CAF1F" w14:textId="77777777" w:rsidR="0048644D"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68B72B33" w14:textId="77777777" w:rsidR="0048644D" w:rsidRPr="00AB4621" w:rsidRDefault="0048644D" w:rsidP="00336985">
            <w:pPr>
              <w:rPr>
                <w:rFonts w:eastAsia="Calibri Light" w:cstheme="minorHAnsi"/>
                <w:sz w:val="23"/>
                <w:szCs w:val="23"/>
              </w:rPr>
            </w:pPr>
            <w:r>
              <w:rPr>
                <w:rFonts w:eastAsia="Calibri Light" w:cstheme="minorHAnsi"/>
                <w:sz w:val="23"/>
                <w:szCs w:val="23"/>
              </w:rPr>
              <w:t>Kan ikke foretage kontrol og udskiftning af komponenter efter fabrikantens foreskrifter.</w:t>
            </w:r>
          </w:p>
        </w:tc>
      </w:tr>
      <w:tr w:rsidR="0048644D" w:rsidRPr="007712AE" w14:paraId="72E20B78" w14:textId="77777777" w:rsidTr="00336985">
        <w:trPr>
          <w:trHeight w:val="298"/>
        </w:trPr>
        <w:tc>
          <w:tcPr>
            <w:tcW w:w="1034" w:type="dxa"/>
            <w:vMerge/>
            <w:tcBorders>
              <w:left w:val="single" w:sz="4" w:space="0" w:color="auto"/>
              <w:bottom w:val="single" w:sz="4" w:space="0" w:color="auto"/>
              <w:right w:val="single" w:sz="8" w:space="0" w:color="auto"/>
            </w:tcBorders>
            <w:vAlign w:val="center"/>
          </w:tcPr>
          <w:p w14:paraId="077F4668" w14:textId="77777777" w:rsidR="0048644D" w:rsidRPr="007712AE" w:rsidRDefault="0048644D" w:rsidP="00336985">
            <w:pPr>
              <w:rPr>
                <w:rFonts w:cstheme="minorHAnsi"/>
                <w:i/>
              </w:rPr>
            </w:pPr>
          </w:p>
        </w:tc>
        <w:tc>
          <w:tcPr>
            <w:tcW w:w="2348" w:type="dxa"/>
            <w:tcBorders>
              <w:top w:val="single" w:sz="8" w:space="0" w:color="auto"/>
              <w:left w:val="single" w:sz="8" w:space="0" w:color="auto"/>
              <w:bottom w:val="single" w:sz="8" w:space="0" w:color="auto"/>
              <w:right w:val="single" w:sz="8" w:space="0" w:color="000000" w:themeColor="text1"/>
            </w:tcBorders>
          </w:tcPr>
          <w:p w14:paraId="38BCADD1" w14:textId="77777777" w:rsidR="0048644D" w:rsidRPr="007712AE" w:rsidRDefault="0048644D" w:rsidP="00336985">
            <w:pPr>
              <w:rPr>
                <w:rFonts w:eastAsia="Calibri Light" w:cstheme="minorHAnsi"/>
                <w:i/>
                <w:color w:val="000000" w:themeColor="text1"/>
              </w:rPr>
            </w:pPr>
            <w:r w:rsidRPr="007712AE">
              <w:rPr>
                <w:rFonts w:cstheme="minorHAnsi"/>
                <w:noProof/>
                <w:lang w:eastAsia="da-DK"/>
              </w:rPr>
              <w:drawing>
                <wp:inline distT="0" distB="0" distL="0" distR="0" wp14:anchorId="64DEE657" wp14:editId="5637793C">
                  <wp:extent cx="953770" cy="904240"/>
                  <wp:effectExtent l="0" t="0" r="0" b="0"/>
                  <wp:docPr id="1103886923" name="Billede 110388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941"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396500F2" w14:textId="77777777" w:rsidR="0048644D" w:rsidRPr="007712AE" w:rsidRDefault="0048644D" w:rsidP="00336985">
            <w:pPr>
              <w:rPr>
                <w:rFonts w:eastAsia="Calibri Light" w:cstheme="minorHAnsi"/>
                <w:i/>
                <w:color w:val="000000" w:themeColor="text1"/>
              </w:rPr>
            </w:pPr>
            <w:r>
              <w:rPr>
                <w:rFonts w:eastAsia="Calibri Light" w:cstheme="minorHAnsi"/>
                <w:i/>
              </w:rPr>
              <w:t>Undervisningen tager udgangspunkt i FN’s verdensmål</w:t>
            </w:r>
          </w:p>
        </w:tc>
      </w:tr>
    </w:tbl>
    <w:p w14:paraId="20C6CE03" w14:textId="77777777" w:rsidR="0048644D" w:rsidRDefault="0048644D"/>
    <w:p w14:paraId="1AD44925" w14:textId="77777777" w:rsidR="0048644D" w:rsidRDefault="0048644D">
      <w:r>
        <w:br w:type="page"/>
      </w:r>
    </w:p>
    <w:tbl>
      <w:tblPr>
        <w:tblW w:w="10417" w:type="dxa"/>
        <w:tblInd w:w="90" w:type="dxa"/>
        <w:tblLayout w:type="fixed"/>
        <w:tblLook w:val="04A0" w:firstRow="1" w:lastRow="0" w:firstColumn="1" w:lastColumn="0" w:noHBand="0" w:noVBand="1"/>
      </w:tblPr>
      <w:tblGrid>
        <w:gridCol w:w="893"/>
        <w:gridCol w:w="2520"/>
        <w:gridCol w:w="2001"/>
        <w:gridCol w:w="2501"/>
        <w:gridCol w:w="2502"/>
      </w:tblGrid>
      <w:tr w:rsidR="0048644D" w:rsidRPr="007712AE" w14:paraId="2F941099" w14:textId="77777777" w:rsidTr="00336985">
        <w:trPr>
          <w:trHeight w:val="847"/>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9AD492" w14:textId="77777777" w:rsidR="0048644D" w:rsidRPr="003234DC" w:rsidRDefault="0048644D"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6</w:t>
            </w:r>
          </w:p>
        </w:tc>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0D9B79C" w14:textId="77777777" w:rsidR="0048644D" w:rsidRPr="007712AE" w:rsidRDefault="0048644D" w:rsidP="00336985">
            <w:pPr>
              <w:jc w:val="center"/>
              <w:rPr>
                <w:rFonts w:cstheme="minorHAnsi"/>
                <w:i/>
              </w:rPr>
            </w:pPr>
            <w:r w:rsidRPr="007712AE">
              <w:rPr>
                <w:rFonts w:eastAsia="Calibri Light" w:cstheme="minorHAnsi"/>
                <w:i/>
                <w:color w:val="000000" w:themeColor="text1"/>
              </w:rPr>
              <w:t>Indhold i undervisningen</w:t>
            </w:r>
          </w:p>
        </w:tc>
        <w:tc>
          <w:tcPr>
            <w:tcW w:w="20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65BBF5" w14:textId="77777777" w:rsidR="0048644D" w:rsidRPr="007712AE" w:rsidRDefault="0048644D" w:rsidP="00336985">
            <w:pPr>
              <w:jc w:val="center"/>
              <w:rPr>
                <w:rFonts w:cstheme="minorHAnsi"/>
                <w:i/>
              </w:rPr>
            </w:pPr>
            <w:r w:rsidRPr="007712AE">
              <w:rPr>
                <w:rFonts w:eastAsia="Calibri Light" w:cstheme="minorHAnsi"/>
                <w:i/>
                <w:color w:val="000000" w:themeColor="text1"/>
              </w:rPr>
              <w:t xml:space="preserve">Evaluering </w:t>
            </w:r>
          </w:p>
        </w:tc>
        <w:tc>
          <w:tcPr>
            <w:tcW w:w="25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E86924" w14:textId="77777777" w:rsidR="0048644D" w:rsidRDefault="0048644D" w:rsidP="00336985">
            <w:pPr>
              <w:jc w:val="center"/>
              <w:rPr>
                <w:rFonts w:cstheme="minorHAnsi"/>
                <w:i/>
              </w:rPr>
            </w:pPr>
            <w:r>
              <w:rPr>
                <w:rFonts w:cstheme="minorHAnsi"/>
                <w:i/>
              </w:rPr>
              <w:t>Den tilstrækkelige præstation</w:t>
            </w:r>
          </w:p>
        </w:tc>
        <w:tc>
          <w:tcPr>
            <w:tcW w:w="25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165A53" w14:textId="77777777" w:rsidR="0048644D" w:rsidRDefault="0048644D" w:rsidP="00336985">
            <w:pPr>
              <w:jc w:val="center"/>
              <w:rPr>
                <w:rFonts w:cstheme="minorHAnsi"/>
                <w:i/>
              </w:rPr>
            </w:pPr>
            <w:r>
              <w:rPr>
                <w:rFonts w:cstheme="minorHAnsi"/>
                <w:i/>
              </w:rPr>
              <w:t>Bedømmelse</w:t>
            </w:r>
          </w:p>
        </w:tc>
      </w:tr>
      <w:tr w:rsidR="0048644D" w:rsidRPr="00CD4940" w14:paraId="041FADCB" w14:textId="77777777" w:rsidTr="00336985">
        <w:trPr>
          <w:trHeight w:val="2399"/>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5E4D8D87" w14:textId="77777777" w:rsidR="0048644D" w:rsidRDefault="0048644D" w:rsidP="00336985">
            <w:pPr>
              <w:pStyle w:val="LUP2021"/>
            </w:pPr>
            <w:r w:rsidRPr="00572CA5">
              <w:t xml:space="preserve">Fag </w:t>
            </w:r>
            <w:r>
              <w:t>9667</w:t>
            </w:r>
          </w:p>
          <w:p w14:paraId="603B6CFA" w14:textId="77777777" w:rsidR="0048644D" w:rsidRPr="007712AE" w:rsidRDefault="0048644D" w:rsidP="00336985">
            <w:pPr>
              <w:pStyle w:val="LUP2021"/>
              <w:rPr>
                <w:color w:val="FF0000"/>
              </w:rPr>
            </w:pPr>
            <w:r w:rsidRPr="005F2CC0">
              <w:t>Diagnose og emissionssystemer – Diesel</w:t>
            </w:r>
          </w:p>
        </w:tc>
        <w:tc>
          <w:tcPr>
            <w:tcW w:w="2520" w:type="dxa"/>
            <w:vMerge w:val="restart"/>
            <w:tcBorders>
              <w:top w:val="single" w:sz="8" w:space="0" w:color="auto"/>
              <w:left w:val="single" w:sz="8" w:space="0" w:color="auto"/>
              <w:right w:val="single" w:sz="8" w:space="0" w:color="auto"/>
            </w:tcBorders>
          </w:tcPr>
          <w:p w14:paraId="09E698FA" w14:textId="714E69A8" w:rsidR="00ED6C3E" w:rsidRDefault="00ED6C3E" w:rsidP="00336985">
            <w:pPr>
              <w:rPr>
                <w:rFonts w:ascii="Questa-Regular" w:hAnsi="Questa-Regular"/>
                <w:color w:val="212529"/>
                <w:sz w:val="23"/>
                <w:szCs w:val="23"/>
                <w:shd w:val="clear" w:color="auto" w:fill="F9F9FB"/>
              </w:rPr>
            </w:pPr>
            <w:hyperlink r:id="rId30" w:history="1">
              <w:r w:rsidRPr="00B86369">
                <w:rPr>
                  <w:rStyle w:val="Hyperlink"/>
                  <w:rFonts w:ascii="Questa-Regular" w:hAnsi="Questa-Regular"/>
                  <w:sz w:val="23"/>
                  <w:szCs w:val="23"/>
                  <w:shd w:val="clear" w:color="auto" w:fill="F9F9FB"/>
                </w:rPr>
                <w:t>https://t-learn.tradium.dk/course/view.php?id=11404</w:t>
              </w:r>
            </w:hyperlink>
          </w:p>
          <w:p w14:paraId="55AF5C06" w14:textId="77777777" w:rsidR="00ED6C3E" w:rsidRDefault="00ED6C3E" w:rsidP="00336985">
            <w:pPr>
              <w:rPr>
                <w:rFonts w:ascii="Questa-Regular" w:hAnsi="Questa-Regular"/>
                <w:color w:val="212529"/>
                <w:sz w:val="23"/>
                <w:szCs w:val="23"/>
                <w:shd w:val="clear" w:color="auto" w:fill="F9F9FB"/>
              </w:rPr>
            </w:pPr>
          </w:p>
          <w:p w14:paraId="62D0931A" w14:textId="67858FB2" w:rsidR="0048644D" w:rsidRPr="00065555" w:rsidRDefault="0048644D"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2001" w:type="dxa"/>
            <w:vMerge w:val="restart"/>
            <w:tcBorders>
              <w:top w:val="single" w:sz="8" w:space="0" w:color="auto"/>
              <w:left w:val="single" w:sz="8" w:space="0" w:color="auto"/>
              <w:right w:val="single" w:sz="8" w:space="0" w:color="auto"/>
            </w:tcBorders>
          </w:tcPr>
          <w:p w14:paraId="76A835F1" w14:textId="77777777" w:rsidR="0048644D" w:rsidRPr="00065555" w:rsidRDefault="0048644D" w:rsidP="00336985">
            <w:pPr>
              <w:rPr>
                <w:rFonts w:ascii="Questa-Regular" w:hAnsi="Questa-Regular"/>
                <w:color w:val="212529"/>
                <w:sz w:val="23"/>
                <w:szCs w:val="23"/>
                <w:shd w:val="clear" w:color="auto" w:fill="F9F9FB"/>
              </w:rPr>
            </w:pPr>
            <w:r>
              <w:rPr>
                <w:rFonts w:ascii="Questa-Regular" w:hAnsi="Questa-Regular"/>
                <w:color w:val="212529"/>
                <w:sz w:val="23"/>
                <w:szCs w:val="23"/>
                <w:shd w:val="clear" w:color="auto" w:fill="F9F9FB"/>
              </w:rPr>
              <w:t>Løbende evaluering ifm. værkstedsøvelser og teoriopgaver.</w:t>
            </w:r>
          </w:p>
        </w:tc>
        <w:tc>
          <w:tcPr>
            <w:tcW w:w="2501" w:type="dxa"/>
            <w:tcBorders>
              <w:top w:val="single" w:sz="8" w:space="0" w:color="auto"/>
              <w:left w:val="single" w:sz="8" w:space="0" w:color="auto"/>
              <w:right w:val="single" w:sz="8" w:space="0" w:color="auto"/>
            </w:tcBorders>
          </w:tcPr>
          <w:p w14:paraId="2E2A552A"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Foretage returmængemåling og anvende tester og stille diagnose ifm. fejlfinding.</w:t>
            </w:r>
          </w:p>
          <w:p w14:paraId="2911F46A"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Forholde sig til sammensætning af skadesstoffer i udstødning.</w:t>
            </w:r>
          </w:p>
          <w:p w14:paraId="30DA5D47" w14:textId="77777777" w:rsidR="0048644D" w:rsidRDefault="0048644D" w:rsidP="00336985">
            <w:pPr>
              <w:rPr>
                <w:rFonts w:ascii="Questa-Regular" w:hAnsi="Questa-Regular"/>
                <w:sz w:val="23"/>
                <w:szCs w:val="23"/>
                <w:shd w:val="clear" w:color="auto" w:fill="F9F9FB"/>
              </w:rPr>
            </w:pPr>
            <w:r>
              <w:rPr>
                <w:rFonts w:ascii="Questa-Regular" w:hAnsi="Questa-Regular"/>
                <w:sz w:val="23"/>
                <w:szCs w:val="23"/>
                <w:shd w:val="clear" w:color="auto" w:fill="F9F9FB"/>
              </w:rPr>
              <w:t>Bestå den afsluttende prøve.</w:t>
            </w:r>
          </w:p>
        </w:tc>
        <w:tc>
          <w:tcPr>
            <w:tcW w:w="2502" w:type="dxa"/>
            <w:tcBorders>
              <w:top w:val="single" w:sz="8" w:space="0" w:color="auto"/>
              <w:left w:val="single" w:sz="8" w:space="0" w:color="auto"/>
              <w:bottom w:val="single" w:sz="8" w:space="0" w:color="auto"/>
              <w:right w:val="single" w:sz="8" w:space="0" w:color="auto"/>
            </w:tcBorders>
          </w:tcPr>
          <w:p w14:paraId="44392D4E" w14:textId="77777777" w:rsidR="0048644D"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608BF23C" w14:textId="77777777" w:rsidR="0048644D" w:rsidRDefault="0048644D" w:rsidP="00336985">
            <w:pPr>
              <w:rPr>
                <w:rFonts w:eastAsia="Calibri Light" w:cstheme="minorHAnsi"/>
                <w:sz w:val="23"/>
                <w:szCs w:val="23"/>
              </w:rPr>
            </w:pPr>
            <w:r>
              <w:rPr>
                <w:rFonts w:eastAsia="Calibri Light" w:cstheme="minorHAnsi"/>
                <w:sz w:val="23"/>
                <w:szCs w:val="23"/>
              </w:rPr>
              <w:t>Kendskab til alle parametre.</w:t>
            </w:r>
          </w:p>
          <w:p w14:paraId="73D8CD06" w14:textId="77777777" w:rsidR="0048644D" w:rsidRDefault="0048644D" w:rsidP="00336985">
            <w:pPr>
              <w:rPr>
                <w:rFonts w:eastAsia="Calibri Light" w:cstheme="minorHAnsi"/>
                <w:sz w:val="23"/>
                <w:szCs w:val="23"/>
              </w:rPr>
            </w:pPr>
            <w:r>
              <w:rPr>
                <w:rFonts w:eastAsia="Calibri Light" w:cstheme="minorHAnsi"/>
                <w:sz w:val="23"/>
                <w:szCs w:val="23"/>
              </w:rPr>
              <w:t>Dybere viden om emssion.</w:t>
            </w:r>
          </w:p>
          <w:p w14:paraId="5F3E483A" w14:textId="77777777" w:rsidR="0048644D" w:rsidRDefault="0048644D" w:rsidP="00336985">
            <w:pPr>
              <w:rPr>
                <w:rFonts w:eastAsia="Calibri Light" w:cstheme="minorHAnsi"/>
                <w:sz w:val="23"/>
                <w:szCs w:val="23"/>
              </w:rPr>
            </w:pPr>
          </w:p>
          <w:p w14:paraId="7365CC62" w14:textId="77777777" w:rsidR="0048644D" w:rsidRDefault="0048644D" w:rsidP="00336985">
            <w:pPr>
              <w:rPr>
                <w:rFonts w:eastAsia="Calibri Light" w:cstheme="minorHAnsi"/>
                <w:sz w:val="23"/>
                <w:szCs w:val="23"/>
              </w:rPr>
            </w:pPr>
          </w:p>
          <w:p w14:paraId="235EBA59" w14:textId="77777777" w:rsidR="0048644D" w:rsidRPr="000E6458" w:rsidRDefault="0048644D" w:rsidP="00336985">
            <w:pPr>
              <w:rPr>
                <w:rFonts w:eastAsia="Calibri Light" w:cstheme="minorHAnsi"/>
                <w:color w:val="FF0000"/>
                <w:sz w:val="23"/>
                <w:szCs w:val="23"/>
              </w:rPr>
            </w:pPr>
          </w:p>
        </w:tc>
      </w:tr>
      <w:tr w:rsidR="0048644D" w:rsidRPr="00CD4940" w14:paraId="5ECEF3EE" w14:textId="77777777" w:rsidTr="00336985">
        <w:trPr>
          <w:trHeight w:val="1994"/>
        </w:trPr>
        <w:tc>
          <w:tcPr>
            <w:tcW w:w="893" w:type="dxa"/>
            <w:vMerge/>
            <w:tcBorders>
              <w:left w:val="single" w:sz="4" w:space="0" w:color="auto"/>
              <w:right w:val="single" w:sz="8" w:space="0" w:color="auto"/>
            </w:tcBorders>
            <w:shd w:val="clear" w:color="auto" w:fill="C6E0B4"/>
            <w:textDirection w:val="tbRl"/>
            <w:vAlign w:val="center"/>
          </w:tcPr>
          <w:p w14:paraId="4E5B06D5" w14:textId="77777777" w:rsidR="0048644D" w:rsidRPr="0042694C" w:rsidRDefault="0048644D" w:rsidP="00336985">
            <w:pPr>
              <w:pStyle w:val="LUP2021"/>
            </w:pPr>
          </w:p>
        </w:tc>
        <w:tc>
          <w:tcPr>
            <w:tcW w:w="2520" w:type="dxa"/>
            <w:vMerge/>
            <w:tcBorders>
              <w:left w:val="single" w:sz="8" w:space="0" w:color="auto"/>
              <w:bottom w:val="single" w:sz="8" w:space="0" w:color="auto"/>
              <w:right w:val="single" w:sz="8" w:space="0" w:color="auto"/>
            </w:tcBorders>
          </w:tcPr>
          <w:p w14:paraId="1521FB2A" w14:textId="77777777" w:rsidR="0048644D" w:rsidRDefault="0048644D" w:rsidP="00336985"/>
        </w:tc>
        <w:tc>
          <w:tcPr>
            <w:tcW w:w="2001" w:type="dxa"/>
            <w:vMerge/>
            <w:tcBorders>
              <w:left w:val="single" w:sz="8" w:space="0" w:color="auto"/>
              <w:bottom w:val="single" w:sz="8" w:space="0" w:color="auto"/>
              <w:right w:val="single" w:sz="8" w:space="0" w:color="auto"/>
            </w:tcBorders>
          </w:tcPr>
          <w:p w14:paraId="53AD2F4E" w14:textId="77777777" w:rsidR="0048644D" w:rsidRPr="00065555" w:rsidRDefault="0048644D" w:rsidP="00336985">
            <w:pPr>
              <w:rPr>
                <w:rFonts w:ascii="Questa-Regular" w:hAnsi="Questa-Regular"/>
                <w:color w:val="FF0000"/>
                <w:sz w:val="23"/>
                <w:szCs w:val="23"/>
                <w:shd w:val="clear" w:color="auto" w:fill="F9F9FB"/>
              </w:rPr>
            </w:pPr>
          </w:p>
        </w:tc>
        <w:tc>
          <w:tcPr>
            <w:tcW w:w="2501" w:type="dxa"/>
            <w:tcBorders>
              <w:left w:val="single" w:sz="8" w:space="0" w:color="auto"/>
              <w:bottom w:val="single" w:sz="8" w:space="0" w:color="auto"/>
              <w:right w:val="single" w:sz="8" w:space="0" w:color="auto"/>
            </w:tcBorders>
          </w:tcPr>
          <w:p w14:paraId="35FCB441" w14:textId="77777777" w:rsidR="0048644D" w:rsidRDefault="0048644D" w:rsidP="00336985">
            <w:pPr>
              <w:rPr>
                <w:rFonts w:ascii="Questa-Regular" w:hAnsi="Questa-Regular"/>
                <w:color w:val="FF0000"/>
                <w:sz w:val="23"/>
                <w:szCs w:val="23"/>
                <w:shd w:val="clear" w:color="auto" w:fill="F9F9FB"/>
              </w:rPr>
            </w:pPr>
          </w:p>
        </w:tc>
        <w:tc>
          <w:tcPr>
            <w:tcW w:w="2502" w:type="dxa"/>
            <w:tcBorders>
              <w:top w:val="single" w:sz="8" w:space="0" w:color="auto"/>
              <w:left w:val="single" w:sz="8" w:space="0" w:color="auto"/>
              <w:bottom w:val="single" w:sz="8" w:space="0" w:color="auto"/>
              <w:right w:val="single" w:sz="8" w:space="0" w:color="auto"/>
            </w:tcBorders>
          </w:tcPr>
          <w:p w14:paraId="3A9BF130" w14:textId="77777777" w:rsidR="0048644D" w:rsidRDefault="0048644D"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0B809489" w14:textId="77777777" w:rsidR="0048644D" w:rsidRPr="000E6458" w:rsidRDefault="0048644D" w:rsidP="00336985">
            <w:pPr>
              <w:rPr>
                <w:rFonts w:eastAsia="Calibri Light" w:cstheme="minorHAnsi"/>
                <w:sz w:val="23"/>
                <w:szCs w:val="23"/>
              </w:rPr>
            </w:pPr>
            <w:r>
              <w:rPr>
                <w:rFonts w:eastAsia="Calibri Light" w:cstheme="minorHAnsi"/>
                <w:sz w:val="23"/>
                <w:szCs w:val="23"/>
              </w:rPr>
              <w:t>Mgl. forståelse for udstødningssammensætning og anvendelse af måleudstyr, herunder brug af scoope og egendiagnose.</w:t>
            </w:r>
          </w:p>
        </w:tc>
      </w:tr>
      <w:tr w:rsidR="0048644D" w:rsidRPr="007712AE" w14:paraId="56860169" w14:textId="77777777" w:rsidTr="00336985">
        <w:trPr>
          <w:trHeight w:val="302"/>
        </w:trPr>
        <w:tc>
          <w:tcPr>
            <w:tcW w:w="893" w:type="dxa"/>
            <w:vMerge/>
            <w:tcBorders>
              <w:left w:val="single" w:sz="4" w:space="0" w:color="auto"/>
              <w:bottom w:val="single" w:sz="4" w:space="0" w:color="auto"/>
              <w:right w:val="single" w:sz="8" w:space="0" w:color="auto"/>
            </w:tcBorders>
            <w:vAlign w:val="center"/>
          </w:tcPr>
          <w:p w14:paraId="4470D916" w14:textId="77777777" w:rsidR="0048644D" w:rsidRPr="007712AE" w:rsidRDefault="0048644D" w:rsidP="00336985">
            <w:pPr>
              <w:rPr>
                <w:rFonts w:cstheme="minorHAnsi"/>
                <w:i/>
              </w:rPr>
            </w:pPr>
          </w:p>
        </w:tc>
        <w:tc>
          <w:tcPr>
            <w:tcW w:w="2520" w:type="dxa"/>
            <w:tcBorders>
              <w:top w:val="single" w:sz="8" w:space="0" w:color="auto"/>
              <w:left w:val="single" w:sz="8" w:space="0" w:color="auto"/>
              <w:bottom w:val="single" w:sz="8" w:space="0" w:color="auto"/>
              <w:right w:val="single" w:sz="8" w:space="0" w:color="000000" w:themeColor="text1"/>
            </w:tcBorders>
          </w:tcPr>
          <w:p w14:paraId="384502D9" w14:textId="77777777" w:rsidR="0048644D" w:rsidRPr="007712AE" w:rsidRDefault="0048644D" w:rsidP="00336985">
            <w:pPr>
              <w:rPr>
                <w:rFonts w:eastAsia="Calibri Light" w:cstheme="minorHAnsi"/>
                <w:i/>
                <w:color w:val="000000" w:themeColor="text1"/>
              </w:rPr>
            </w:pPr>
            <w:r w:rsidRPr="007712AE">
              <w:rPr>
                <w:rFonts w:cstheme="minorHAnsi"/>
                <w:noProof/>
                <w:lang w:eastAsia="da-DK"/>
              </w:rPr>
              <w:drawing>
                <wp:inline distT="0" distB="0" distL="0" distR="0" wp14:anchorId="6DF10F74" wp14:editId="53EACE13">
                  <wp:extent cx="953770" cy="904240"/>
                  <wp:effectExtent l="0" t="0" r="0" b="0"/>
                  <wp:docPr id="1103886924" name="Billede 110388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004"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4A8B2136" w14:textId="77777777" w:rsidR="0048644D" w:rsidRPr="007712AE" w:rsidRDefault="0048644D" w:rsidP="00336985">
            <w:pPr>
              <w:rPr>
                <w:rFonts w:eastAsia="Calibri Light" w:cstheme="minorHAnsi"/>
                <w:i/>
                <w:color w:val="000000" w:themeColor="text1"/>
              </w:rPr>
            </w:pPr>
            <w:r>
              <w:rPr>
                <w:rFonts w:eastAsia="Calibri Light" w:cstheme="minorHAnsi"/>
                <w:i/>
              </w:rPr>
              <w:t>Undervisningen tager udgangspunkt i FN’s verdensmål</w:t>
            </w:r>
          </w:p>
        </w:tc>
      </w:tr>
    </w:tbl>
    <w:p w14:paraId="357C8388" w14:textId="77777777" w:rsidR="00E03156" w:rsidRDefault="00E03156"/>
    <w:p w14:paraId="0987B90D" w14:textId="77777777" w:rsidR="00E03156" w:rsidRDefault="00E03156">
      <w:r>
        <w:br w:type="page"/>
      </w:r>
    </w:p>
    <w:tbl>
      <w:tblPr>
        <w:tblW w:w="10283" w:type="dxa"/>
        <w:tblInd w:w="90" w:type="dxa"/>
        <w:tblLayout w:type="fixed"/>
        <w:tblLook w:val="04A0" w:firstRow="1" w:lastRow="0" w:firstColumn="1" w:lastColumn="0" w:noHBand="0" w:noVBand="1"/>
      </w:tblPr>
      <w:tblGrid>
        <w:gridCol w:w="893"/>
        <w:gridCol w:w="2476"/>
        <w:gridCol w:w="1975"/>
        <w:gridCol w:w="2469"/>
        <w:gridCol w:w="2470"/>
      </w:tblGrid>
      <w:tr w:rsidR="00E03156" w:rsidRPr="007712AE" w14:paraId="6B388006" w14:textId="77777777" w:rsidTr="00336985">
        <w:trPr>
          <w:trHeight w:val="851"/>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D2D8F4" w14:textId="77777777" w:rsidR="00E03156" w:rsidRPr="003234DC" w:rsidRDefault="00E03156"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6</w:t>
            </w:r>
          </w:p>
        </w:tc>
        <w:tc>
          <w:tcPr>
            <w:tcW w:w="24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1D9C914" w14:textId="77777777" w:rsidR="00E03156" w:rsidRPr="007712AE" w:rsidRDefault="00E03156" w:rsidP="00336985">
            <w:pPr>
              <w:jc w:val="center"/>
              <w:rPr>
                <w:rFonts w:cstheme="minorHAnsi"/>
                <w:i/>
              </w:rPr>
            </w:pPr>
            <w:r w:rsidRPr="007712AE">
              <w:rPr>
                <w:rFonts w:eastAsia="Calibri Light" w:cstheme="minorHAnsi"/>
                <w:i/>
                <w:color w:val="000000" w:themeColor="text1"/>
              </w:rPr>
              <w:t>Indhold i undervisningen</w:t>
            </w:r>
          </w:p>
        </w:tc>
        <w:tc>
          <w:tcPr>
            <w:tcW w:w="1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B03E633" w14:textId="77777777" w:rsidR="00E03156" w:rsidRPr="007712AE" w:rsidRDefault="00E03156" w:rsidP="00336985">
            <w:pPr>
              <w:jc w:val="center"/>
              <w:rPr>
                <w:rFonts w:cstheme="minorHAnsi"/>
                <w:i/>
              </w:rPr>
            </w:pPr>
            <w:r w:rsidRPr="007712AE">
              <w:rPr>
                <w:rFonts w:eastAsia="Calibri Light" w:cstheme="minorHAnsi"/>
                <w:i/>
                <w:color w:val="000000" w:themeColor="text1"/>
              </w:rPr>
              <w:t xml:space="preserve">Evaluering </w:t>
            </w:r>
          </w:p>
        </w:tc>
        <w:tc>
          <w:tcPr>
            <w:tcW w:w="24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A2F583" w14:textId="77777777" w:rsidR="00E03156" w:rsidRDefault="00E03156" w:rsidP="00336985">
            <w:pPr>
              <w:jc w:val="center"/>
              <w:rPr>
                <w:rFonts w:cstheme="minorHAnsi"/>
                <w:i/>
              </w:rPr>
            </w:pPr>
            <w:r>
              <w:rPr>
                <w:rFonts w:cstheme="minorHAnsi"/>
                <w:i/>
              </w:rPr>
              <w:t>Den tilstrækkelige præstation</w:t>
            </w:r>
          </w:p>
        </w:tc>
        <w:tc>
          <w:tcPr>
            <w:tcW w:w="24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B18B44" w14:textId="77777777" w:rsidR="00E03156" w:rsidRDefault="00E03156" w:rsidP="00336985">
            <w:pPr>
              <w:jc w:val="center"/>
              <w:rPr>
                <w:rFonts w:cstheme="minorHAnsi"/>
                <w:i/>
              </w:rPr>
            </w:pPr>
            <w:r>
              <w:rPr>
                <w:rFonts w:cstheme="minorHAnsi"/>
                <w:i/>
              </w:rPr>
              <w:t>Bedømmelse</w:t>
            </w:r>
          </w:p>
        </w:tc>
      </w:tr>
      <w:tr w:rsidR="00E03156" w:rsidRPr="00CD4940" w14:paraId="79DE10C9" w14:textId="77777777" w:rsidTr="00336985">
        <w:trPr>
          <w:trHeight w:val="2411"/>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71945B97" w14:textId="77777777" w:rsidR="00E03156" w:rsidRDefault="00E03156" w:rsidP="00336985">
            <w:pPr>
              <w:pStyle w:val="LUP2021"/>
            </w:pPr>
            <w:r w:rsidRPr="00572CA5">
              <w:t xml:space="preserve">Fag </w:t>
            </w:r>
            <w:r>
              <w:t>12086</w:t>
            </w:r>
          </w:p>
          <w:p w14:paraId="638AA1F8" w14:textId="77777777" w:rsidR="00E03156" w:rsidRPr="007712AE" w:rsidRDefault="00E03156" w:rsidP="00336985">
            <w:pPr>
              <w:pStyle w:val="LUP2021"/>
              <w:rPr>
                <w:color w:val="FF0000"/>
              </w:rPr>
            </w:pPr>
            <w:r w:rsidRPr="009C3075">
              <w:t>Kontrol og reparation af diesel indsprøjtnings-anlæg</w:t>
            </w:r>
          </w:p>
        </w:tc>
        <w:tc>
          <w:tcPr>
            <w:tcW w:w="2476" w:type="dxa"/>
            <w:vMerge w:val="restart"/>
            <w:tcBorders>
              <w:top w:val="single" w:sz="8" w:space="0" w:color="auto"/>
              <w:left w:val="single" w:sz="8" w:space="0" w:color="auto"/>
              <w:right w:val="single" w:sz="8" w:space="0" w:color="auto"/>
            </w:tcBorders>
          </w:tcPr>
          <w:p w14:paraId="180BCF07" w14:textId="38A2C70D" w:rsidR="00ED6C3E" w:rsidRDefault="00ED6C3E" w:rsidP="00336985">
            <w:pPr>
              <w:rPr>
                <w:rFonts w:ascii="Questa-Regular" w:hAnsi="Questa-Regular"/>
                <w:color w:val="212529"/>
                <w:sz w:val="23"/>
                <w:szCs w:val="23"/>
                <w:shd w:val="clear" w:color="auto" w:fill="F9F9FB"/>
              </w:rPr>
            </w:pPr>
            <w:hyperlink r:id="rId31" w:history="1">
              <w:r w:rsidRPr="00B86369">
                <w:rPr>
                  <w:rStyle w:val="Hyperlink"/>
                  <w:rFonts w:ascii="Questa-Regular" w:hAnsi="Questa-Regular"/>
                  <w:sz w:val="23"/>
                  <w:szCs w:val="23"/>
                  <w:shd w:val="clear" w:color="auto" w:fill="F9F9FB"/>
                </w:rPr>
                <w:t>https://t-learn.tradium.dk/course/view.php?id=11404</w:t>
              </w:r>
            </w:hyperlink>
          </w:p>
          <w:p w14:paraId="0C31F815" w14:textId="58964617" w:rsidR="00E03156" w:rsidRPr="00065555" w:rsidRDefault="00E03156"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1975" w:type="dxa"/>
            <w:vMerge w:val="restart"/>
            <w:tcBorders>
              <w:top w:val="single" w:sz="8" w:space="0" w:color="auto"/>
              <w:left w:val="single" w:sz="8" w:space="0" w:color="auto"/>
              <w:right w:val="single" w:sz="8" w:space="0" w:color="auto"/>
            </w:tcBorders>
          </w:tcPr>
          <w:p w14:paraId="7406E7A9" w14:textId="77777777" w:rsidR="00E03156" w:rsidRPr="00065555" w:rsidRDefault="00E03156" w:rsidP="00336985">
            <w:pPr>
              <w:rPr>
                <w:rFonts w:ascii="Questa-Regular" w:hAnsi="Questa-Regular"/>
                <w:color w:val="FF0000"/>
                <w:sz w:val="23"/>
                <w:szCs w:val="23"/>
                <w:shd w:val="clear" w:color="auto" w:fill="F9F9FB"/>
              </w:rPr>
            </w:pPr>
            <w:r w:rsidRPr="00065555">
              <w:rPr>
                <w:rFonts w:ascii="Questa-Regular" w:hAnsi="Questa-Regular"/>
                <w:color w:val="FF0000"/>
                <w:sz w:val="23"/>
                <w:szCs w:val="23"/>
                <w:shd w:val="clear" w:color="auto" w:fill="F9F9FB"/>
              </w:rPr>
              <w:t xml:space="preserve">Hvordan gives den formative evaluering og hvad skal der lægges væk på og hvad skal med i den sumative evaluering. </w:t>
            </w:r>
          </w:p>
          <w:p w14:paraId="47F23AC6" w14:textId="77777777" w:rsidR="00E03156" w:rsidRPr="00065555" w:rsidRDefault="00E03156" w:rsidP="00336985">
            <w:pPr>
              <w:rPr>
                <w:rFonts w:ascii="Questa-Regular" w:hAnsi="Questa-Regular"/>
                <w:color w:val="212529"/>
                <w:sz w:val="23"/>
                <w:szCs w:val="23"/>
                <w:shd w:val="clear" w:color="auto" w:fill="F9F9FB"/>
              </w:rPr>
            </w:pPr>
          </w:p>
        </w:tc>
        <w:tc>
          <w:tcPr>
            <w:tcW w:w="2469" w:type="dxa"/>
            <w:tcBorders>
              <w:top w:val="single" w:sz="8" w:space="0" w:color="auto"/>
              <w:left w:val="single" w:sz="8" w:space="0" w:color="auto"/>
              <w:right w:val="single" w:sz="8" w:space="0" w:color="auto"/>
            </w:tcBorders>
          </w:tcPr>
          <w:p w14:paraId="32C5ABDA" w14:textId="77777777" w:rsidR="00E03156" w:rsidRDefault="00E03156" w:rsidP="00336985">
            <w:pPr>
              <w:rPr>
                <w:rFonts w:ascii="Questa-Regular" w:hAnsi="Questa-Regular"/>
                <w:sz w:val="23"/>
                <w:szCs w:val="23"/>
                <w:shd w:val="clear" w:color="auto" w:fill="F9F9FB"/>
              </w:rPr>
            </w:pPr>
            <w:r>
              <w:rPr>
                <w:rFonts w:ascii="Questa-Regular" w:hAnsi="Questa-Regular"/>
                <w:color w:val="FF0000"/>
              </w:rPr>
              <w:t>Hvad skal eleven gøre for at klare den tilstrækkelige præstation. Se evt. master.</w:t>
            </w:r>
          </w:p>
        </w:tc>
        <w:tc>
          <w:tcPr>
            <w:tcW w:w="2470" w:type="dxa"/>
            <w:tcBorders>
              <w:top w:val="single" w:sz="8" w:space="0" w:color="auto"/>
              <w:left w:val="single" w:sz="8" w:space="0" w:color="auto"/>
              <w:bottom w:val="single" w:sz="8" w:space="0" w:color="auto"/>
              <w:right w:val="single" w:sz="8" w:space="0" w:color="auto"/>
            </w:tcBorders>
          </w:tcPr>
          <w:p w14:paraId="645E8F94"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1AB70240" w14:textId="77777777" w:rsidR="00E03156" w:rsidRDefault="00E03156" w:rsidP="00336985">
            <w:pPr>
              <w:rPr>
                <w:rFonts w:eastAsia="Calibri Light" w:cstheme="minorHAnsi"/>
                <w:i/>
                <w:color w:val="FF0000"/>
                <w:sz w:val="18"/>
                <w:szCs w:val="18"/>
              </w:rPr>
            </w:pPr>
            <w:r>
              <w:rPr>
                <w:rFonts w:eastAsia="Calibri Light" w:cstheme="minorHAnsi"/>
                <w:i/>
                <w:color w:val="FF0000"/>
                <w:sz w:val="18"/>
                <w:szCs w:val="18"/>
              </w:rPr>
              <w:t>Hvad er mindre fejl/mangler</w:t>
            </w:r>
          </w:p>
        </w:tc>
      </w:tr>
      <w:tr w:rsidR="00E03156" w:rsidRPr="00CD4940" w14:paraId="077C5A57" w14:textId="77777777" w:rsidTr="00336985">
        <w:trPr>
          <w:trHeight w:val="2004"/>
        </w:trPr>
        <w:tc>
          <w:tcPr>
            <w:tcW w:w="893" w:type="dxa"/>
            <w:vMerge/>
            <w:tcBorders>
              <w:left w:val="single" w:sz="4" w:space="0" w:color="auto"/>
              <w:right w:val="single" w:sz="8" w:space="0" w:color="auto"/>
            </w:tcBorders>
            <w:shd w:val="clear" w:color="auto" w:fill="C6E0B4"/>
            <w:textDirection w:val="tbRl"/>
            <w:vAlign w:val="center"/>
          </w:tcPr>
          <w:p w14:paraId="5736F06B" w14:textId="77777777" w:rsidR="00E03156" w:rsidRPr="0042694C" w:rsidRDefault="00E03156" w:rsidP="00336985">
            <w:pPr>
              <w:pStyle w:val="LUP2021"/>
            </w:pPr>
          </w:p>
        </w:tc>
        <w:tc>
          <w:tcPr>
            <w:tcW w:w="2476" w:type="dxa"/>
            <w:vMerge/>
            <w:tcBorders>
              <w:left w:val="single" w:sz="8" w:space="0" w:color="auto"/>
              <w:bottom w:val="single" w:sz="8" w:space="0" w:color="auto"/>
              <w:right w:val="single" w:sz="8" w:space="0" w:color="auto"/>
            </w:tcBorders>
          </w:tcPr>
          <w:p w14:paraId="71B22D62" w14:textId="77777777" w:rsidR="00E03156" w:rsidRDefault="00E03156" w:rsidP="00336985"/>
        </w:tc>
        <w:tc>
          <w:tcPr>
            <w:tcW w:w="1975" w:type="dxa"/>
            <w:vMerge/>
            <w:tcBorders>
              <w:left w:val="single" w:sz="8" w:space="0" w:color="auto"/>
              <w:bottom w:val="single" w:sz="8" w:space="0" w:color="auto"/>
              <w:right w:val="single" w:sz="8" w:space="0" w:color="auto"/>
            </w:tcBorders>
          </w:tcPr>
          <w:p w14:paraId="5B83F3BF" w14:textId="77777777" w:rsidR="00E03156" w:rsidRPr="00065555" w:rsidRDefault="00E03156" w:rsidP="00336985">
            <w:pPr>
              <w:rPr>
                <w:rFonts w:ascii="Questa-Regular" w:hAnsi="Questa-Regular"/>
                <w:color w:val="FF0000"/>
                <w:sz w:val="23"/>
                <w:szCs w:val="23"/>
                <w:shd w:val="clear" w:color="auto" w:fill="F9F9FB"/>
              </w:rPr>
            </w:pPr>
          </w:p>
        </w:tc>
        <w:tc>
          <w:tcPr>
            <w:tcW w:w="2469" w:type="dxa"/>
            <w:tcBorders>
              <w:left w:val="single" w:sz="8" w:space="0" w:color="auto"/>
              <w:bottom w:val="single" w:sz="8" w:space="0" w:color="auto"/>
              <w:right w:val="single" w:sz="8" w:space="0" w:color="auto"/>
            </w:tcBorders>
          </w:tcPr>
          <w:p w14:paraId="702ADCFF" w14:textId="77777777" w:rsidR="00E03156" w:rsidRDefault="00E03156" w:rsidP="00336985">
            <w:pPr>
              <w:rPr>
                <w:rFonts w:ascii="Questa-Regular" w:hAnsi="Questa-Regular"/>
                <w:color w:val="FF0000"/>
                <w:sz w:val="23"/>
                <w:szCs w:val="23"/>
                <w:shd w:val="clear" w:color="auto" w:fill="F9F9FB"/>
              </w:rPr>
            </w:pPr>
          </w:p>
        </w:tc>
        <w:tc>
          <w:tcPr>
            <w:tcW w:w="2470" w:type="dxa"/>
            <w:tcBorders>
              <w:top w:val="single" w:sz="8" w:space="0" w:color="auto"/>
              <w:left w:val="single" w:sz="8" w:space="0" w:color="auto"/>
              <w:bottom w:val="single" w:sz="8" w:space="0" w:color="auto"/>
              <w:right w:val="single" w:sz="8" w:space="0" w:color="auto"/>
            </w:tcBorders>
          </w:tcPr>
          <w:p w14:paraId="376D1115"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6E352293" w14:textId="77777777" w:rsidR="00E03156" w:rsidRDefault="00E03156" w:rsidP="00336985">
            <w:pPr>
              <w:rPr>
                <w:rFonts w:eastAsia="Calibri Light" w:cstheme="minorHAnsi"/>
                <w:i/>
                <w:color w:val="FF0000"/>
                <w:sz w:val="18"/>
                <w:szCs w:val="18"/>
              </w:rPr>
            </w:pPr>
            <w:r>
              <w:rPr>
                <w:rFonts w:eastAsia="Calibri Light" w:cstheme="minorHAnsi"/>
                <w:i/>
                <w:color w:val="FF0000"/>
                <w:sz w:val="18"/>
                <w:szCs w:val="18"/>
              </w:rPr>
              <w:t>Hvad er større fejl/mangler</w:t>
            </w:r>
          </w:p>
        </w:tc>
      </w:tr>
      <w:tr w:rsidR="00E03156" w:rsidRPr="007712AE" w14:paraId="54AC60DA" w14:textId="77777777" w:rsidTr="00336985">
        <w:trPr>
          <w:trHeight w:val="304"/>
        </w:trPr>
        <w:tc>
          <w:tcPr>
            <w:tcW w:w="893" w:type="dxa"/>
            <w:vMerge/>
            <w:tcBorders>
              <w:left w:val="single" w:sz="4" w:space="0" w:color="auto"/>
              <w:bottom w:val="single" w:sz="4" w:space="0" w:color="auto"/>
              <w:right w:val="single" w:sz="8" w:space="0" w:color="auto"/>
            </w:tcBorders>
            <w:vAlign w:val="center"/>
          </w:tcPr>
          <w:p w14:paraId="48A275AD" w14:textId="77777777" w:rsidR="00E03156" w:rsidRPr="007712AE" w:rsidRDefault="00E03156" w:rsidP="00336985">
            <w:pPr>
              <w:rPr>
                <w:rFonts w:cstheme="minorHAnsi"/>
                <w:i/>
              </w:rPr>
            </w:pPr>
          </w:p>
        </w:tc>
        <w:tc>
          <w:tcPr>
            <w:tcW w:w="2476" w:type="dxa"/>
            <w:tcBorders>
              <w:top w:val="single" w:sz="8" w:space="0" w:color="auto"/>
              <w:left w:val="single" w:sz="8" w:space="0" w:color="auto"/>
              <w:bottom w:val="single" w:sz="8" w:space="0" w:color="auto"/>
              <w:right w:val="single" w:sz="8" w:space="0" w:color="000000" w:themeColor="text1"/>
            </w:tcBorders>
          </w:tcPr>
          <w:p w14:paraId="1B893EEC" w14:textId="77777777" w:rsidR="00E03156" w:rsidRPr="007712AE" w:rsidRDefault="00E03156" w:rsidP="00336985">
            <w:pPr>
              <w:rPr>
                <w:rFonts w:eastAsia="Calibri Light" w:cstheme="minorHAnsi"/>
                <w:i/>
                <w:color w:val="000000" w:themeColor="text1"/>
              </w:rPr>
            </w:pPr>
            <w:r w:rsidRPr="007712AE">
              <w:rPr>
                <w:rFonts w:cstheme="minorHAnsi"/>
                <w:noProof/>
              </w:rPr>
              <w:drawing>
                <wp:inline distT="0" distB="0" distL="0" distR="0" wp14:anchorId="740C7A50" wp14:editId="1DBD3737">
                  <wp:extent cx="953770" cy="904240"/>
                  <wp:effectExtent l="0" t="0" r="0" b="0"/>
                  <wp:docPr id="1103886925" name="Billede 110388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914"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7B3FABBD" w14:textId="77777777" w:rsidR="00E03156" w:rsidRPr="007712AE" w:rsidRDefault="00E03156" w:rsidP="00336985">
            <w:pPr>
              <w:rPr>
                <w:rFonts w:eastAsia="Calibri Light" w:cstheme="minorHAnsi"/>
                <w:i/>
                <w:color w:val="000000" w:themeColor="text1"/>
              </w:rPr>
            </w:pPr>
            <w:r w:rsidRPr="00CD4940">
              <w:rPr>
                <w:rFonts w:eastAsia="Calibri Light" w:cstheme="minorHAnsi"/>
                <w:i/>
                <w:color w:val="FF0000"/>
              </w:rPr>
              <w:t>I undervisningen arbejdes med</w:t>
            </w:r>
            <w:r>
              <w:rPr>
                <w:rFonts w:eastAsia="Calibri Light" w:cstheme="minorHAnsi"/>
                <w:i/>
                <w:color w:val="FF0000"/>
              </w:rPr>
              <w:t xml:space="preserve"> verdensmål</w:t>
            </w:r>
            <w:r w:rsidRPr="00CD4940">
              <w:rPr>
                <w:rFonts w:eastAsia="Calibri Light" w:cstheme="minorHAnsi"/>
                <w:i/>
                <w:color w:val="FF0000"/>
              </w:rPr>
              <w:t xml:space="preserve"> ????</w:t>
            </w:r>
          </w:p>
        </w:tc>
      </w:tr>
    </w:tbl>
    <w:p w14:paraId="0A043DC2" w14:textId="04CEB879" w:rsidR="0048644D" w:rsidRDefault="0048644D">
      <w:r>
        <w:br w:type="page"/>
      </w:r>
    </w:p>
    <w:p w14:paraId="0DD52D75" w14:textId="77777777" w:rsidR="00E03156" w:rsidRDefault="00C231EC" w:rsidP="00E03156">
      <w:pPr>
        <w:pStyle w:val="Overskrift1"/>
      </w:pPr>
      <w:bookmarkStart w:id="19" w:name="_Toc82430296"/>
      <w:r>
        <w:lastRenderedPageBreak/>
        <w:t>Hovedforløb 7</w:t>
      </w:r>
      <w:bookmarkEnd w:id="19"/>
    </w:p>
    <w:tbl>
      <w:tblPr>
        <w:tblW w:w="10470" w:type="dxa"/>
        <w:tblInd w:w="90" w:type="dxa"/>
        <w:tblLayout w:type="fixed"/>
        <w:tblLook w:val="04A0" w:firstRow="1" w:lastRow="0" w:firstColumn="1" w:lastColumn="0" w:noHBand="0" w:noVBand="1"/>
      </w:tblPr>
      <w:tblGrid>
        <w:gridCol w:w="893"/>
        <w:gridCol w:w="2537"/>
        <w:gridCol w:w="2011"/>
        <w:gridCol w:w="2514"/>
        <w:gridCol w:w="2515"/>
      </w:tblGrid>
      <w:tr w:rsidR="00E03156" w:rsidRPr="007712AE" w14:paraId="002C5842" w14:textId="77777777" w:rsidTr="00336985">
        <w:trPr>
          <w:trHeight w:val="837"/>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3D95E1" w14:textId="77777777" w:rsidR="00E03156" w:rsidRPr="003234DC" w:rsidRDefault="00E03156" w:rsidP="00336985">
            <w:pPr>
              <w:rPr>
                <w:rFonts w:cstheme="minorHAnsi"/>
                <w:b/>
              </w:rPr>
            </w:pPr>
            <w:r w:rsidRPr="00561A05">
              <w:rPr>
                <w:rFonts w:eastAsia="Calibri Light" w:cstheme="minorHAnsi"/>
                <w:b/>
                <w:color w:val="000000" w:themeColor="text1"/>
                <w:sz w:val="40"/>
              </w:rPr>
              <w:t>HF</w:t>
            </w:r>
            <w:r>
              <w:rPr>
                <w:rFonts w:eastAsia="Calibri Light" w:cstheme="minorHAnsi"/>
                <w:b/>
                <w:color w:val="000000" w:themeColor="text1"/>
                <w:sz w:val="40"/>
              </w:rPr>
              <w:t>7</w:t>
            </w:r>
          </w:p>
        </w:tc>
        <w:tc>
          <w:tcPr>
            <w:tcW w:w="25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ABB14E" w14:textId="77777777" w:rsidR="00E03156" w:rsidRPr="007712AE" w:rsidRDefault="00E03156" w:rsidP="00336985">
            <w:pPr>
              <w:jc w:val="center"/>
              <w:rPr>
                <w:rFonts w:cstheme="minorHAnsi"/>
                <w:i/>
              </w:rPr>
            </w:pPr>
            <w:r w:rsidRPr="007712AE">
              <w:rPr>
                <w:rFonts w:eastAsia="Calibri Light" w:cstheme="minorHAnsi"/>
                <w:i/>
                <w:color w:val="000000" w:themeColor="text1"/>
              </w:rPr>
              <w:t>Indhold i undervisningen</w:t>
            </w:r>
          </w:p>
        </w:tc>
        <w:tc>
          <w:tcPr>
            <w:tcW w:w="201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BDCBA3" w14:textId="77777777" w:rsidR="00E03156" w:rsidRPr="007712AE" w:rsidRDefault="00E03156" w:rsidP="00336985">
            <w:pPr>
              <w:jc w:val="center"/>
              <w:rPr>
                <w:rFonts w:cstheme="minorHAnsi"/>
                <w:i/>
              </w:rPr>
            </w:pPr>
            <w:r w:rsidRPr="007712AE">
              <w:rPr>
                <w:rFonts w:eastAsia="Calibri Light" w:cstheme="minorHAnsi"/>
                <w:i/>
                <w:color w:val="000000" w:themeColor="text1"/>
              </w:rPr>
              <w:t xml:space="preserve">Evaluering </w:t>
            </w:r>
          </w:p>
        </w:tc>
        <w:tc>
          <w:tcPr>
            <w:tcW w:w="25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39FEF0" w14:textId="77777777" w:rsidR="00E03156" w:rsidRDefault="00E03156" w:rsidP="00336985">
            <w:pPr>
              <w:jc w:val="center"/>
              <w:rPr>
                <w:rFonts w:cstheme="minorHAnsi"/>
                <w:i/>
              </w:rPr>
            </w:pPr>
            <w:r>
              <w:rPr>
                <w:rFonts w:cstheme="minorHAnsi"/>
                <w:i/>
              </w:rPr>
              <w:t>Den tilstrækkelige præstation</w:t>
            </w:r>
          </w:p>
        </w:tc>
        <w:tc>
          <w:tcPr>
            <w:tcW w:w="25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F6050B" w14:textId="77777777" w:rsidR="00E03156" w:rsidRDefault="00E03156" w:rsidP="00336985">
            <w:pPr>
              <w:jc w:val="center"/>
              <w:rPr>
                <w:rFonts w:cstheme="minorHAnsi"/>
                <w:i/>
              </w:rPr>
            </w:pPr>
            <w:r>
              <w:rPr>
                <w:rFonts w:cstheme="minorHAnsi"/>
                <w:i/>
              </w:rPr>
              <w:t>Bedømmelse</w:t>
            </w:r>
          </w:p>
        </w:tc>
      </w:tr>
      <w:tr w:rsidR="00E03156" w:rsidRPr="00CD4940" w14:paraId="0C8E02D9" w14:textId="77777777" w:rsidTr="00336985">
        <w:trPr>
          <w:trHeight w:val="2370"/>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4042869C" w14:textId="77777777" w:rsidR="00E03156" w:rsidRDefault="00E03156" w:rsidP="00336985">
            <w:pPr>
              <w:pStyle w:val="LUP2021"/>
            </w:pPr>
            <w:r w:rsidRPr="00572CA5">
              <w:t xml:space="preserve">Fag </w:t>
            </w:r>
            <w:r>
              <w:t>17846</w:t>
            </w:r>
          </w:p>
          <w:p w14:paraId="5332F613" w14:textId="77777777" w:rsidR="00E03156" w:rsidRPr="007712AE" w:rsidRDefault="00E03156" w:rsidP="00336985">
            <w:pPr>
              <w:pStyle w:val="LUP2021"/>
              <w:rPr>
                <w:color w:val="FF0000"/>
              </w:rPr>
            </w:pPr>
            <w:r w:rsidRPr="00015E51">
              <w:t>Funktionskontrol og vurdering af brugt bil</w:t>
            </w:r>
          </w:p>
        </w:tc>
        <w:tc>
          <w:tcPr>
            <w:tcW w:w="2537" w:type="dxa"/>
            <w:vMerge w:val="restart"/>
            <w:tcBorders>
              <w:top w:val="single" w:sz="8" w:space="0" w:color="auto"/>
              <w:left w:val="single" w:sz="8" w:space="0" w:color="auto"/>
              <w:right w:val="single" w:sz="8" w:space="0" w:color="auto"/>
            </w:tcBorders>
          </w:tcPr>
          <w:p w14:paraId="0DBF7018" w14:textId="1691855F" w:rsidR="00ED6C3E" w:rsidRDefault="00ED6C3E" w:rsidP="00336985">
            <w:pPr>
              <w:rPr>
                <w:rFonts w:ascii="Questa-Regular" w:hAnsi="Questa-Regular"/>
                <w:color w:val="212529"/>
                <w:sz w:val="23"/>
                <w:szCs w:val="23"/>
                <w:shd w:val="clear" w:color="auto" w:fill="F9F9FB"/>
              </w:rPr>
            </w:pPr>
            <w:hyperlink r:id="rId32" w:history="1">
              <w:r w:rsidRPr="00B86369">
                <w:rPr>
                  <w:rStyle w:val="Hyperlink"/>
                  <w:rFonts w:ascii="Questa-Regular" w:hAnsi="Questa-Regular"/>
                  <w:sz w:val="23"/>
                  <w:szCs w:val="23"/>
                  <w:shd w:val="clear" w:color="auto" w:fill="F9F9FB"/>
                </w:rPr>
                <w:t>https://t-learn.tradium.dk/course/view.php?id=11324</w:t>
              </w:r>
            </w:hyperlink>
          </w:p>
          <w:p w14:paraId="4123981C" w14:textId="756062E9" w:rsidR="00E03156" w:rsidRPr="00065555" w:rsidRDefault="00E03156"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2011" w:type="dxa"/>
            <w:vMerge w:val="restart"/>
            <w:tcBorders>
              <w:top w:val="single" w:sz="8" w:space="0" w:color="auto"/>
              <w:left w:val="single" w:sz="8" w:space="0" w:color="auto"/>
              <w:right w:val="single" w:sz="8" w:space="0" w:color="auto"/>
            </w:tcBorders>
          </w:tcPr>
          <w:p w14:paraId="0D8F3DDF" w14:textId="77777777" w:rsidR="00E03156" w:rsidRDefault="00E03156" w:rsidP="00336985">
            <w:pPr>
              <w:rPr>
                <w:rFonts w:ascii="Questa-Regular" w:hAnsi="Questa-Regular"/>
                <w:sz w:val="23"/>
                <w:szCs w:val="23"/>
                <w:shd w:val="clear" w:color="auto" w:fill="F9F9FB"/>
              </w:rPr>
            </w:pPr>
            <w:r>
              <w:rPr>
                <w:rFonts w:ascii="Questa-Regular" w:hAnsi="Questa-Regular"/>
                <w:sz w:val="23"/>
                <w:szCs w:val="23"/>
                <w:shd w:val="clear" w:color="auto" w:fill="F9F9FB"/>
              </w:rPr>
              <w:t>Eleven bliver evalueret løbende ved praktiske opgaver på værkstedet, derudover bliver elevens viden vurderet på en teori prøve som udgør en del af den samlede vurdering. Ud over teori og praktisk arbejde, afholdes der midtvejs samtaler med den enkelte elev for at sikre, at eleven formår at følge med</w:t>
            </w:r>
          </w:p>
          <w:p w14:paraId="4B45435E" w14:textId="77777777" w:rsidR="00E03156" w:rsidRPr="00065555" w:rsidRDefault="00E03156" w:rsidP="00336985">
            <w:pPr>
              <w:rPr>
                <w:rFonts w:ascii="Questa-Regular" w:hAnsi="Questa-Regular"/>
                <w:color w:val="212529"/>
                <w:sz w:val="23"/>
                <w:szCs w:val="23"/>
                <w:shd w:val="clear" w:color="auto" w:fill="F9F9FB"/>
              </w:rPr>
            </w:pPr>
          </w:p>
        </w:tc>
        <w:tc>
          <w:tcPr>
            <w:tcW w:w="2514" w:type="dxa"/>
            <w:tcBorders>
              <w:top w:val="single" w:sz="8" w:space="0" w:color="auto"/>
              <w:left w:val="single" w:sz="8" w:space="0" w:color="auto"/>
              <w:right w:val="single" w:sz="8" w:space="0" w:color="auto"/>
            </w:tcBorders>
          </w:tcPr>
          <w:p w14:paraId="3B363F32" w14:textId="77777777" w:rsidR="00E03156" w:rsidRDefault="00E03156" w:rsidP="00336985">
            <w:pPr>
              <w:rPr>
                <w:rFonts w:ascii="Questa-Regular" w:hAnsi="Questa-Regular"/>
                <w:sz w:val="23"/>
                <w:szCs w:val="23"/>
                <w:shd w:val="clear" w:color="auto" w:fill="F9F9FB"/>
              </w:rPr>
            </w:pPr>
            <w:r>
              <w:rPr>
                <w:rFonts w:ascii="Questa-Regular" w:hAnsi="Questa-Regular"/>
                <w:sz w:val="23"/>
                <w:szCs w:val="23"/>
                <w:shd w:val="clear" w:color="auto" w:fill="F9F9FB"/>
              </w:rPr>
              <w:t>Eleven skal have udfyldt og afleveret alle udleverede opgaver.</w:t>
            </w:r>
          </w:p>
          <w:p w14:paraId="2B233709" w14:textId="77777777" w:rsidR="00E03156" w:rsidRDefault="00E03156" w:rsidP="00336985">
            <w:pPr>
              <w:rPr>
                <w:rFonts w:ascii="Questa-Regular" w:hAnsi="Questa-Regular"/>
                <w:sz w:val="23"/>
                <w:szCs w:val="23"/>
                <w:shd w:val="clear" w:color="auto" w:fill="F9F9FB"/>
              </w:rPr>
            </w:pPr>
            <w:r>
              <w:rPr>
                <w:rFonts w:ascii="Questa-Regular" w:hAnsi="Questa-Regular"/>
                <w:sz w:val="23"/>
                <w:szCs w:val="23"/>
                <w:shd w:val="clear" w:color="auto" w:fill="F9F9FB"/>
              </w:rPr>
              <w:t>Eleven skal have svaret på den afsluttende test.</w:t>
            </w:r>
          </w:p>
          <w:p w14:paraId="01030DE5" w14:textId="77777777" w:rsidR="00E03156" w:rsidRDefault="00E03156" w:rsidP="00336985">
            <w:pPr>
              <w:rPr>
                <w:rFonts w:ascii="Questa-Regular" w:hAnsi="Questa-Regular"/>
                <w:sz w:val="23"/>
                <w:szCs w:val="23"/>
                <w:shd w:val="clear" w:color="auto" w:fill="F9F9FB"/>
              </w:rPr>
            </w:pPr>
            <w:r>
              <w:rPr>
                <w:rFonts w:ascii="Questa-Regular" w:hAnsi="Questa-Regular"/>
                <w:sz w:val="23"/>
                <w:szCs w:val="23"/>
                <w:shd w:val="clear" w:color="auto" w:fill="F9F9FB"/>
              </w:rPr>
              <w:t>Eleven skal have forståelse for fagets mål.</w:t>
            </w:r>
          </w:p>
          <w:p w14:paraId="6D38B174" w14:textId="77777777" w:rsidR="00E03156" w:rsidRPr="0079780B" w:rsidRDefault="00E03156" w:rsidP="00336985">
            <w:pPr>
              <w:rPr>
                <w:rFonts w:ascii="Questa-Regular" w:hAnsi="Questa-Regular"/>
                <w:sz w:val="23"/>
                <w:szCs w:val="23"/>
                <w:shd w:val="clear" w:color="auto" w:fill="F9F9FB"/>
              </w:rPr>
            </w:pPr>
          </w:p>
        </w:tc>
        <w:tc>
          <w:tcPr>
            <w:tcW w:w="2515" w:type="dxa"/>
            <w:tcBorders>
              <w:top w:val="single" w:sz="8" w:space="0" w:color="auto"/>
              <w:left w:val="single" w:sz="8" w:space="0" w:color="auto"/>
              <w:bottom w:val="single" w:sz="8" w:space="0" w:color="auto"/>
              <w:right w:val="single" w:sz="8" w:space="0" w:color="auto"/>
            </w:tcBorders>
          </w:tcPr>
          <w:p w14:paraId="32FC8FE0"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1E285693" w14:textId="77777777" w:rsidR="00E03156" w:rsidRPr="0079780B" w:rsidRDefault="00E03156" w:rsidP="00336985">
            <w:pPr>
              <w:rPr>
                <w:rFonts w:eastAsia="Calibri Light" w:cstheme="minorHAnsi"/>
                <w:i/>
                <w:color w:val="FF0000"/>
                <w:sz w:val="24"/>
                <w:szCs w:val="24"/>
              </w:rPr>
            </w:pPr>
            <w:r w:rsidRPr="0079780B">
              <w:rPr>
                <w:rFonts w:eastAsia="Calibri Light" w:cstheme="minorHAnsi"/>
                <w:i/>
                <w:sz w:val="24"/>
                <w:szCs w:val="24"/>
              </w:rPr>
              <w:t>Fejl og mangler der ikke har indflydelse på sikkerhed og lovkrav.</w:t>
            </w:r>
          </w:p>
        </w:tc>
      </w:tr>
      <w:tr w:rsidR="00E03156" w:rsidRPr="00CD4940" w14:paraId="0ACE850B" w14:textId="77777777" w:rsidTr="00336985">
        <w:trPr>
          <w:trHeight w:val="1971"/>
        </w:trPr>
        <w:tc>
          <w:tcPr>
            <w:tcW w:w="893" w:type="dxa"/>
            <w:vMerge/>
            <w:tcBorders>
              <w:left w:val="single" w:sz="4" w:space="0" w:color="auto"/>
              <w:right w:val="single" w:sz="8" w:space="0" w:color="auto"/>
            </w:tcBorders>
            <w:shd w:val="clear" w:color="auto" w:fill="C6E0B4"/>
            <w:textDirection w:val="tbRl"/>
            <w:vAlign w:val="center"/>
          </w:tcPr>
          <w:p w14:paraId="3F0FF036" w14:textId="77777777" w:rsidR="00E03156" w:rsidRPr="0042694C" w:rsidRDefault="00E03156" w:rsidP="00336985">
            <w:pPr>
              <w:pStyle w:val="LUP2021"/>
            </w:pPr>
          </w:p>
        </w:tc>
        <w:tc>
          <w:tcPr>
            <w:tcW w:w="2537" w:type="dxa"/>
            <w:vMerge/>
            <w:tcBorders>
              <w:left w:val="single" w:sz="8" w:space="0" w:color="auto"/>
              <w:bottom w:val="single" w:sz="8" w:space="0" w:color="auto"/>
              <w:right w:val="single" w:sz="8" w:space="0" w:color="auto"/>
            </w:tcBorders>
          </w:tcPr>
          <w:p w14:paraId="617F15FE" w14:textId="77777777" w:rsidR="00E03156" w:rsidRDefault="00E03156" w:rsidP="00336985"/>
        </w:tc>
        <w:tc>
          <w:tcPr>
            <w:tcW w:w="2011" w:type="dxa"/>
            <w:vMerge/>
            <w:tcBorders>
              <w:left w:val="single" w:sz="8" w:space="0" w:color="auto"/>
              <w:bottom w:val="single" w:sz="8" w:space="0" w:color="auto"/>
              <w:right w:val="single" w:sz="8" w:space="0" w:color="auto"/>
            </w:tcBorders>
          </w:tcPr>
          <w:p w14:paraId="637B8AF6" w14:textId="77777777" w:rsidR="00E03156" w:rsidRPr="00065555" w:rsidRDefault="00E03156" w:rsidP="00336985">
            <w:pPr>
              <w:rPr>
                <w:rFonts w:ascii="Questa-Regular" w:hAnsi="Questa-Regular"/>
                <w:color w:val="FF0000"/>
                <w:sz w:val="23"/>
                <w:szCs w:val="23"/>
                <w:shd w:val="clear" w:color="auto" w:fill="F9F9FB"/>
              </w:rPr>
            </w:pPr>
          </w:p>
        </w:tc>
        <w:tc>
          <w:tcPr>
            <w:tcW w:w="2514" w:type="dxa"/>
            <w:tcBorders>
              <w:left w:val="single" w:sz="8" w:space="0" w:color="auto"/>
              <w:bottom w:val="single" w:sz="8" w:space="0" w:color="auto"/>
              <w:right w:val="single" w:sz="8" w:space="0" w:color="auto"/>
            </w:tcBorders>
          </w:tcPr>
          <w:p w14:paraId="158EE978" w14:textId="77777777" w:rsidR="00E03156" w:rsidRDefault="00E03156" w:rsidP="00336985">
            <w:pPr>
              <w:rPr>
                <w:rFonts w:ascii="Questa-Regular" w:hAnsi="Questa-Regular"/>
                <w:color w:val="FF0000"/>
                <w:sz w:val="23"/>
                <w:szCs w:val="23"/>
                <w:shd w:val="clear" w:color="auto" w:fill="F9F9FB"/>
              </w:rPr>
            </w:pPr>
          </w:p>
        </w:tc>
        <w:tc>
          <w:tcPr>
            <w:tcW w:w="2515" w:type="dxa"/>
            <w:tcBorders>
              <w:top w:val="single" w:sz="8" w:space="0" w:color="auto"/>
              <w:left w:val="single" w:sz="8" w:space="0" w:color="auto"/>
              <w:bottom w:val="single" w:sz="8" w:space="0" w:color="auto"/>
              <w:right w:val="single" w:sz="8" w:space="0" w:color="auto"/>
            </w:tcBorders>
          </w:tcPr>
          <w:p w14:paraId="269F5BDD"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4A93FAC3" w14:textId="77777777" w:rsidR="00E03156" w:rsidRDefault="00E03156" w:rsidP="00336985">
            <w:pPr>
              <w:rPr>
                <w:rFonts w:eastAsia="Calibri Light" w:cstheme="minorHAnsi"/>
                <w:i/>
                <w:sz w:val="24"/>
                <w:szCs w:val="24"/>
              </w:rPr>
            </w:pPr>
            <w:r>
              <w:rPr>
                <w:rFonts w:eastAsia="Calibri Light" w:cstheme="minorHAnsi"/>
                <w:i/>
                <w:sz w:val="24"/>
                <w:szCs w:val="24"/>
              </w:rPr>
              <w:t>Eleven har ikke kendskab til de gældende lovkrav.</w:t>
            </w:r>
          </w:p>
          <w:p w14:paraId="2A07DDA3" w14:textId="77777777" w:rsidR="00E03156" w:rsidRPr="0079780B" w:rsidRDefault="00E03156" w:rsidP="00336985">
            <w:pPr>
              <w:rPr>
                <w:rFonts w:eastAsia="Calibri Light" w:cstheme="minorHAnsi"/>
                <w:i/>
                <w:sz w:val="24"/>
                <w:szCs w:val="24"/>
              </w:rPr>
            </w:pPr>
          </w:p>
        </w:tc>
      </w:tr>
      <w:tr w:rsidR="00E03156" w:rsidRPr="007712AE" w14:paraId="752D2EB7" w14:textId="77777777" w:rsidTr="00336985">
        <w:trPr>
          <w:trHeight w:val="298"/>
        </w:trPr>
        <w:tc>
          <w:tcPr>
            <w:tcW w:w="893" w:type="dxa"/>
            <w:vMerge/>
            <w:tcBorders>
              <w:left w:val="single" w:sz="4" w:space="0" w:color="auto"/>
              <w:bottom w:val="single" w:sz="4" w:space="0" w:color="auto"/>
              <w:right w:val="single" w:sz="8" w:space="0" w:color="auto"/>
            </w:tcBorders>
            <w:vAlign w:val="center"/>
          </w:tcPr>
          <w:p w14:paraId="2FD2ADC5" w14:textId="77777777" w:rsidR="00E03156" w:rsidRPr="007712AE" w:rsidRDefault="00E03156" w:rsidP="00336985">
            <w:pPr>
              <w:rPr>
                <w:rFonts w:cstheme="minorHAnsi"/>
                <w:i/>
              </w:rPr>
            </w:pPr>
          </w:p>
        </w:tc>
        <w:tc>
          <w:tcPr>
            <w:tcW w:w="2537" w:type="dxa"/>
            <w:tcBorders>
              <w:top w:val="single" w:sz="8" w:space="0" w:color="auto"/>
              <w:left w:val="single" w:sz="8" w:space="0" w:color="auto"/>
              <w:bottom w:val="single" w:sz="8" w:space="0" w:color="auto"/>
              <w:right w:val="single" w:sz="8" w:space="0" w:color="000000" w:themeColor="text1"/>
            </w:tcBorders>
          </w:tcPr>
          <w:p w14:paraId="40612FF0" w14:textId="77777777" w:rsidR="00E03156" w:rsidRPr="007712AE" w:rsidRDefault="00E03156" w:rsidP="00336985">
            <w:pPr>
              <w:rPr>
                <w:rFonts w:eastAsia="Calibri Light" w:cstheme="minorHAnsi"/>
                <w:i/>
                <w:color w:val="000000" w:themeColor="text1"/>
              </w:rPr>
            </w:pPr>
            <w:r w:rsidRPr="007712AE">
              <w:rPr>
                <w:rFonts w:cstheme="minorHAnsi"/>
                <w:noProof/>
                <w:lang w:eastAsia="da-DK"/>
              </w:rPr>
              <w:drawing>
                <wp:inline distT="0" distB="0" distL="0" distR="0" wp14:anchorId="616622E8" wp14:editId="26560503">
                  <wp:extent cx="953770" cy="904240"/>
                  <wp:effectExtent l="0" t="0" r="0" b="0"/>
                  <wp:docPr id="1103886926" name="Billede 110388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040"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6B78EE11" w14:textId="77777777" w:rsidR="00E03156" w:rsidRDefault="00E03156" w:rsidP="00336985">
            <w:pPr>
              <w:rPr>
                <w:rFonts w:eastAsia="Calibri Light" w:cstheme="minorHAnsi"/>
                <w:i/>
              </w:rPr>
            </w:pPr>
            <w:r>
              <w:rPr>
                <w:rFonts w:eastAsia="Calibri Light" w:cstheme="minorHAnsi"/>
                <w:i/>
              </w:rPr>
              <w:t>Undervisningen tager udgangspunkt i FN verdensmål.</w:t>
            </w:r>
          </w:p>
          <w:p w14:paraId="1951E0E3" w14:textId="77777777" w:rsidR="00E03156" w:rsidRPr="007712AE" w:rsidRDefault="00E03156" w:rsidP="00336985">
            <w:pPr>
              <w:rPr>
                <w:rFonts w:eastAsia="Calibri Light" w:cstheme="minorHAnsi"/>
                <w:i/>
                <w:color w:val="000000" w:themeColor="text1"/>
              </w:rPr>
            </w:pPr>
          </w:p>
        </w:tc>
      </w:tr>
    </w:tbl>
    <w:p w14:paraId="7E0DEAB4" w14:textId="4CB66F35" w:rsidR="002C0EFE" w:rsidRDefault="002C0EFE" w:rsidP="00E03156">
      <w:pPr>
        <w:pStyle w:val="Overskrift1"/>
      </w:pPr>
      <w:r>
        <w:br w:type="page"/>
      </w:r>
    </w:p>
    <w:tbl>
      <w:tblPr>
        <w:tblW w:w="10417" w:type="dxa"/>
        <w:tblInd w:w="90" w:type="dxa"/>
        <w:tblLayout w:type="fixed"/>
        <w:tblLook w:val="04A0" w:firstRow="1" w:lastRow="0" w:firstColumn="1" w:lastColumn="0" w:noHBand="0" w:noVBand="1"/>
      </w:tblPr>
      <w:tblGrid>
        <w:gridCol w:w="893"/>
        <w:gridCol w:w="2520"/>
        <w:gridCol w:w="2001"/>
        <w:gridCol w:w="2501"/>
        <w:gridCol w:w="2502"/>
      </w:tblGrid>
      <w:tr w:rsidR="00E03156" w:rsidRPr="007712AE" w14:paraId="49B5F35D" w14:textId="77777777" w:rsidTr="00336985">
        <w:trPr>
          <w:trHeight w:val="847"/>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CA9A6F9" w14:textId="77777777" w:rsidR="00E03156" w:rsidRPr="003234DC" w:rsidRDefault="00E03156"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7</w:t>
            </w:r>
          </w:p>
        </w:tc>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7768C9" w14:textId="77777777" w:rsidR="00E03156" w:rsidRPr="007712AE" w:rsidRDefault="00E03156" w:rsidP="00336985">
            <w:pPr>
              <w:jc w:val="center"/>
              <w:rPr>
                <w:rFonts w:cstheme="minorHAnsi"/>
                <w:i/>
              </w:rPr>
            </w:pPr>
            <w:r w:rsidRPr="007712AE">
              <w:rPr>
                <w:rFonts w:eastAsia="Calibri Light" w:cstheme="minorHAnsi"/>
                <w:i/>
                <w:color w:val="000000" w:themeColor="text1"/>
              </w:rPr>
              <w:t>Indhold i undervisningen</w:t>
            </w:r>
          </w:p>
        </w:tc>
        <w:tc>
          <w:tcPr>
            <w:tcW w:w="20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FBC80E" w14:textId="77777777" w:rsidR="00E03156" w:rsidRPr="007712AE" w:rsidRDefault="00E03156" w:rsidP="00336985">
            <w:pPr>
              <w:jc w:val="center"/>
              <w:rPr>
                <w:rFonts w:cstheme="minorHAnsi"/>
                <w:i/>
              </w:rPr>
            </w:pPr>
            <w:r w:rsidRPr="007712AE">
              <w:rPr>
                <w:rFonts w:eastAsia="Calibri Light" w:cstheme="minorHAnsi"/>
                <w:i/>
                <w:color w:val="000000" w:themeColor="text1"/>
              </w:rPr>
              <w:t xml:space="preserve">Evaluering </w:t>
            </w:r>
          </w:p>
        </w:tc>
        <w:tc>
          <w:tcPr>
            <w:tcW w:w="25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367D2E" w14:textId="77777777" w:rsidR="00E03156" w:rsidRDefault="00E03156" w:rsidP="00336985">
            <w:pPr>
              <w:jc w:val="center"/>
              <w:rPr>
                <w:rFonts w:cstheme="minorHAnsi"/>
                <w:i/>
              </w:rPr>
            </w:pPr>
            <w:r>
              <w:rPr>
                <w:rFonts w:cstheme="minorHAnsi"/>
                <w:i/>
              </w:rPr>
              <w:t>Den tilstrækkelige præstation</w:t>
            </w:r>
          </w:p>
        </w:tc>
        <w:tc>
          <w:tcPr>
            <w:tcW w:w="250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6D1B1C" w14:textId="77777777" w:rsidR="00E03156" w:rsidRDefault="00E03156" w:rsidP="00336985">
            <w:pPr>
              <w:jc w:val="center"/>
              <w:rPr>
                <w:rFonts w:cstheme="minorHAnsi"/>
                <w:i/>
              </w:rPr>
            </w:pPr>
            <w:r>
              <w:rPr>
                <w:rFonts w:cstheme="minorHAnsi"/>
                <w:i/>
              </w:rPr>
              <w:t>Bedømmelse</w:t>
            </w:r>
          </w:p>
        </w:tc>
      </w:tr>
      <w:tr w:rsidR="00E03156" w:rsidRPr="00CD4940" w14:paraId="03B402A3" w14:textId="77777777" w:rsidTr="00336985">
        <w:trPr>
          <w:trHeight w:val="2399"/>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644609BB" w14:textId="77777777" w:rsidR="00E03156" w:rsidRDefault="00E03156" w:rsidP="00336985">
            <w:pPr>
              <w:pStyle w:val="LUP2021"/>
            </w:pPr>
            <w:r w:rsidRPr="00572CA5">
              <w:t xml:space="preserve">Fag </w:t>
            </w:r>
            <w:r>
              <w:t>8878</w:t>
            </w:r>
          </w:p>
          <w:p w14:paraId="6DF027B1" w14:textId="77777777" w:rsidR="00E03156" w:rsidRPr="007712AE" w:rsidRDefault="00E03156" w:rsidP="00336985">
            <w:pPr>
              <w:pStyle w:val="LUP2021"/>
              <w:rPr>
                <w:color w:val="FF0000"/>
              </w:rPr>
            </w:pPr>
            <w:r w:rsidRPr="003C3A85">
              <w:t>Kontrol og reparation af motorstyringsanlæg</w:t>
            </w:r>
          </w:p>
        </w:tc>
        <w:tc>
          <w:tcPr>
            <w:tcW w:w="2520" w:type="dxa"/>
            <w:vMerge w:val="restart"/>
            <w:tcBorders>
              <w:top w:val="single" w:sz="8" w:space="0" w:color="auto"/>
              <w:left w:val="single" w:sz="8" w:space="0" w:color="auto"/>
              <w:right w:val="single" w:sz="8" w:space="0" w:color="auto"/>
            </w:tcBorders>
          </w:tcPr>
          <w:p w14:paraId="34F4E2FD" w14:textId="3BD01839" w:rsidR="00ED6C3E" w:rsidRDefault="00ED6C3E" w:rsidP="00336985">
            <w:pPr>
              <w:rPr>
                <w:rFonts w:ascii="Questa-Regular" w:hAnsi="Questa-Regular"/>
                <w:color w:val="212529"/>
                <w:sz w:val="23"/>
                <w:szCs w:val="23"/>
                <w:shd w:val="clear" w:color="auto" w:fill="F9F9FB"/>
              </w:rPr>
            </w:pPr>
            <w:hyperlink r:id="rId33" w:history="1">
              <w:r w:rsidRPr="00B86369">
                <w:rPr>
                  <w:rStyle w:val="Hyperlink"/>
                  <w:rFonts w:ascii="Questa-Regular" w:hAnsi="Questa-Regular"/>
                  <w:sz w:val="23"/>
                  <w:szCs w:val="23"/>
                  <w:shd w:val="clear" w:color="auto" w:fill="F9F9FB"/>
                </w:rPr>
                <w:t>https://t-learn.tradium.dk/course/view.php?id=11324</w:t>
              </w:r>
            </w:hyperlink>
          </w:p>
          <w:p w14:paraId="0CFBBC26" w14:textId="1ACC9175" w:rsidR="00E03156" w:rsidRPr="00065555" w:rsidRDefault="00E03156"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2001" w:type="dxa"/>
            <w:vMerge w:val="restart"/>
            <w:tcBorders>
              <w:top w:val="single" w:sz="8" w:space="0" w:color="auto"/>
              <w:left w:val="single" w:sz="8" w:space="0" w:color="auto"/>
              <w:right w:val="single" w:sz="8" w:space="0" w:color="auto"/>
            </w:tcBorders>
          </w:tcPr>
          <w:p w14:paraId="306DBB3F" w14:textId="77777777" w:rsidR="00E03156" w:rsidRDefault="00E03156" w:rsidP="00336985">
            <w:pPr>
              <w:rPr>
                <w:rFonts w:ascii="Questa-Regular" w:hAnsi="Questa-Regular"/>
                <w:sz w:val="23"/>
                <w:szCs w:val="23"/>
                <w:shd w:val="clear" w:color="auto" w:fill="F9F9FB"/>
              </w:rPr>
            </w:pPr>
            <w:r>
              <w:rPr>
                <w:rFonts w:ascii="Questa-Regular" w:hAnsi="Questa-Regular"/>
                <w:sz w:val="23"/>
                <w:szCs w:val="23"/>
                <w:shd w:val="clear" w:color="auto" w:fill="F9F9FB"/>
              </w:rPr>
              <w:t>Eleven bliver evalueret løbende ved praktiske opgaver på værkstedet, derudover bliver elevens viden vurderet på en teori prøve som udgør en del af den samlede vurdering. Ud over teori og praktisk arbejde, afholdes der midtvejs samtaler med den enkelte elev for at sikre, at eleven formår at følge med</w:t>
            </w:r>
          </w:p>
          <w:p w14:paraId="7CB537A0" w14:textId="77777777" w:rsidR="00E03156" w:rsidRPr="00166ECB" w:rsidRDefault="00E03156" w:rsidP="00336985">
            <w:pPr>
              <w:rPr>
                <w:rFonts w:ascii="Questa-Regular" w:hAnsi="Questa-Regular"/>
                <w:sz w:val="23"/>
                <w:szCs w:val="23"/>
                <w:shd w:val="clear" w:color="auto" w:fill="F9F9FB"/>
              </w:rPr>
            </w:pPr>
          </w:p>
        </w:tc>
        <w:tc>
          <w:tcPr>
            <w:tcW w:w="2501" w:type="dxa"/>
            <w:tcBorders>
              <w:top w:val="single" w:sz="8" w:space="0" w:color="auto"/>
              <w:left w:val="single" w:sz="8" w:space="0" w:color="auto"/>
              <w:right w:val="single" w:sz="8" w:space="0" w:color="auto"/>
            </w:tcBorders>
          </w:tcPr>
          <w:p w14:paraId="4F23E9DD" w14:textId="77777777" w:rsidR="00E03156" w:rsidRDefault="00E03156" w:rsidP="00336985">
            <w:pPr>
              <w:rPr>
                <w:rFonts w:ascii="Questa-Regular" w:hAnsi="Questa-Regular"/>
                <w:color w:val="FF0000"/>
              </w:rPr>
            </w:pPr>
            <w:r w:rsidRPr="00166ECB">
              <w:rPr>
                <w:rFonts w:ascii="Questa-Regular" w:hAnsi="Questa-Regular"/>
              </w:rPr>
              <w:t>Eleven udfyldt og afleveret alle udleverede opgaver</w:t>
            </w:r>
            <w:r>
              <w:rPr>
                <w:rFonts w:ascii="Questa-Regular" w:hAnsi="Questa-Regular"/>
                <w:color w:val="FF0000"/>
              </w:rPr>
              <w:t>.</w:t>
            </w:r>
          </w:p>
          <w:p w14:paraId="2FCF9D20" w14:textId="77777777" w:rsidR="00E03156" w:rsidRPr="00166ECB" w:rsidRDefault="00E03156" w:rsidP="00336985">
            <w:pPr>
              <w:rPr>
                <w:rFonts w:ascii="Questa-Regular" w:hAnsi="Questa-Regular"/>
              </w:rPr>
            </w:pPr>
            <w:r w:rsidRPr="00166ECB">
              <w:rPr>
                <w:rFonts w:ascii="Questa-Regular" w:hAnsi="Questa-Regular"/>
              </w:rPr>
              <w:t>Elevende skal have svaret på den afsluttende test.</w:t>
            </w:r>
          </w:p>
          <w:p w14:paraId="4ACBA64C" w14:textId="77777777" w:rsidR="00E03156" w:rsidRDefault="00E03156" w:rsidP="00336985">
            <w:pPr>
              <w:rPr>
                <w:rFonts w:ascii="Questa-Regular" w:hAnsi="Questa-Regular"/>
                <w:sz w:val="23"/>
                <w:szCs w:val="23"/>
                <w:shd w:val="clear" w:color="auto" w:fill="F9F9FB"/>
              </w:rPr>
            </w:pPr>
            <w:r w:rsidRPr="00166ECB">
              <w:rPr>
                <w:rFonts w:ascii="Questa-Regular" w:hAnsi="Questa-Regular"/>
              </w:rPr>
              <w:t>Eleven skal have forståelse for fagets mål.</w:t>
            </w:r>
          </w:p>
        </w:tc>
        <w:tc>
          <w:tcPr>
            <w:tcW w:w="2502" w:type="dxa"/>
            <w:tcBorders>
              <w:top w:val="single" w:sz="8" w:space="0" w:color="auto"/>
              <w:left w:val="single" w:sz="8" w:space="0" w:color="auto"/>
              <w:bottom w:val="single" w:sz="8" w:space="0" w:color="auto"/>
              <w:right w:val="single" w:sz="8" w:space="0" w:color="auto"/>
            </w:tcBorders>
          </w:tcPr>
          <w:p w14:paraId="01B78B01"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795C4D39" w14:textId="77777777" w:rsidR="00E03156" w:rsidRDefault="00E03156" w:rsidP="00336985">
            <w:pPr>
              <w:rPr>
                <w:rFonts w:eastAsia="Calibri Light" w:cstheme="minorHAnsi"/>
                <w:i/>
                <w:sz w:val="24"/>
                <w:szCs w:val="24"/>
              </w:rPr>
            </w:pPr>
            <w:r>
              <w:rPr>
                <w:rFonts w:eastAsia="Calibri Light" w:cstheme="minorHAnsi"/>
                <w:i/>
                <w:sz w:val="24"/>
                <w:szCs w:val="24"/>
              </w:rPr>
              <w:t>Har ikke kendskab til alle parameter.</w:t>
            </w:r>
          </w:p>
          <w:p w14:paraId="650B75D3" w14:textId="77777777" w:rsidR="00E03156" w:rsidRPr="00166ECB" w:rsidRDefault="00E03156" w:rsidP="00336985">
            <w:pPr>
              <w:rPr>
                <w:rFonts w:eastAsia="Calibri Light" w:cstheme="minorHAnsi"/>
                <w:i/>
                <w:sz w:val="24"/>
                <w:szCs w:val="24"/>
              </w:rPr>
            </w:pPr>
            <w:r>
              <w:rPr>
                <w:rFonts w:eastAsia="Calibri Light" w:cstheme="minorHAnsi"/>
                <w:i/>
                <w:sz w:val="24"/>
                <w:szCs w:val="24"/>
              </w:rPr>
              <w:t>Kan ikke lave alle udmålinger med scoop.</w:t>
            </w:r>
          </w:p>
        </w:tc>
      </w:tr>
      <w:tr w:rsidR="00E03156" w:rsidRPr="00CD4940" w14:paraId="37D08027" w14:textId="77777777" w:rsidTr="00336985">
        <w:trPr>
          <w:trHeight w:val="1994"/>
        </w:trPr>
        <w:tc>
          <w:tcPr>
            <w:tcW w:w="893" w:type="dxa"/>
            <w:vMerge/>
            <w:tcBorders>
              <w:left w:val="single" w:sz="4" w:space="0" w:color="auto"/>
              <w:right w:val="single" w:sz="8" w:space="0" w:color="auto"/>
            </w:tcBorders>
            <w:shd w:val="clear" w:color="auto" w:fill="C6E0B4"/>
            <w:textDirection w:val="tbRl"/>
            <w:vAlign w:val="center"/>
          </w:tcPr>
          <w:p w14:paraId="2BD5D8AB" w14:textId="77777777" w:rsidR="00E03156" w:rsidRPr="0042694C" w:rsidRDefault="00E03156" w:rsidP="00336985">
            <w:pPr>
              <w:pStyle w:val="LUP2021"/>
            </w:pPr>
          </w:p>
        </w:tc>
        <w:tc>
          <w:tcPr>
            <w:tcW w:w="2520" w:type="dxa"/>
            <w:vMerge/>
            <w:tcBorders>
              <w:left w:val="single" w:sz="8" w:space="0" w:color="auto"/>
              <w:bottom w:val="single" w:sz="8" w:space="0" w:color="auto"/>
              <w:right w:val="single" w:sz="8" w:space="0" w:color="auto"/>
            </w:tcBorders>
          </w:tcPr>
          <w:p w14:paraId="45E5ED77" w14:textId="77777777" w:rsidR="00E03156" w:rsidRDefault="00E03156" w:rsidP="00336985"/>
        </w:tc>
        <w:tc>
          <w:tcPr>
            <w:tcW w:w="2001" w:type="dxa"/>
            <w:vMerge/>
            <w:tcBorders>
              <w:left w:val="single" w:sz="8" w:space="0" w:color="auto"/>
              <w:bottom w:val="single" w:sz="8" w:space="0" w:color="auto"/>
              <w:right w:val="single" w:sz="8" w:space="0" w:color="auto"/>
            </w:tcBorders>
          </w:tcPr>
          <w:p w14:paraId="20D3C3CD" w14:textId="77777777" w:rsidR="00E03156" w:rsidRPr="00065555" w:rsidRDefault="00E03156" w:rsidP="00336985">
            <w:pPr>
              <w:rPr>
                <w:rFonts w:ascii="Questa-Regular" w:hAnsi="Questa-Regular"/>
                <w:color w:val="FF0000"/>
                <w:sz w:val="23"/>
                <w:szCs w:val="23"/>
                <w:shd w:val="clear" w:color="auto" w:fill="F9F9FB"/>
              </w:rPr>
            </w:pPr>
          </w:p>
        </w:tc>
        <w:tc>
          <w:tcPr>
            <w:tcW w:w="2501" w:type="dxa"/>
            <w:tcBorders>
              <w:left w:val="single" w:sz="8" w:space="0" w:color="auto"/>
              <w:bottom w:val="single" w:sz="8" w:space="0" w:color="auto"/>
              <w:right w:val="single" w:sz="8" w:space="0" w:color="auto"/>
            </w:tcBorders>
          </w:tcPr>
          <w:p w14:paraId="770B5394" w14:textId="77777777" w:rsidR="00E03156" w:rsidRDefault="00E03156" w:rsidP="00336985">
            <w:pPr>
              <w:rPr>
                <w:rFonts w:ascii="Questa-Regular" w:hAnsi="Questa-Regular"/>
                <w:color w:val="FF0000"/>
                <w:sz w:val="23"/>
                <w:szCs w:val="23"/>
                <w:shd w:val="clear" w:color="auto" w:fill="F9F9FB"/>
              </w:rPr>
            </w:pPr>
          </w:p>
        </w:tc>
        <w:tc>
          <w:tcPr>
            <w:tcW w:w="2502" w:type="dxa"/>
            <w:tcBorders>
              <w:top w:val="single" w:sz="8" w:space="0" w:color="auto"/>
              <w:left w:val="single" w:sz="8" w:space="0" w:color="auto"/>
              <w:bottom w:val="single" w:sz="8" w:space="0" w:color="auto"/>
              <w:right w:val="single" w:sz="8" w:space="0" w:color="auto"/>
            </w:tcBorders>
          </w:tcPr>
          <w:p w14:paraId="0892593E"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71765864" w14:textId="77777777" w:rsidR="00E03156" w:rsidRDefault="00E03156" w:rsidP="00336985">
            <w:pPr>
              <w:rPr>
                <w:rFonts w:eastAsia="Calibri Light" w:cstheme="minorHAnsi"/>
                <w:i/>
                <w:sz w:val="24"/>
                <w:szCs w:val="24"/>
              </w:rPr>
            </w:pPr>
            <w:r w:rsidRPr="00166ECB">
              <w:rPr>
                <w:rFonts w:eastAsia="Calibri Light" w:cstheme="minorHAnsi"/>
                <w:i/>
                <w:sz w:val="24"/>
                <w:szCs w:val="24"/>
              </w:rPr>
              <w:t>Har ikke kendskab til systemopbygning</w:t>
            </w:r>
            <w:r>
              <w:rPr>
                <w:rFonts w:eastAsia="Calibri Light" w:cstheme="minorHAnsi"/>
                <w:i/>
                <w:sz w:val="24"/>
                <w:szCs w:val="24"/>
              </w:rPr>
              <w:t>.</w:t>
            </w:r>
          </w:p>
          <w:p w14:paraId="6429EF5C" w14:textId="77777777" w:rsidR="00E03156" w:rsidRPr="00166ECB" w:rsidRDefault="00E03156" w:rsidP="00336985">
            <w:pPr>
              <w:rPr>
                <w:rFonts w:eastAsia="Calibri Light" w:cstheme="minorHAnsi"/>
                <w:i/>
                <w:color w:val="FF0000"/>
                <w:sz w:val="24"/>
                <w:szCs w:val="24"/>
              </w:rPr>
            </w:pPr>
            <w:r>
              <w:rPr>
                <w:rFonts w:eastAsia="Calibri Light" w:cstheme="minorHAnsi"/>
                <w:i/>
                <w:sz w:val="24"/>
                <w:szCs w:val="24"/>
              </w:rPr>
              <w:t>Har ikke kendskab eller forståelse af lovkrav og sikkerhed.</w:t>
            </w:r>
          </w:p>
        </w:tc>
      </w:tr>
      <w:tr w:rsidR="00E03156" w:rsidRPr="007712AE" w14:paraId="2DE8DD1B" w14:textId="77777777" w:rsidTr="00336985">
        <w:trPr>
          <w:trHeight w:val="302"/>
        </w:trPr>
        <w:tc>
          <w:tcPr>
            <w:tcW w:w="893" w:type="dxa"/>
            <w:vMerge/>
            <w:tcBorders>
              <w:left w:val="single" w:sz="4" w:space="0" w:color="auto"/>
              <w:bottom w:val="single" w:sz="4" w:space="0" w:color="auto"/>
              <w:right w:val="single" w:sz="8" w:space="0" w:color="auto"/>
            </w:tcBorders>
            <w:vAlign w:val="center"/>
          </w:tcPr>
          <w:p w14:paraId="54D128F1" w14:textId="77777777" w:rsidR="00E03156" w:rsidRPr="007712AE" w:rsidRDefault="00E03156" w:rsidP="00336985">
            <w:pPr>
              <w:rPr>
                <w:rFonts w:cstheme="minorHAnsi"/>
                <w:i/>
              </w:rPr>
            </w:pPr>
          </w:p>
        </w:tc>
        <w:tc>
          <w:tcPr>
            <w:tcW w:w="2520" w:type="dxa"/>
            <w:tcBorders>
              <w:top w:val="single" w:sz="8" w:space="0" w:color="auto"/>
              <w:left w:val="single" w:sz="8" w:space="0" w:color="auto"/>
              <w:bottom w:val="single" w:sz="8" w:space="0" w:color="auto"/>
              <w:right w:val="single" w:sz="8" w:space="0" w:color="000000" w:themeColor="text1"/>
            </w:tcBorders>
          </w:tcPr>
          <w:p w14:paraId="771C780B" w14:textId="77777777" w:rsidR="00E03156" w:rsidRPr="007712AE" w:rsidRDefault="00E03156" w:rsidP="00336985">
            <w:pPr>
              <w:rPr>
                <w:rFonts w:eastAsia="Calibri Light" w:cstheme="minorHAnsi"/>
                <w:i/>
                <w:color w:val="000000" w:themeColor="text1"/>
              </w:rPr>
            </w:pPr>
            <w:r w:rsidRPr="007712AE">
              <w:rPr>
                <w:rFonts w:cstheme="minorHAnsi"/>
                <w:noProof/>
                <w:lang w:eastAsia="da-DK"/>
              </w:rPr>
              <w:drawing>
                <wp:inline distT="0" distB="0" distL="0" distR="0" wp14:anchorId="597724AE" wp14:editId="4AC7192D">
                  <wp:extent cx="953770" cy="904240"/>
                  <wp:effectExtent l="0" t="0" r="0" b="0"/>
                  <wp:docPr id="1103886927" name="Billede 110388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004"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1A363DAD" w14:textId="77777777" w:rsidR="00E03156" w:rsidRPr="007712AE" w:rsidRDefault="00E03156" w:rsidP="00336985">
            <w:pPr>
              <w:rPr>
                <w:rFonts w:eastAsia="Calibri Light" w:cstheme="minorHAnsi"/>
                <w:i/>
                <w:color w:val="000000" w:themeColor="text1"/>
              </w:rPr>
            </w:pPr>
            <w:r w:rsidRPr="00166ECB">
              <w:rPr>
                <w:rFonts w:eastAsia="Calibri Light" w:cstheme="minorHAnsi"/>
                <w:i/>
              </w:rPr>
              <w:t>Undervisningen tager udgangspunkt i FN verdensmål.</w:t>
            </w:r>
          </w:p>
        </w:tc>
      </w:tr>
    </w:tbl>
    <w:p w14:paraId="303B88A7" w14:textId="64964A25" w:rsidR="00E03156" w:rsidRDefault="00E03156"/>
    <w:p w14:paraId="74A74A20" w14:textId="77777777" w:rsidR="00E03156" w:rsidRDefault="00E03156">
      <w:r>
        <w:br w:type="page"/>
      </w:r>
    </w:p>
    <w:tbl>
      <w:tblPr>
        <w:tblW w:w="10323" w:type="dxa"/>
        <w:tblInd w:w="90" w:type="dxa"/>
        <w:tblLayout w:type="fixed"/>
        <w:tblLook w:val="04A0" w:firstRow="1" w:lastRow="0" w:firstColumn="1" w:lastColumn="0" w:noHBand="0" w:noVBand="1"/>
      </w:tblPr>
      <w:tblGrid>
        <w:gridCol w:w="893"/>
        <w:gridCol w:w="2489"/>
        <w:gridCol w:w="1983"/>
        <w:gridCol w:w="2479"/>
        <w:gridCol w:w="2479"/>
      </w:tblGrid>
      <w:tr w:rsidR="00E03156" w:rsidRPr="007712AE" w14:paraId="7D172A79" w14:textId="77777777" w:rsidTr="00336985">
        <w:trPr>
          <w:trHeight w:val="835"/>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9786991" w14:textId="77777777" w:rsidR="00E03156" w:rsidRPr="003234DC" w:rsidRDefault="00E03156"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7</w:t>
            </w:r>
          </w:p>
        </w:tc>
        <w:tc>
          <w:tcPr>
            <w:tcW w:w="24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76DD42" w14:textId="77777777" w:rsidR="00E03156" w:rsidRPr="007712AE" w:rsidRDefault="00E03156" w:rsidP="00336985">
            <w:pPr>
              <w:jc w:val="center"/>
              <w:rPr>
                <w:rFonts w:cstheme="minorHAnsi"/>
                <w:i/>
              </w:rPr>
            </w:pPr>
            <w:r w:rsidRPr="007712AE">
              <w:rPr>
                <w:rFonts w:eastAsia="Calibri Light" w:cstheme="minorHAnsi"/>
                <w:i/>
                <w:color w:val="000000" w:themeColor="text1"/>
              </w:rPr>
              <w:t>Indhold i undervisningen</w:t>
            </w:r>
          </w:p>
        </w:tc>
        <w:tc>
          <w:tcPr>
            <w:tcW w:w="1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12F0F0" w14:textId="77777777" w:rsidR="00E03156" w:rsidRPr="007712AE" w:rsidRDefault="00E03156" w:rsidP="00336985">
            <w:pPr>
              <w:jc w:val="center"/>
              <w:rPr>
                <w:rFonts w:cstheme="minorHAnsi"/>
                <w:i/>
              </w:rPr>
            </w:pPr>
            <w:r w:rsidRPr="007712AE">
              <w:rPr>
                <w:rFonts w:eastAsia="Calibri Light" w:cstheme="minorHAnsi"/>
                <w:i/>
                <w:color w:val="000000" w:themeColor="text1"/>
              </w:rPr>
              <w:t xml:space="preserve">Evaluering </w:t>
            </w:r>
          </w:p>
        </w:tc>
        <w:tc>
          <w:tcPr>
            <w:tcW w:w="24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B1F75D" w14:textId="77777777" w:rsidR="00E03156" w:rsidRDefault="00E03156" w:rsidP="00336985">
            <w:pPr>
              <w:jc w:val="center"/>
              <w:rPr>
                <w:rFonts w:cstheme="minorHAnsi"/>
                <w:i/>
              </w:rPr>
            </w:pPr>
            <w:r>
              <w:rPr>
                <w:rFonts w:cstheme="minorHAnsi"/>
                <w:i/>
              </w:rPr>
              <w:t>Den tilstrækkelige præstation</w:t>
            </w:r>
          </w:p>
        </w:tc>
        <w:tc>
          <w:tcPr>
            <w:tcW w:w="24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6B6BE5" w14:textId="77777777" w:rsidR="00E03156" w:rsidRDefault="00E03156" w:rsidP="00336985">
            <w:pPr>
              <w:jc w:val="center"/>
              <w:rPr>
                <w:rFonts w:cstheme="minorHAnsi"/>
                <w:i/>
              </w:rPr>
            </w:pPr>
            <w:r>
              <w:rPr>
                <w:rFonts w:cstheme="minorHAnsi"/>
                <w:i/>
              </w:rPr>
              <w:t>Bedømmelse</w:t>
            </w:r>
          </w:p>
        </w:tc>
      </w:tr>
      <w:tr w:rsidR="00E03156" w:rsidRPr="00CD4940" w14:paraId="66CF00A6" w14:textId="77777777" w:rsidTr="00336985">
        <w:trPr>
          <w:trHeight w:val="2366"/>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7CC54E94" w14:textId="77777777" w:rsidR="00E03156" w:rsidRDefault="00E03156" w:rsidP="00336985">
            <w:pPr>
              <w:pStyle w:val="LUP2021"/>
            </w:pPr>
            <w:r w:rsidRPr="00572CA5">
              <w:t xml:space="preserve">Fag </w:t>
            </w:r>
            <w:r>
              <w:t>8870</w:t>
            </w:r>
          </w:p>
          <w:p w14:paraId="38646FE3" w14:textId="77777777" w:rsidR="00E03156" w:rsidRPr="007712AE" w:rsidRDefault="00E03156" w:rsidP="00336985">
            <w:pPr>
              <w:pStyle w:val="LUP2021"/>
              <w:rPr>
                <w:color w:val="FF0000"/>
              </w:rPr>
            </w:pPr>
            <w:r w:rsidRPr="00021728">
              <w:t>Fejlfinding og reparation af aircondition og klimaanlæg</w:t>
            </w:r>
          </w:p>
        </w:tc>
        <w:tc>
          <w:tcPr>
            <w:tcW w:w="2489" w:type="dxa"/>
            <w:vMerge w:val="restart"/>
            <w:tcBorders>
              <w:top w:val="single" w:sz="8" w:space="0" w:color="auto"/>
              <w:left w:val="single" w:sz="8" w:space="0" w:color="auto"/>
              <w:right w:val="single" w:sz="8" w:space="0" w:color="auto"/>
            </w:tcBorders>
          </w:tcPr>
          <w:p w14:paraId="0E7E3BF9" w14:textId="5748CE72" w:rsidR="00ED6C3E" w:rsidRDefault="00ED6C3E" w:rsidP="00336985">
            <w:pPr>
              <w:rPr>
                <w:rFonts w:ascii="Questa-Regular" w:hAnsi="Questa-Regular"/>
                <w:color w:val="212529"/>
                <w:sz w:val="23"/>
                <w:szCs w:val="23"/>
                <w:shd w:val="clear" w:color="auto" w:fill="F9F9FB"/>
              </w:rPr>
            </w:pPr>
            <w:hyperlink r:id="rId34" w:history="1">
              <w:r w:rsidRPr="00B86369">
                <w:rPr>
                  <w:rStyle w:val="Hyperlink"/>
                  <w:rFonts w:ascii="Questa-Regular" w:hAnsi="Questa-Regular"/>
                  <w:sz w:val="23"/>
                  <w:szCs w:val="23"/>
                  <w:shd w:val="clear" w:color="auto" w:fill="F9F9FB"/>
                </w:rPr>
                <w:t>https://t-learn.tradium.dk/course/view.php?id=11324</w:t>
              </w:r>
            </w:hyperlink>
          </w:p>
          <w:p w14:paraId="2E8247C4" w14:textId="6E24A296" w:rsidR="00E03156" w:rsidRPr="00065555" w:rsidRDefault="00E03156"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1983" w:type="dxa"/>
            <w:vMerge w:val="restart"/>
            <w:tcBorders>
              <w:top w:val="single" w:sz="8" w:space="0" w:color="auto"/>
              <w:left w:val="single" w:sz="8" w:space="0" w:color="auto"/>
              <w:right w:val="single" w:sz="8" w:space="0" w:color="auto"/>
            </w:tcBorders>
          </w:tcPr>
          <w:p w14:paraId="570802FE" w14:textId="77777777" w:rsidR="00E03156" w:rsidRDefault="00E03156" w:rsidP="00336985">
            <w:pPr>
              <w:rPr>
                <w:rFonts w:ascii="Questa-Regular" w:hAnsi="Questa-Regular"/>
                <w:sz w:val="23"/>
                <w:szCs w:val="23"/>
                <w:shd w:val="clear" w:color="auto" w:fill="F9F9FB"/>
              </w:rPr>
            </w:pPr>
            <w:r>
              <w:rPr>
                <w:rFonts w:ascii="Questa-Regular" w:hAnsi="Questa-Regular"/>
                <w:sz w:val="23"/>
                <w:szCs w:val="23"/>
                <w:shd w:val="clear" w:color="auto" w:fill="F9F9FB"/>
              </w:rPr>
              <w:t>Eleven bliver evalueret løbende ved praktiske opgaver på værkstedet, derudover bliver elevens viden vurderet på en teori prøve som udgør en del af den samlede vurdering. Ud over teori og praktisk arbejde, afholdes der midtvejs samtaler med den enkelte elev for at sikre, at eleven formår at følge med</w:t>
            </w:r>
          </w:p>
          <w:p w14:paraId="6967BBDD" w14:textId="77777777" w:rsidR="00E03156" w:rsidRPr="00065555" w:rsidRDefault="00E03156" w:rsidP="00336985">
            <w:pPr>
              <w:rPr>
                <w:rFonts w:ascii="Questa-Regular" w:hAnsi="Questa-Regular"/>
                <w:color w:val="FF0000"/>
                <w:sz w:val="23"/>
                <w:szCs w:val="23"/>
                <w:shd w:val="clear" w:color="auto" w:fill="F9F9FB"/>
              </w:rPr>
            </w:pPr>
          </w:p>
          <w:p w14:paraId="4B9EF536" w14:textId="77777777" w:rsidR="00E03156" w:rsidRPr="00FC6441" w:rsidRDefault="00E03156" w:rsidP="00336985">
            <w:pPr>
              <w:rPr>
                <w:rFonts w:ascii="Questa-Regular" w:hAnsi="Questa-Regular"/>
                <w:sz w:val="23"/>
                <w:szCs w:val="23"/>
                <w:shd w:val="clear" w:color="auto" w:fill="F9F9FB"/>
              </w:rPr>
            </w:pPr>
          </w:p>
        </w:tc>
        <w:tc>
          <w:tcPr>
            <w:tcW w:w="2479" w:type="dxa"/>
            <w:tcBorders>
              <w:top w:val="single" w:sz="8" w:space="0" w:color="auto"/>
              <w:left w:val="single" w:sz="8" w:space="0" w:color="auto"/>
              <w:right w:val="single" w:sz="8" w:space="0" w:color="auto"/>
            </w:tcBorders>
          </w:tcPr>
          <w:p w14:paraId="2C31EFFC" w14:textId="77777777" w:rsidR="00E03156" w:rsidRDefault="00E03156" w:rsidP="00336985">
            <w:pPr>
              <w:rPr>
                <w:rFonts w:ascii="Questa-Regular" w:hAnsi="Questa-Regular"/>
                <w:sz w:val="24"/>
                <w:szCs w:val="24"/>
              </w:rPr>
            </w:pPr>
            <w:r>
              <w:rPr>
                <w:rFonts w:ascii="Questa-Regular" w:hAnsi="Questa-Regular"/>
                <w:sz w:val="24"/>
                <w:szCs w:val="24"/>
              </w:rPr>
              <w:t>Eleven skal have udfyldt og afleveret alle udleverede opgaver.</w:t>
            </w:r>
          </w:p>
          <w:p w14:paraId="12D06872" w14:textId="77777777" w:rsidR="00E03156" w:rsidRDefault="00E03156" w:rsidP="00336985">
            <w:pPr>
              <w:rPr>
                <w:rFonts w:ascii="Questa-Regular" w:hAnsi="Questa-Regular"/>
                <w:sz w:val="24"/>
                <w:szCs w:val="24"/>
              </w:rPr>
            </w:pPr>
            <w:r>
              <w:rPr>
                <w:rFonts w:ascii="Questa-Regular" w:hAnsi="Questa-Regular"/>
                <w:sz w:val="24"/>
                <w:szCs w:val="24"/>
              </w:rPr>
              <w:t>Eleven skal have svaret på den afsluttende test.</w:t>
            </w:r>
          </w:p>
          <w:p w14:paraId="6043A558" w14:textId="77777777" w:rsidR="00E03156" w:rsidRPr="00FC6441" w:rsidRDefault="00E03156" w:rsidP="00336985">
            <w:pPr>
              <w:rPr>
                <w:rFonts w:ascii="Questa-Regular" w:hAnsi="Questa-Regular"/>
                <w:sz w:val="24"/>
                <w:szCs w:val="24"/>
                <w:shd w:val="clear" w:color="auto" w:fill="F9F9FB"/>
              </w:rPr>
            </w:pPr>
            <w:r>
              <w:rPr>
                <w:rFonts w:ascii="Questa-Regular" w:hAnsi="Questa-Regular"/>
                <w:sz w:val="24"/>
                <w:szCs w:val="24"/>
              </w:rPr>
              <w:t>Eleven skal have forståelse for fagets mål.</w:t>
            </w:r>
          </w:p>
        </w:tc>
        <w:tc>
          <w:tcPr>
            <w:tcW w:w="2479" w:type="dxa"/>
            <w:tcBorders>
              <w:top w:val="single" w:sz="8" w:space="0" w:color="auto"/>
              <w:left w:val="single" w:sz="8" w:space="0" w:color="auto"/>
              <w:bottom w:val="single" w:sz="8" w:space="0" w:color="auto"/>
              <w:right w:val="single" w:sz="8" w:space="0" w:color="auto"/>
            </w:tcBorders>
          </w:tcPr>
          <w:p w14:paraId="1E2B0932"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740C900A" w14:textId="77777777" w:rsidR="00E03156" w:rsidRDefault="00E03156" w:rsidP="00336985">
            <w:pPr>
              <w:rPr>
                <w:rFonts w:eastAsia="Calibri Light" w:cstheme="minorHAnsi"/>
                <w:i/>
                <w:sz w:val="24"/>
                <w:szCs w:val="24"/>
              </w:rPr>
            </w:pPr>
            <w:r>
              <w:rPr>
                <w:rFonts w:eastAsia="Calibri Light" w:cstheme="minorHAnsi"/>
                <w:i/>
                <w:sz w:val="24"/>
                <w:szCs w:val="24"/>
              </w:rPr>
              <w:t>Eleven kender ikke enkelte udmålinger.</w:t>
            </w:r>
          </w:p>
          <w:p w14:paraId="20FEB769" w14:textId="77777777" w:rsidR="00E03156" w:rsidRPr="00FC6441" w:rsidRDefault="00E03156" w:rsidP="00336985">
            <w:pPr>
              <w:rPr>
                <w:rFonts w:eastAsia="Calibri Light" w:cstheme="minorHAnsi"/>
                <w:i/>
                <w:sz w:val="24"/>
                <w:szCs w:val="24"/>
              </w:rPr>
            </w:pPr>
            <w:r>
              <w:rPr>
                <w:rFonts w:eastAsia="Calibri Light" w:cstheme="minorHAnsi"/>
                <w:i/>
                <w:sz w:val="24"/>
                <w:szCs w:val="24"/>
              </w:rPr>
              <w:t>Eleven har ikke kendskab til alle diagnose muligheder.</w:t>
            </w:r>
          </w:p>
        </w:tc>
      </w:tr>
      <w:tr w:rsidR="00E03156" w:rsidRPr="00CD4940" w14:paraId="4C3D89F9" w14:textId="77777777" w:rsidTr="00336985">
        <w:trPr>
          <w:trHeight w:val="1967"/>
        </w:trPr>
        <w:tc>
          <w:tcPr>
            <w:tcW w:w="893" w:type="dxa"/>
            <w:vMerge/>
            <w:tcBorders>
              <w:left w:val="single" w:sz="4" w:space="0" w:color="auto"/>
              <w:right w:val="single" w:sz="8" w:space="0" w:color="auto"/>
            </w:tcBorders>
            <w:shd w:val="clear" w:color="auto" w:fill="C6E0B4"/>
            <w:textDirection w:val="tbRl"/>
            <w:vAlign w:val="center"/>
          </w:tcPr>
          <w:p w14:paraId="2E58C16A" w14:textId="77777777" w:rsidR="00E03156" w:rsidRPr="0042694C" w:rsidRDefault="00E03156" w:rsidP="00336985">
            <w:pPr>
              <w:pStyle w:val="LUP2021"/>
            </w:pPr>
          </w:p>
        </w:tc>
        <w:tc>
          <w:tcPr>
            <w:tcW w:w="2489" w:type="dxa"/>
            <w:vMerge/>
            <w:tcBorders>
              <w:left w:val="single" w:sz="8" w:space="0" w:color="auto"/>
              <w:bottom w:val="single" w:sz="8" w:space="0" w:color="auto"/>
              <w:right w:val="single" w:sz="8" w:space="0" w:color="auto"/>
            </w:tcBorders>
          </w:tcPr>
          <w:p w14:paraId="1E00C292" w14:textId="77777777" w:rsidR="00E03156" w:rsidRDefault="00E03156" w:rsidP="00336985"/>
        </w:tc>
        <w:tc>
          <w:tcPr>
            <w:tcW w:w="1983" w:type="dxa"/>
            <w:vMerge/>
            <w:tcBorders>
              <w:left w:val="single" w:sz="8" w:space="0" w:color="auto"/>
              <w:bottom w:val="single" w:sz="8" w:space="0" w:color="auto"/>
              <w:right w:val="single" w:sz="8" w:space="0" w:color="auto"/>
            </w:tcBorders>
          </w:tcPr>
          <w:p w14:paraId="1E352452" w14:textId="77777777" w:rsidR="00E03156" w:rsidRPr="00065555" w:rsidRDefault="00E03156" w:rsidP="00336985">
            <w:pPr>
              <w:rPr>
                <w:rFonts w:ascii="Questa-Regular" w:hAnsi="Questa-Regular"/>
                <w:color w:val="FF0000"/>
                <w:sz w:val="23"/>
                <w:szCs w:val="23"/>
                <w:shd w:val="clear" w:color="auto" w:fill="F9F9FB"/>
              </w:rPr>
            </w:pPr>
          </w:p>
        </w:tc>
        <w:tc>
          <w:tcPr>
            <w:tcW w:w="2479" w:type="dxa"/>
            <w:tcBorders>
              <w:left w:val="single" w:sz="8" w:space="0" w:color="auto"/>
              <w:bottom w:val="single" w:sz="8" w:space="0" w:color="auto"/>
              <w:right w:val="single" w:sz="8" w:space="0" w:color="auto"/>
            </w:tcBorders>
          </w:tcPr>
          <w:p w14:paraId="77BF29FD" w14:textId="77777777" w:rsidR="00E03156" w:rsidRDefault="00E03156" w:rsidP="00336985">
            <w:pPr>
              <w:rPr>
                <w:rFonts w:ascii="Questa-Regular" w:hAnsi="Questa-Regular"/>
                <w:color w:val="FF0000"/>
                <w:sz w:val="23"/>
                <w:szCs w:val="23"/>
                <w:shd w:val="clear" w:color="auto" w:fill="F9F9FB"/>
              </w:rPr>
            </w:pPr>
          </w:p>
        </w:tc>
        <w:tc>
          <w:tcPr>
            <w:tcW w:w="2479" w:type="dxa"/>
            <w:tcBorders>
              <w:top w:val="single" w:sz="8" w:space="0" w:color="auto"/>
              <w:left w:val="single" w:sz="8" w:space="0" w:color="auto"/>
              <w:bottom w:val="single" w:sz="8" w:space="0" w:color="auto"/>
              <w:right w:val="single" w:sz="8" w:space="0" w:color="auto"/>
            </w:tcBorders>
          </w:tcPr>
          <w:p w14:paraId="7BBAC4B2"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4718CF2F" w14:textId="77777777" w:rsidR="00E03156" w:rsidRDefault="00E03156" w:rsidP="00336985">
            <w:pPr>
              <w:rPr>
                <w:rFonts w:eastAsia="Calibri Light" w:cstheme="minorHAnsi"/>
                <w:i/>
                <w:sz w:val="24"/>
                <w:szCs w:val="24"/>
              </w:rPr>
            </w:pPr>
            <w:r w:rsidRPr="00FC6441">
              <w:rPr>
                <w:rFonts w:eastAsia="Calibri Light" w:cstheme="minorHAnsi"/>
                <w:i/>
                <w:sz w:val="24"/>
                <w:szCs w:val="24"/>
              </w:rPr>
              <w:t>Overholder ikke sikkerhed og lovkrav.</w:t>
            </w:r>
          </w:p>
          <w:p w14:paraId="1DD114EB" w14:textId="77777777" w:rsidR="00E03156" w:rsidRDefault="00E03156" w:rsidP="00336985">
            <w:pPr>
              <w:rPr>
                <w:rFonts w:eastAsia="Calibri Light" w:cstheme="minorHAnsi"/>
                <w:i/>
                <w:sz w:val="24"/>
                <w:szCs w:val="24"/>
              </w:rPr>
            </w:pPr>
            <w:r>
              <w:rPr>
                <w:rFonts w:eastAsia="Calibri Light" w:cstheme="minorHAnsi"/>
                <w:i/>
                <w:sz w:val="24"/>
                <w:szCs w:val="24"/>
              </w:rPr>
              <w:t>Eleven har ikke kendskab til systemets opbygning og virkemåde.</w:t>
            </w:r>
          </w:p>
          <w:p w14:paraId="791C42D9" w14:textId="77777777" w:rsidR="00E03156" w:rsidRPr="00FC6441" w:rsidRDefault="00E03156" w:rsidP="00336985">
            <w:pPr>
              <w:rPr>
                <w:rFonts w:eastAsia="Calibri Light" w:cstheme="minorHAnsi"/>
                <w:i/>
                <w:color w:val="FF0000"/>
                <w:sz w:val="24"/>
                <w:szCs w:val="24"/>
              </w:rPr>
            </w:pPr>
          </w:p>
        </w:tc>
      </w:tr>
      <w:tr w:rsidR="00E03156" w:rsidRPr="007712AE" w14:paraId="0DA90BEC" w14:textId="77777777" w:rsidTr="00336985">
        <w:trPr>
          <w:trHeight w:val="298"/>
        </w:trPr>
        <w:tc>
          <w:tcPr>
            <w:tcW w:w="893" w:type="dxa"/>
            <w:vMerge/>
            <w:tcBorders>
              <w:left w:val="single" w:sz="4" w:space="0" w:color="auto"/>
              <w:bottom w:val="single" w:sz="4" w:space="0" w:color="auto"/>
              <w:right w:val="single" w:sz="8" w:space="0" w:color="auto"/>
            </w:tcBorders>
            <w:vAlign w:val="center"/>
          </w:tcPr>
          <w:p w14:paraId="6FE2FB22" w14:textId="77777777" w:rsidR="00E03156" w:rsidRPr="007712AE" w:rsidRDefault="00E03156" w:rsidP="00336985">
            <w:pPr>
              <w:rPr>
                <w:rFonts w:cstheme="minorHAnsi"/>
                <w:i/>
              </w:rPr>
            </w:pPr>
          </w:p>
        </w:tc>
        <w:tc>
          <w:tcPr>
            <w:tcW w:w="2489" w:type="dxa"/>
            <w:tcBorders>
              <w:top w:val="single" w:sz="8" w:space="0" w:color="auto"/>
              <w:left w:val="single" w:sz="8" w:space="0" w:color="auto"/>
              <w:bottom w:val="single" w:sz="8" w:space="0" w:color="auto"/>
              <w:right w:val="single" w:sz="8" w:space="0" w:color="000000" w:themeColor="text1"/>
            </w:tcBorders>
          </w:tcPr>
          <w:p w14:paraId="71C933D8" w14:textId="77777777" w:rsidR="00E03156" w:rsidRPr="007712AE" w:rsidRDefault="00E03156" w:rsidP="00336985">
            <w:pPr>
              <w:rPr>
                <w:rFonts w:eastAsia="Calibri Light" w:cstheme="minorHAnsi"/>
                <w:i/>
                <w:color w:val="000000" w:themeColor="text1"/>
              </w:rPr>
            </w:pPr>
            <w:r w:rsidRPr="007712AE">
              <w:rPr>
                <w:rFonts w:cstheme="minorHAnsi"/>
                <w:noProof/>
                <w:lang w:eastAsia="da-DK"/>
              </w:rPr>
              <w:drawing>
                <wp:inline distT="0" distB="0" distL="0" distR="0" wp14:anchorId="293B0379" wp14:editId="58010F46">
                  <wp:extent cx="953770" cy="904240"/>
                  <wp:effectExtent l="0" t="0" r="0" b="0"/>
                  <wp:docPr id="1103886928" name="Billede 110388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941"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4ED6E645" w14:textId="77777777" w:rsidR="00E03156" w:rsidRDefault="00E03156" w:rsidP="00336985">
            <w:pPr>
              <w:rPr>
                <w:rFonts w:eastAsia="Calibri Light" w:cstheme="minorHAnsi"/>
                <w:i/>
              </w:rPr>
            </w:pPr>
            <w:r>
              <w:rPr>
                <w:rFonts w:eastAsia="Calibri Light" w:cstheme="minorHAnsi"/>
                <w:i/>
              </w:rPr>
              <w:t>Undervisningen tager udgangspunkt i FN verdensmål.</w:t>
            </w:r>
          </w:p>
          <w:p w14:paraId="254CC833" w14:textId="77777777" w:rsidR="00E03156" w:rsidRPr="00FC6441" w:rsidRDefault="00E03156" w:rsidP="00336985">
            <w:pPr>
              <w:rPr>
                <w:rFonts w:eastAsia="Calibri Light" w:cstheme="minorHAnsi"/>
                <w:i/>
              </w:rPr>
            </w:pPr>
          </w:p>
        </w:tc>
      </w:tr>
    </w:tbl>
    <w:p w14:paraId="361F29E0" w14:textId="5803400E" w:rsidR="00E03156" w:rsidRDefault="00E03156"/>
    <w:p w14:paraId="0FBD30FB" w14:textId="77777777" w:rsidR="00E03156" w:rsidRDefault="00E03156">
      <w:r>
        <w:br w:type="page"/>
      </w:r>
    </w:p>
    <w:tbl>
      <w:tblPr>
        <w:tblW w:w="10470" w:type="dxa"/>
        <w:tblInd w:w="90" w:type="dxa"/>
        <w:tblLayout w:type="fixed"/>
        <w:tblLook w:val="04A0" w:firstRow="1" w:lastRow="0" w:firstColumn="1" w:lastColumn="0" w:noHBand="0" w:noVBand="1"/>
      </w:tblPr>
      <w:tblGrid>
        <w:gridCol w:w="1034"/>
        <w:gridCol w:w="2396"/>
        <w:gridCol w:w="2011"/>
        <w:gridCol w:w="2514"/>
        <w:gridCol w:w="2515"/>
      </w:tblGrid>
      <w:tr w:rsidR="00E03156" w:rsidRPr="007712AE" w14:paraId="75FCECC2" w14:textId="77777777" w:rsidTr="00336985">
        <w:trPr>
          <w:trHeight w:val="857"/>
        </w:trPr>
        <w:tc>
          <w:tcPr>
            <w:tcW w:w="10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07114C" w14:textId="77777777" w:rsidR="00E03156" w:rsidRPr="003234DC" w:rsidRDefault="00E03156"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7</w:t>
            </w:r>
          </w:p>
        </w:tc>
        <w:tc>
          <w:tcPr>
            <w:tcW w:w="23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2F5EE9" w14:textId="77777777" w:rsidR="00E03156" w:rsidRPr="007712AE" w:rsidRDefault="00E03156" w:rsidP="00336985">
            <w:pPr>
              <w:jc w:val="center"/>
              <w:rPr>
                <w:rFonts w:cstheme="minorHAnsi"/>
                <w:i/>
              </w:rPr>
            </w:pPr>
            <w:r w:rsidRPr="007712AE">
              <w:rPr>
                <w:rFonts w:eastAsia="Calibri Light" w:cstheme="minorHAnsi"/>
                <w:i/>
                <w:color w:val="000000" w:themeColor="text1"/>
              </w:rPr>
              <w:t>Indhold i undervisningen</w:t>
            </w:r>
          </w:p>
        </w:tc>
        <w:tc>
          <w:tcPr>
            <w:tcW w:w="201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58E35D" w14:textId="77777777" w:rsidR="00E03156" w:rsidRPr="007712AE" w:rsidRDefault="00E03156" w:rsidP="00336985">
            <w:pPr>
              <w:jc w:val="center"/>
              <w:rPr>
                <w:rFonts w:cstheme="minorHAnsi"/>
                <w:i/>
              </w:rPr>
            </w:pPr>
            <w:r w:rsidRPr="007712AE">
              <w:rPr>
                <w:rFonts w:eastAsia="Calibri Light" w:cstheme="minorHAnsi"/>
                <w:i/>
                <w:color w:val="000000" w:themeColor="text1"/>
              </w:rPr>
              <w:t xml:space="preserve">Evaluering </w:t>
            </w:r>
          </w:p>
        </w:tc>
        <w:tc>
          <w:tcPr>
            <w:tcW w:w="25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175501" w14:textId="77777777" w:rsidR="00E03156" w:rsidRDefault="00E03156" w:rsidP="00336985">
            <w:pPr>
              <w:jc w:val="center"/>
              <w:rPr>
                <w:rFonts w:cstheme="minorHAnsi"/>
                <w:i/>
              </w:rPr>
            </w:pPr>
            <w:r>
              <w:rPr>
                <w:rFonts w:cstheme="minorHAnsi"/>
                <w:i/>
              </w:rPr>
              <w:t>Den tilstrækkelige præstation</w:t>
            </w:r>
          </w:p>
        </w:tc>
        <w:tc>
          <w:tcPr>
            <w:tcW w:w="25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F24E89E" w14:textId="77777777" w:rsidR="00E03156" w:rsidRDefault="00E03156" w:rsidP="00336985">
            <w:pPr>
              <w:jc w:val="center"/>
              <w:rPr>
                <w:rFonts w:cstheme="minorHAnsi"/>
                <w:i/>
              </w:rPr>
            </w:pPr>
            <w:r>
              <w:rPr>
                <w:rFonts w:cstheme="minorHAnsi"/>
                <w:i/>
              </w:rPr>
              <w:t>Bedømmelse</w:t>
            </w:r>
          </w:p>
        </w:tc>
      </w:tr>
      <w:tr w:rsidR="00E03156" w:rsidRPr="00CD4940" w14:paraId="20B57C56" w14:textId="77777777" w:rsidTr="00336985">
        <w:trPr>
          <w:trHeight w:val="2427"/>
        </w:trPr>
        <w:tc>
          <w:tcPr>
            <w:tcW w:w="1034" w:type="dxa"/>
            <w:vMerge w:val="restart"/>
            <w:tcBorders>
              <w:top w:val="single" w:sz="8" w:space="0" w:color="auto"/>
              <w:left w:val="single" w:sz="4" w:space="0" w:color="auto"/>
              <w:right w:val="single" w:sz="8" w:space="0" w:color="auto"/>
            </w:tcBorders>
            <w:shd w:val="clear" w:color="auto" w:fill="C6E0B4"/>
            <w:textDirection w:val="tbRl"/>
            <w:vAlign w:val="center"/>
          </w:tcPr>
          <w:p w14:paraId="0313B5F5" w14:textId="77777777" w:rsidR="00E03156" w:rsidRDefault="00E03156" w:rsidP="00336985">
            <w:pPr>
              <w:pStyle w:val="LUP2021"/>
            </w:pPr>
            <w:r w:rsidRPr="00572CA5">
              <w:t xml:space="preserve">Fag </w:t>
            </w:r>
            <w:r>
              <w:t>8865</w:t>
            </w:r>
          </w:p>
          <w:p w14:paraId="263825A3" w14:textId="77777777" w:rsidR="00E03156" w:rsidRPr="007712AE" w:rsidRDefault="00E03156" w:rsidP="00336985">
            <w:pPr>
              <w:pStyle w:val="LUP2021"/>
              <w:rPr>
                <w:color w:val="FF0000"/>
              </w:rPr>
            </w:pPr>
            <w:r w:rsidRPr="00907C29">
              <w:t>Udmåling, rep. og justering af elekt. servostyring</w:t>
            </w:r>
          </w:p>
        </w:tc>
        <w:tc>
          <w:tcPr>
            <w:tcW w:w="2396" w:type="dxa"/>
            <w:vMerge w:val="restart"/>
            <w:tcBorders>
              <w:top w:val="single" w:sz="8" w:space="0" w:color="auto"/>
              <w:left w:val="single" w:sz="8" w:space="0" w:color="auto"/>
              <w:right w:val="single" w:sz="8" w:space="0" w:color="auto"/>
            </w:tcBorders>
          </w:tcPr>
          <w:p w14:paraId="1859391B" w14:textId="295A7AA1" w:rsidR="00ED6C3E" w:rsidRDefault="00ED6C3E" w:rsidP="00336985">
            <w:pPr>
              <w:rPr>
                <w:rFonts w:ascii="Questa-Regular" w:hAnsi="Questa-Regular"/>
                <w:color w:val="212529"/>
                <w:sz w:val="23"/>
                <w:szCs w:val="23"/>
                <w:shd w:val="clear" w:color="auto" w:fill="F9F9FB"/>
              </w:rPr>
            </w:pPr>
            <w:hyperlink r:id="rId35" w:history="1">
              <w:r w:rsidRPr="00B86369">
                <w:rPr>
                  <w:rStyle w:val="Hyperlink"/>
                  <w:rFonts w:ascii="Questa-Regular" w:hAnsi="Questa-Regular"/>
                  <w:sz w:val="23"/>
                  <w:szCs w:val="23"/>
                  <w:shd w:val="clear" w:color="auto" w:fill="F9F9FB"/>
                </w:rPr>
                <w:t>https://t-learn.tradium.dk/course/view.php?id=11324</w:t>
              </w:r>
            </w:hyperlink>
          </w:p>
          <w:p w14:paraId="0E5952FC" w14:textId="646F2E89" w:rsidR="00E03156" w:rsidRPr="00065555" w:rsidRDefault="00E03156"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2011" w:type="dxa"/>
            <w:vMerge w:val="restart"/>
            <w:tcBorders>
              <w:top w:val="single" w:sz="8" w:space="0" w:color="auto"/>
              <w:left w:val="single" w:sz="8" w:space="0" w:color="auto"/>
              <w:right w:val="single" w:sz="8" w:space="0" w:color="auto"/>
            </w:tcBorders>
          </w:tcPr>
          <w:p w14:paraId="13D1357D" w14:textId="77777777" w:rsidR="00E03156" w:rsidRDefault="00E03156" w:rsidP="00336985">
            <w:pPr>
              <w:rPr>
                <w:rFonts w:ascii="Questa-Regular" w:hAnsi="Questa-Regular"/>
                <w:sz w:val="23"/>
                <w:szCs w:val="23"/>
                <w:shd w:val="clear" w:color="auto" w:fill="F9F9FB"/>
              </w:rPr>
            </w:pPr>
            <w:r>
              <w:rPr>
                <w:rFonts w:ascii="Questa-Regular" w:hAnsi="Questa-Regular"/>
                <w:sz w:val="23"/>
                <w:szCs w:val="23"/>
                <w:shd w:val="clear" w:color="auto" w:fill="F9F9FB"/>
              </w:rPr>
              <w:t>Eleven bliver evalueret løbende ved praktiske opgaver på værkstedet, derudover bliver elevens viden vurderet på en teori prøve som udgør en del af den samlede vurdering. Ud over teori og praktisk arbejde, afholdes der midtvejs samtaler med den enkelte elev for at sikre, at eleven formår at følge med</w:t>
            </w:r>
          </w:p>
          <w:p w14:paraId="5BFDA8C4" w14:textId="77777777" w:rsidR="00E03156" w:rsidRPr="00065555" w:rsidRDefault="00E03156" w:rsidP="00336985">
            <w:pPr>
              <w:rPr>
                <w:rFonts w:ascii="Questa-Regular" w:hAnsi="Questa-Regular"/>
                <w:color w:val="212529"/>
                <w:sz w:val="23"/>
                <w:szCs w:val="23"/>
                <w:shd w:val="clear" w:color="auto" w:fill="F9F9FB"/>
              </w:rPr>
            </w:pPr>
          </w:p>
        </w:tc>
        <w:tc>
          <w:tcPr>
            <w:tcW w:w="2514" w:type="dxa"/>
            <w:tcBorders>
              <w:top w:val="single" w:sz="8" w:space="0" w:color="auto"/>
              <w:left w:val="single" w:sz="8" w:space="0" w:color="auto"/>
              <w:right w:val="single" w:sz="8" w:space="0" w:color="auto"/>
            </w:tcBorders>
          </w:tcPr>
          <w:p w14:paraId="2D40556D" w14:textId="77777777" w:rsidR="00E03156" w:rsidRDefault="00E03156" w:rsidP="00336985">
            <w:pPr>
              <w:rPr>
                <w:rFonts w:ascii="Questa-Regular" w:hAnsi="Questa-Regular"/>
                <w:sz w:val="24"/>
                <w:szCs w:val="24"/>
              </w:rPr>
            </w:pPr>
            <w:r>
              <w:rPr>
                <w:rFonts w:ascii="Questa-Regular" w:hAnsi="Questa-Regular"/>
                <w:sz w:val="24"/>
                <w:szCs w:val="24"/>
              </w:rPr>
              <w:t>Eleven skal have udfyldt og afleveret alle udleverede opgaver.</w:t>
            </w:r>
          </w:p>
          <w:p w14:paraId="1819F17E" w14:textId="77777777" w:rsidR="00E03156" w:rsidRDefault="00E03156" w:rsidP="00336985">
            <w:pPr>
              <w:rPr>
                <w:rFonts w:ascii="Questa-Regular" w:hAnsi="Questa-Regular"/>
                <w:sz w:val="24"/>
                <w:szCs w:val="24"/>
              </w:rPr>
            </w:pPr>
            <w:r>
              <w:rPr>
                <w:rFonts w:ascii="Questa-Regular" w:hAnsi="Questa-Regular"/>
                <w:sz w:val="24"/>
                <w:szCs w:val="24"/>
              </w:rPr>
              <w:t>Eleven skal have svaret på den afsluttende test.</w:t>
            </w:r>
          </w:p>
          <w:p w14:paraId="36523FC6" w14:textId="77777777" w:rsidR="00E03156" w:rsidRPr="000925F1" w:rsidRDefault="00E03156" w:rsidP="00336985">
            <w:pPr>
              <w:rPr>
                <w:rFonts w:ascii="Questa-Regular" w:hAnsi="Questa-Regular"/>
                <w:sz w:val="24"/>
                <w:szCs w:val="24"/>
                <w:shd w:val="clear" w:color="auto" w:fill="F9F9FB"/>
              </w:rPr>
            </w:pPr>
            <w:r>
              <w:rPr>
                <w:rFonts w:ascii="Questa-Regular" w:hAnsi="Questa-Regular"/>
                <w:sz w:val="24"/>
                <w:szCs w:val="24"/>
              </w:rPr>
              <w:t>Eleven skal have forståelse for fagets mål.</w:t>
            </w:r>
          </w:p>
        </w:tc>
        <w:tc>
          <w:tcPr>
            <w:tcW w:w="2515" w:type="dxa"/>
            <w:tcBorders>
              <w:top w:val="single" w:sz="8" w:space="0" w:color="auto"/>
              <w:left w:val="single" w:sz="8" w:space="0" w:color="auto"/>
              <w:bottom w:val="single" w:sz="8" w:space="0" w:color="auto"/>
              <w:right w:val="single" w:sz="8" w:space="0" w:color="auto"/>
            </w:tcBorders>
          </w:tcPr>
          <w:p w14:paraId="0C654FF9"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25B9AA0C" w14:textId="77777777" w:rsidR="00E03156" w:rsidRDefault="00E03156" w:rsidP="00336985">
            <w:pPr>
              <w:rPr>
                <w:rFonts w:eastAsia="Calibri Light" w:cstheme="minorHAnsi"/>
                <w:i/>
                <w:sz w:val="24"/>
                <w:szCs w:val="24"/>
              </w:rPr>
            </w:pPr>
            <w:r>
              <w:rPr>
                <w:rFonts w:eastAsia="Calibri Light" w:cstheme="minorHAnsi"/>
                <w:i/>
                <w:sz w:val="24"/>
                <w:szCs w:val="24"/>
              </w:rPr>
              <w:t>Ved ikke enkelte udmålinger.</w:t>
            </w:r>
          </w:p>
          <w:p w14:paraId="5EBD56BD" w14:textId="77777777" w:rsidR="00E03156" w:rsidRPr="000925F1" w:rsidRDefault="00E03156" w:rsidP="00336985">
            <w:pPr>
              <w:rPr>
                <w:rFonts w:eastAsia="Calibri Light" w:cstheme="minorHAnsi"/>
                <w:i/>
                <w:sz w:val="24"/>
                <w:szCs w:val="24"/>
              </w:rPr>
            </w:pPr>
            <w:r>
              <w:rPr>
                <w:rFonts w:eastAsia="Calibri Light" w:cstheme="minorHAnsi"/>
                <w:i/>
                <w:sz w:val="24"/>
                <w:szCs w:val="24"/>
              </w:rPr>
              <w:t>Eleven har ikke kendskab til alle diagnoser med tester.</w:t>
            </w:r>
          </w:p>
        </w:tc>
      </w:tr>
      <w:tr w:rsidR="00E03156" w:rsidRPr="00CD4940" w14:paraId="598BBB25" w14:textId="77777777" w:rsidTr="00336985">
        <w:trPr>
          <w:trHeight w:val="2018"/>
        </w:trPr>
        <w:tc>
          <w:tcPr>
            <w:tcW w:w="1034" w:type="dxa"/>
            <w:vMerge/>
            <w:tcBorders>
              <w:left w:val="single" w:sz="4" w:space="0" w:color="auto"/>
              <w:right w:val="single" w:sz="8" w:space="0" w:color="auto"/>
            </w:tcBorders>
            <w:shd w:val="clear" w:color="auto" w:fill="C6E0B4"/>
            <w:textDirection w:val="tbRl"/>
            <w:vAlign w:val="center"/>
          </w:tcPr>
          <w:p w14:paraId="6D6FA364" w14:textId="77777777" w:rsidR="00E03156" w:rsidRPr="0042694C" w:rsidRDefault="00E03156" w:rsidP="00336985">
            <w:pPr>
              <w:pStyle w:val="LUP2021"/>
            </w:pPr>
          </w:p>
        </w:tc>
        <w:tc>
          <w:tcPr>
            <w:tcW w:w="2396" w:type="dxa"/>
            <w:vMerge/>
            <w:tcBorders>
              <w:left w:val="single" w:sz="8" w:space="0" w:color="auto"/>
              <w:bottom w:val="single" w:sz="8" w:space="0" w:color="auto"/>
              <w:right w:val="single" w:sz="8" w:space="0" w:color="auto"/>
            </w:tcBorders>
          </w:tcPr>
          <w:p w14:paraId="6EDC1D59" w14:textId="77777777" w:rsidR="00E03156" w:rsidRDefault="00E03156" w:rsidP="00336985"/>
        </w:tc>
        <w:tc>
          <w:tcPr>
            <w:tcW w:w="2011" w:type="dxa"/>
            <w:vMerge/>
            <w:tcBorders>
              <w:left w:val="single" w:sz="8" w:space="0" w:color="auto"/>
              <w:bottom w:val="single" w:sz="8" w:space="0" w:color="auto"/>
              <w:right w:val="single" w:sz="8" w:space="0" w:color="auto"/>
            </w:tcBorders>
          </w:tcPr>
          <w:p w14:paraId="0D5EE070" w14:textId="77777777" w:rsidR="00E03156" w:rsidRPr="00065555" w:rsidRDefault="00E03156" w:rsidP="00336985">
            <w:pPr>
              <w:rPr>
                <w:rFonts w:ascii="Questa-Regular" w:hAnsi="Questa-Regular"/>
                <w:color w:val="FF0000"/>
                <w:sz w:val="23"/>
                <w:szCs w:val="23"/>
                <w:shd w:val="clear" w:color="auto" w:fill="F9F9FB"/>
              </w:rPr>
            </w:pPr>
          </w:p>
        </w:tc>
        <w:tc>
          <w:tcPr>
            <w:tcW w:w="2514" w:type="dxa"/>
            <w:tcBorders>
              <w:left w:val="single" w:sz="8" w:space="0" w:color="auto"/>
              <w:bottom w:val="single" w:sz="8" w:space="0" w:color="auto"/>
              <w:right w:val="single" w:sz="8" w:space="0" w:color="auto"/>
            </w:tcBorders>
          </w:tcPr>
          <w:p w14:paraId="0BD4DAF8" w14:textId="77777777" w:rsidR="00E03156" w:rsidRDefault="00E03156" w:rsidP="00336985">
            <w:pPr>
              <w:rPr>
                <w:rFonts w:ascii="Questa-Regular" w:hAnsi="Questa-Regular"/>
                <w:color w:val="FF0000"/>
                <w:sz w:val="23"/>
                <w:szCs w:val="23"/>
                <w:shd w:val="clear" w:color="auto" w:fill="F9F9FB"/>
              </w:rPr>
            </w:pPr>
          </w:p>
        </w:tc>
        <w:tc>
          <w:tcPr>
            <w:tcW w:w="2515" w:type="dxa"/>
            <w:tcBorders>
              <w:top w:val="single" w:sz="8" w:space="0" w:color="auto"/>
              <w:left w:val="single" w:sz="8" w:space="0" w:color="auto"/>
              <w:bottom w:val="single" w:sz="8" w:space="0" w:color="auto"/>
              <w:right w:val="single" w:sz="8" w:space="0" w:color="auto"/>
            </w:tcBorders>
          </w:tcPr>
          <w:p w14:paraId="7FE10AFF"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776FCD99" w14:textId="77777777" w:rsidR="00E03156" w:rsidRDefault="00E03156" w:rsidP="00336985">
            <w:pPr>
              <w:rPr>
                <w:rFonts w:eastAsia="Calibri Light" w:cstheme="minorHAnsi"/>
                <w:i/>
                <w:sz w:val="24"/>
                <w:szCs w:val="24"/>
              </w:rPr>
            </w:pPr>
            <w:r>
              <w:rPr>
                <w:rFonts w:eastAsia="Calibri Light" w:cstheme="minorHAnsi"/>
                <w:i/>
                <w:sz w:val="24"/>
                <w:szCs w:val="24"/>
              </w:rPr>
              <w:t>Kender ikke gældende regler og lovkrav.</w:t>
            </w:r>
          </w:p>
          <w:p w14:paraId="172F5541" w14:textId="77777777" w:rsidR="00E03156" w:rsidRDefault="00E03156" w:rsidP="00336985">
            <w:pPr>
              <w:rPr>
                <w:rFonts w:eastAsia="Calibri Light" w:cstheme="minorHAnsi"/>
                <w:i/>
                <w:sz w:val="24"/>
                <w:szCs w:val="24"/>
              </w:rPr>
            </w:pPr>
            <w:r>
              <w:rPr>
                <w:rFonts w:eastAsia="Calibri Light" w:cstheme="minorHAnsi"/>
                <w:i/>
                <w:sz w:val="24"/>
                <w:szCs w:val="24"/>
              </w:rPr>
              <w:t>Har ikke viden om kontrol af undervogn og styrtøj geometri.</w:t>
            </w:r>
          </w:p>
          <w:p w14:paraId="0DE65D08" w14:textId="77777777" w:rsidR="00E03156" w:rsidRPr="000925F1" w:rsidRDefault="00E03156" w:rsidP="00336985">
            <w:pPr>
              <w:rPr>
                <w:rFonts w:eastAsia="Calibri Light" w:cstheme="minorHAnsi"/>
                <w:i/>
                <w:color w:val="FF0000"/>
                <w:sz w:val="24"/>
                <w:szCs w:val="24"/>
              </w:rPr>
            </w:pPr>
          </w:p>
        </w:tc>
      </w:tr>
      <w:tr w:rsidR="00E03156" w:rsidRPr="007712AE" w14:paraId="4CD300A3" w14:textId="77777777" w:rsidTr="00336985">
        <w:trPr>
          <w:trHeight w:val="306"/>
        </w:trPr>
        <w:tc>
          <w:tcPr>
            <w:tcW w:w="1034" w:type="dxa"/>
            <w:vMerge/>
            <w:tcBorders>
              <w:left w:val="single" w:sz="4" w:space="0" w:color="auto"/>
              <w:bottom w:val="single" w:sz="4" w:space="0" w:color="auto"/>
              <w:right w:val="single" w:sz="8" w:space="0" w:color="auto"/>
            </w:tcBorders>
            <w:vAlign w:val="center"/>
          </w:tcPr>
          <w:p w14:paraId="60975FF8" w14:textId="77777777" w:rsidR="00E03156" w:rsidRPr="007712AE" w:rsidRDefault="00E03156" w:rsidP="00336985">
            <w:pPr>
              <w:rPr>
                <w:rFonts w:cstheme="minorHAnsi"/>
                <w:i/>
              </w:rPr>
            </w:pPr>
          </w:p>
        </w:tc>
        <w:tc>
          <w:tcPr>
            <w:tcW w:w="2396" w:type="dxa"/>
            <w:tcBorders>
              <w:top w:val="single" w:sz="8" w:space="0" w:color="auto"/>
              <w:left w:val="single" w:sz="8" w:space="0" w:color="auto"/>
              <w:bottom w:val="single" w:sz="8" w:space="0" w:color="auto"/>
              <w:right w:val="single" w:sz="8" w:space="0" w:color="000000" w:themeColor="text1"/>
            </w:tcBorders>
          </w:tcPr>
          <w:p w14:paraId="2A498BA8" w14:textId="77777777" w:rsidR="00E03156" w:rsidRPr="007712AE" w:rsidRDefault="00E03156" w:rsidP="00336985">
            <w:pPr>
              <w:rPr>
                <w:rFonts w:eastAsia="Calibri Light" w:cstheme="minorHAnsi"/>
                <w:i/>
                <w:color w:val="000000" w:themeColor="text1"/>
              </w:rPr>
            </w:pPr>
            <w:r w:rsidRPr="007712AE">
              <w:rPr>
                <w:rFonts w:cstheme="minorHAnsi"/>
                <w:noProof/>
                <w:lang w:eastAsia="da-DK"/>
              </w:rPr>
              <w:drawing>
                <wp:inline distT="0" distB="0" distL="0" distR="0" wp14:anchorId="55CC530B" wp14:editId="1A9AA111">
                  <wp:extent cx="953770" cy="904240"/>
                  <wp:effectExtent l="0" t="0" r="0" b="0"/>
                  <wp:docPr id="1103886929" name="Billede 110388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040"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627F6859" w14:textId="77777777" w:rsidR="00E03156" w:rsidRPr="004000E9" w:rsidRDefault="00E03156" w:rsidP="00336985">
            <w:pPr>
              <w:rPr>
                <w:rFonts w:eastAsia="Calibri Light" w:cstheme="minorHAnsi"/>
                <w:i/>
              </w:rPr>
            </w:pPr>
            <w:r>
              <w:rPr>
                <w:rFonts w:eastAsia="Calibri Light" w:cstheme="minorHAnsi"/>
                <w:i/>
              </w:rPr>
              <w:t>Undervisningen tager udgangspunkt i FN verdensmål.</w:t>
            </w:r>
          </w:p>
        </w:tc>
      </w:tr>
    </w:tbl>
    <w:p w14:paraId="7CD37A2E" w14:textId="39F78E2B" w:rsidR="00E03156" w:rsidRDefault="00E03156"/>
    <w:p w14:paraId="6915D5FE" w14:textId="77777777" w:rsidR="00E03156" w:rsidRDefault="00E03156">
      <w:r>
        <w:br w:type="page"/>
      </w:r>
    </w:p>
    <w:tbl>
      <w:tblPr>
        <w:tblW w:w="10562" w:type="dxa"/>
        <w:tblInd w:w="90" w:type="dxa"/>
        <w:tblLayout w:type="fixed"/>
        <w:tblLook w:val="04A0" w:firstRow="1" w:lastRow="0" w:firstColumn="1" w:lastColumn="0" w:noHBand="0" w:noVBand="1"/>
      </w:tblPr>
      <w:tblGrid>
        <w:gridCol w:w="893"/>
        <w:gridCol w:w="2568"/>
        <w:gridCol w:w="2029"/>
        <w:gridCol w:w="2536"/>
        <w:gridCol w:w="2536"/>
      </w:tblGrid>
      <w:tr w:rsidR="00E03156" w:rsidRPr="007712AE" w14:paraId="3859C444" w14:textId="77777777" w:rsidTr="00336985">
        <w:trPr>
          <w:trHeight w:val="855"/>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07542F" w14:textId="77777777" w:rsidR="00E03156" w:rsidRPr="003234DC" w:rsidRDefault="00E03156"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7</w:t>
            </w:r>
          </w:p>
        </w:tc>
        <w:tc>
          <w:tcPr>
            <w:tcW w:w="25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0354001" w14:textId="77777777" w:rsidR="00E03156" w:rsidRPr="007712AE" w:rsidRDefault="00E03156" w:rsidP="00336985">
            <w:pPr>
              <w:jc w:val="center"/>
              <w:rPr>
                <w:rFonts w:cstheme="minorHAnsi"/>
                <w:i/>
              </w:rPr>
            </w:pPr>
            <w:r w:rsidRPr="007712AE">
              <w:rPr>
                <w:rFonts w:eastAsia="Calibri Light" w:cstheme="minorHAnsi"/>
                <w:i/>
                <w:color w:val="000000" w:themeColor="text1"/>
              </w:rPr>
              <w:t>Indhold i undervisningen</w:t>
            </w:r>
          </w:p>
        </w:tc>
        <w:tc>
          <w:tcPr>
            <w:tcW w:w="20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E5314A" w14:textId="77777777" w:rsidR="00E03156" w:rsidRPr="007712AE" w:rsidRDefault="00E03156" w:rsidP="00336985">
            <w:pPr>
              <w:jc w:val="center"/>
              <w:rPr>
                <w:rFonts w:cstheme="minorHAnsi"/>
                <w:i/>
              </w:rPr>
            </w:pPr>
            <w:r w:rsidRPr="007712AE">
              <w:rPr>
                <w:rFonts w:eastAsia="Calibri Light" w:cstheme="minorHAnsi"/>
                <w:i/>
                <w:color w:val="000000" w:themeColor="text1"/>
              </w:rPr>
              <w:t xml:space="preserve">Evaluering </w:t>
            </w:r>
          </w:p>
        </w:tc>
        <w:tc>
          <w:tcPr>
            <w:tcW w:w="253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A0D64D" w14:textId="77777777" w:rsidR="00E03156" w:rsidRDefault="00E03156" w:rsidP="00336985">
            <w:pPr>
              <w:jc w:val="center"/>
              <w:rPr>
                <w:rFonts w:cstheme="minorHAnsi"/>
                <w:i/>
              </w:rPr>
            </w:pPr>
            <w:r>
              <w:rPr>
                <w:rFonts w:cstheme="minorHAnsi"/>
                <w:i/>
              </w:rPr>
              <w:t>Den tilstrækkelige præstation</w:t>
            </w:r>
          </w:p>
        </w:tc>
        <w:tc>
          <w:tcPr>
            <w:tcW w:w="253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4A0976" w14:textId="77777777" w:rsidR="00E03156" w:rsidRDefault="00E03156" w:rsidP="00336985">
            <w:pPr>
              <w:jc w:val="center"/>
              <w:rPr>
                <w:rFonts w:cstheme="minorHAnsi"/>
                <w:i/>
              </w:rPr>
            </w:pPr>
            <w:r>
              <w:rPr>
                <w:rFonts w:cstheme="minorHAnsi"/>
                <w:i/>
              </w:rPr>
              <w:t>Bedømmelse</w:t>
            </w:r>
          </w:p>
        </w:tc>
      </w:tr>
      <w:tr w:rsidR="00E03156" w:rsidRPr="00CD4940" w14:paraId="6C5ECD70" w14:textId="77777777" w:rsidTr="00336985">
        <w:trPr>
          <w:trHeight w:val="2423"/>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66CB3AB8" w14:textId="77777777" w:rsidR="00E03156" w:rsidRDefault="00E03156" w:rsidP="00336985">
            <w:pPr>
              <w:pStyle w:val="LUP2021"/>
            </w:pPr>
            <w:r w:rsidRPr="00572CA5">
              <w:t xml:space="preserve">Fag </w:t>
            </w:r>
            <w:r>
              <w:t>8861 B</w:t>
            </w:r>
          </w:p>
          <w:p w14:paraId="1D9892C4" w14:textId="77777777" w:rsidR="00E03156" w:rsidRPr="007712AE" w:rsidRDefault="00E03156" w:rsidP="00336985">
            <w:pPr>
              <w:pStyle w:val="LUP2021"/>
              <w:rPr>
                <w:color w:val="FF0000"/>
              </w:rPr>
            </w:pPr>
            <w:r w:rsidRPr="00F80407">
              <w:t>Teknologisk udvikling og innovation - internationale marked</w:t>
            </w:r>
          </w:p>
        </w:tc>
        <w:tc>
          <w:tcPr>
            <w:tcW w:w="2568" w:type="dxa"/>
            <w:vMerge w:val="restart"/>
            <w:tcBorders>
              <w:top w:val="single" w:sz="8" w:space="0" w:color="auto"/>
              <w:left w:val="single" w:sz="8" w:space="0" w:color="auto"/>
              <w:right w:val="single" w:sz="8" w:space="0" w:color="auto"/>
            </w:tcBorders>
          </w:tcPr>
          <w:p w14:paraId="0EAC1CCF" w14:textId="3BB32A36" w:rsidR="00ED6C3E" w:rsidRDefault="00ED6C3E" w:rsidP="00336985">
            <w:pPr>
              <w:rPr>
                <w:rFonts w:ascii="Questa-Regular" w:hAnsi="Questa-Regular"/>
                <w:color w:val="212529"/>
                <w:sz w:val="23"/>
                <w:szCs w:val="23"/>
                <w:shd w:val="clear" w:color="auto" w:fill="F9F9FB"/>
              </w:rPr>
            </w:pPr>
            <w:hyperlink r:id="rId36" w:history="1">
              <w:r w:rsidRPr="00B86369">
                <w:rPr>
                  <w:rStyle w:val="Hyperlink"/>
                  <w:rFonts w:ascii="Questa-Regular" w:hAnsi="Questa-Regular"/>
                  <w:sz w:val="23"/>
                  <w:szCs w:val="23"/>
                  <w:shd w:val="clear" w:color="auto" w:fill="F9F9FB"/>
                </w:rPr>
                <w:t>https://t-learn.tradium.dk/course/view.php?id=11324</w:t>
              </w:r>
            </w:hyperlink>
          </w:p>
          <w:p w14:paraId="095F11FA" w14:textId="4F29B907" w:rsidR="00E03156" w:rsidRPr="00065555" w:rsidRDefault="00E03156"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virkligheden. </w:t>
            </w:r>
          </w:p>
        </w:tc>
        <w:tc>
          <w:tcPr>
            <w:tcW w:w="2029" w:type="dxa"/>
            <w:vMerge w:val="restart"/>
            <w:tcBorders>
              <w:top w:val="single" w:sz="8" w:space="0" w:color="auto"/>
              <w:left w:val="single" w:sz="8" w:space="0" w:color="auto"/>
              <w:right w:val="single" w:sz="8" w:space="0" w:color="auto"/>
            </w:tcBorders>
          </w:tcPr>
          <w:p w14:paraId="1F41635D" w14:textId="77777777" w:rsidR="00E03156" w:rsidRPr="00065555" w:rsidRDefault="00E03156" w:rsidP="00336985">
            <w:pPr>
              <w:rPr>
                <w:rFonts w:ascii="Questa-Regular" w:hAnsi="Questa-Regular"/>
                <w:color w:val="212529"/>
                <w:sz w:val="23"/>
                <w:szCs w:val="23"/>
                <w:shd w:val="clear" w:color="auto" w:fill="F9F9FB"/>
              </w:rPr>
            </w:pPr>
            <w:r>
              <w:rPr>
                <w:rFonts w:ascii="Questa-Regular" w:hAnsi="Questa-Regular"/>
                <w:sz w:val="23"/>
                <w:szCs w:val="23"/>
                <w:shd w:val="clear" w:color="auto" w:fill="F9F9FB"/>
              </w:rPr>
              <w:t>Eleven bliver evalueret ifm aflevering og besvarelse af projektopgave, samt deltagelse i undervisningen.</w:t>
            </w:r>
          </w:p>
        </w:tc>
        <w:tc>
          <w:tcPr>
            <w:tcW w:w="2536" w:type="dxa"/>
            <w:tcBorders>
              <w:top w:val="single" w:sz="8" w:space="0" w:color="auto"/>
              <w:left w:val="single" w:sz="8" w:space="0" w:color="auto"/>
              <w:right w:val="single" w:sz="8" w:space="0" w:color="auto"/>
            </w:tcBorders>
          </w:tcPr>
          <w:p w14:paraId="2A8DA6F6" w14:textId="77777777" w:rsidR="00E03156" w:rsidRDefault="00E03156" w:rsidP="00336985">
            <w:pPr>
              <w:rPr>
                <w:rFonts w:ascii="Questa-Regular" w:hAnsi="Questa-Regular"/>
                <w:sz w:val="24"/>
                <w:szCs w:val="24"/>
                <w:shd w:val="clear" w:color="auto" w:fill="F9F9FB"/>
              </w:rPr>
            </w:pPr>
            <w:r>
              <w:rPr>
                <w:rFonts w:ascii="Questa-Regular" w:hAnsi="Questa-Regular"/>
                <w:sz w:val="24"/>
                <w:szCs w:val="24"/>
                <w:shd w:val="clear" w:color="auto" w:fill="F9F9FB"/>
              </w:rPr>
              <w:t>Opgaven skal være afleveret og besvaret inden for tidsrammen.</w:t>
            </w:r>
          </w:p>
          <w:p w14:paraId="174B0818" w14:textId="77777777" w:rsidR="00E03156" w:rsidRPr="00C209CB" w:rsidRDefault="00E03156" w:rsidP="00336985">
            <w:pPr>
              <w:rPr>
                <w:rFonts w:ascii="Questa-Regular" w:hAnsi="Questa-Regular"/>
                <w:sz w:val="24"/>
                <w:szCs w:val="24"/>
                <w:shd w:val="clear" w:color="auto" w:fill="F9F9FB"/>
              </w:rPr>
            </w:pPr>
          </w:p>
        </w:tc>
        <w:tc>
          <w:tcPr>
            <w:tcW w:w="2536" w:type="dxa"/>
            <w:tcBorders>
              <w:top w:val="single" w:sz="8" w:space="0" w:color="auto"/>
              <w:left w:val="single" w:sz="8" w:space="0" w:color="auto"/>
              <w:bottom w:val="single" w:sz="8" w:space="0" w:color="auto"/>
              <w:right w:val="single" w:sz="8" w:space="0" w:color="auto"/>
            </w:tcBorders>
          </w:tcPr>
          <w:p w14:paraId="34823EF3"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03B5B148" w14:textId="77777777" w:rsidR="00E03156" w:rsidRPr="00C209CB" w:rsidRDefault="00E03156" w:rsidP="00336985">
            <w:pPr>
              <w:rPr>
                <w:rFonts w:eastAsia="Calibri Light" w:cstheme="minorHAnsi"/>
                <w:i/>
                <w:color w:val="FF0000"/>
                <w:sz w:val="24"/>
                <w:szCs w:val="24"/>
              </w:rPr>
            </w:pPr>
            <w:r w:rsidRPr="00C209CB">
              <w:rPr>
                <w:rFonts w:eastAsia="Calibri Light" w:cstheme="minorHAnsi"/>
                <w:i/>
                <w:sz w:val="24"/>
                <w:szCs w:val="24"/>
              </w:rPr>
              <w:t>Eleven har ikke en udtømmende forklaring i</w:t>
            </w:r>
            <w:r>
              <w:rPr>
                <w:rFonts w:eastAsia="Calibri Light" w:cstheme="minorHAnsi"/>
                <w:i/>
                <w:sz w:val="24"/>
                <w:szCs w:val="24"/>
              </w:rPr>
              <w:t>f</w:t>
            </w:r>
            <w:r w:rsidRPr="00C209CB">
              <w:rPr>
                <w:rFonts w:eastAsia="Calibri Light" w:cstheme="minorHAnsi"/>
                <w:i/>
                <w:sz w:val="24"/>
                <w:szCs w:val="24"/>
              </w:rPr>
              <w:t>t. Besvarelsen.</w:t>
            </w:r>
          </w:p>
        </w:tc>
      </w:tr>
      <w:tr w:rsidR="00E03156" w:rsidRPr="00CD4940" w14:paraId="0767C012" w14:textId="77777777" w:rsidTr="00336985">
        <w:trPr>
          <w:trHeight w:val="2014"/>
        </w:trPr>
        <w:tc>
          <w:tcPr>
            <w:tcW w:w="893" w:type="dxa"/>
            <w:vMerge/>
            <w:tcBorders>
              <w:left w:val="single" w:sz="4" w:space="0" w:color="auto"/>
              <w:right w:val="single" w:sz="8" w:space="0" w:color="auto"/>
            </w:tcBorders>
            <w:shd w:val="clear" w:color="auto" w:fill="C6E0B4"/>
            <w:textDirection w:val="tbRl"/>
            <w:vAlign w:val="center"/>
          </w:tcPr>
          <w:p w14:paraId="0BFC45AD" w14:textId="77777777" w:rsidR="00E03156" w:rsidRPr="0042694C" w:rsidRDefault="00E03156" w:rsidP="00336985">
            <w:pPr>
              <w:pStyle w:val="LUP2021"/>
            </w:pPr>
          </w:p>
        </w:tc>
        <w:tc>
          <w:tcPr>
            <w:tcW w:w="2568" w:type="dxa"/>
            <w:vMerge/>
            <w:tcBorders>
              <w:left w:val="single" w:sz="8" w:space="0" w:color="auto"/>
              <w:bottom w:val="single" w:sz="8" w:space="0" w:color="auto"/>
              <w:right w:val="single" w:sz="8" w:space="0" w:color="auto"/>
            </w:tcBorders>
          </w:tcPr>
          <w:p w14:paraId="6809C301" w14:textId="77777777" w:rsidR="00E03156" w:rsidRDefault="00E03156" w:rsidP="00336985"/>
        </w:tc>
        <w:tc>
          <w:tcPr>
            <w:tcW w:w="2029" w:type="dxa"/>
            <w:vMerge/>
            <w:tcBorders>
              <w:left w:val="single" w:sz="8" w:space="0" w:color="auto"/>
              <w:bottom w:val="single" w:sz="8" w:space="0" w:color="auto"/>
              <w:right w:val="single" w:sz="8" w:space="0" w:color="auto"/>
            </w:tcBorders>
          </w:tcPr>
          <w:p w14:paraId="598AF04D" w14:textId="77777777" w:rsidR="00E03156" w:rsidRPr="00065555" w:rsidRDefault="00E03156" w:rsidP="00336985">
            <w:pPr>
              <w:rPr>
                <w:rFonts w:ascii="Questa-Regular" w:hAnsi="Questa-Regular"/>
                <w:color w:val="FF0000"/>
                <w:sz w:val="23"/>
                <w:szCs w:val="23"/>
                <w:shd w:val="clear" w:color="auto" w:fill="F9F9FB"/>
              </w:rPr>
            </w:pPr>
          </w:p>
        </w:tc>
        <w:tc>
          <w:tcPr>
            <w:tcW w:w="2536" w:type="dxa"/>
            <w:tcBorders>
              <w:left w:val="single" w:sz="8" w:space="0" w:color="auto"/>
              <w:bottom w:val="single" w:sz="8" w:space="0" w:color="auto"/>
              <w:right w:val="single" w:sz="8" w:space="0" w:color="auto"/>
            </w:tcBorders>
          </w:tcPr>
          <w:p w14:paraId="4231AC3D" w14:textId="77777777" w:rsidR="00E03156" w:rsidRDefault="00E03156" w:rsidP="00336985">
            <w:pPr>
              <w:rPr>
                <w:rFonts w:ascii="Questa-Regular" w:hAnsi="Questa-Regular"/>
                <w:color w:val="FF0000"/>
                <w:sz w:val="23"/>
                <w:szCs w:val="23"/>
                <w:shd w:val="clear" w:color="auto" w:fill="F9F9FB"/>
              </w:rPr>
            </w:pPr>
          </w:p>
        </w:tc>
        <w:tc>
          <w:tcPr>
            <w:tcW w:w="2536" w:type="dxa"/>
            <w:tcBorders>
              <w:top w:val="single" w:sz="8" w:space="0" w:color="auto"/>
              <w:left w:val="single" w:sz="8" w:space="0" w:color="auto"/>
              <w:bottom w:val="single" w:sz="8" w:space="0" w:color="auto"/>
              <w:right w:val="single" w:sz="8" w:space="0" w:color="auto"/>
            </w:tcBorders>
          </w:tcPr>
          <w:p w14:paraId="06A97A14"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2EBD038B" w14:textId="77777777" w:rsidR="00E03156" w:rsidRDefault="00E03156" w:rsidP="00336985">
            <w:pPr>
              <w:rPr>
                <w:rFonts w:eastAsia="Calibri Light" w:cstheme="minorHAnsi"/>
                <w:i/>
                <w:sz w:val="24"/>
                <w:szCs w:val="24"/>
              </w:rPr>
            </w:pPr>
            <w:r>
              <w:rPr>
                <w:rFonts w:eastAsia="Calibri Light" w:cstheme="minorHAnsi"/>
                <w:i/>
                <w:sz w:val="24"/>
                <w:szCs w:val="24"/>
              </w:rPr>
              <w:t>Manglende kildehenvisning.</w:t>
            </w:r>
          </w:p>
          <w:p w14:paraId="243DC0C4" w14:textId="77777777" w:rsidR="00E03156" w:rsidRDefault="00E03156" w:rsidP="00336985">
            <w:pPr>
              <w:rPr>
                <w:rFonts w:eastAsia="Calibri Light" w:cstheme="minorHAnsi"/>
                <w:i/>
                <w:sz w:val="24"/>
                <w:szCs w:val="24"/>
              </w:rPr>
            </w:pPr>
            <w:r>
              <w:rPr>
                <w:rFonts w:eastAsia="Calibri Light" w:cstheme="minorHAnsi"/>
                <w:i/>
                <w:sz w:val="24"/>
                <w:szCs w:val="24"/>
              </w:rPr>
              <w:t>Kopi eller afskrift fra andet materiale.</w:t>
            </w:r>
          </w:p>
          <w:p w14:paraId="7018EDCD" w14:textId="77777777" w:rsidR="00E03156" w:rsidRPr="00C209CB" w:rsidRDefault="00E03156" w:rsidP="00336985">
            <w:pPr>
              <w:rPr>
                <w:rFonts w:eastAsia="Calibri Light" w:cstheme="minorHAnsi"/>
                <w:i/>
                <w:sz w:val="24"/>
                <w:szCs w:val="24"/>
              </w:rPr>
            </w:pPr>
            <w:r>
              <w:rPr>
                <w:rFonts w:eastAsia="Calibri Light" w:cstheme="minorHAnsi"/>
                <w:i/>
                <w:sz w:val="24"/>
                <w:szCs w:val="24"/>
              </w:rPr>
              <w:t>Manglende deltagelse i undervisning,</w:t>
            </w:r>
          </w:p>
        </w:tc>
      </w:tr>
      <w:tr w:rsidR="00E03156" w:rsidRPr="007712AE" w14:paraId="712AB326" w14:textId="77777777" w:rsidTr="00336985">
        <w:trPr>
          <w:trHeight w:val="305"/>
        </w:trPr>
        <w:tc>
          <w:tcPr>
            <w:tcW w:w="893" w:type="dxa"/>
            <w:vMerge/>
            <w:tcBorders>
              <w:left w:val="single" w:sz="4" w:space="0" w:color="auto"/>
              <w:bottom w:val="single" w:sz="4" w:space="0" w:color="auto"/>
              <w:right w:val="single" w:sz="8" w:space="0" w:color="auto"/>
            </w:tcBorders>
            <w:vAlign w:val="center"/>
          </w:tcPr>
          <w:p w14:paraId="324029EA" w14:textId="77777777" w:rsidR="00E03156" w:rsidRPr="007712AE" w:rsidRDefault="00E03156" w:rsidP="00336985">
            <w:pPr>
              <w:rPr>
                <w:rFonts w:cstheme="minorHAnsi"/>
                <w:i/>
              </w:rPr>
            </w:pPr>
          </w:p>
        </w:tc>
        <w:tc>
          <w:tcPr>
            <w:tcW w:w="2568" w:type="dxa"/>
            <w:tcBorders>
              <w:top w:val="single" w:sz="8" w:space="0" w:color="auto"/>
              <w:left w:val="single" w:sz="8" w:space="0" w:color="auto"/>
              <w:bottom w:val="single" w:sz="8" w:space="0" w:color="auto"/>
              <w:right w:val="single" w:sz="8" w:space="0" w:color="000000" w:themeColor="text1"/>
            </w:tcBorders>
          </w:tcPr>
          <w:p w14:paraId="6294B266" w14:textId="77777777" w:rsidR="00E03156" w:rsidRPr="007712AE" w:rsidRDefault="00E03156" w:rsidP="00336985">
            <w:pPr>
              <w:rPr>
                <w:rFonts w:eastAsia="Calibri Light" w:cstheme="minorHAnsi"/>
                <w:i/>
                <w:color w:val="000000" w:themeColor="text1"/>
              </w:rPr>
            </w:pPr>
            <w:r w:rsidRPr="007712AE">
              <w:rPr>
                <w:rFonts w:cstheme="minorHAnsi"/>
                <w:noProof/>
                <w:lang w:eastAsia="da-DK"/>
              </w:rPr>
              <w:drawing>
                <wp:inline distT="0" distB="0" distL="0" distR="0" wp14:anchorId="0E27ADD9" wp14:editId="234506D2">
                  <wp:extent cx="953770" cy="904240"/>
                  <wp:effectExtent l="0" t="0" r="0" b="0"/>
                  <wp:docPr id="1103886930" name="Billede 110388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7101"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7D8CDC53" w14:textId="77777777" w:rsidR="00E03156" w:rsidRDefault="00E03156" w:rsidP="00336985">
            <w:pPr>
              <w:rPr>
                <w:rFonts w:eastAsia="Calibri Light" w:cstheme="minorHAnsi"/>
                <w:i/>
              </w:rPr>
            </w:pPr>
            <w:r>
              <w:rPr>
                <w:rFonts w:eastAsia="Calibri Light" w:cstheme="minorHAnsi"/>
                <w:i/>
              </w:rPr>
              <w:t>Undervisningen tager udgangspunkt i FN verdensmål.</w:t>
            </w:r>
          </w:p>
          <w:p w14:paraId="1FED6439" w14:textId="77777777" w:rsidR="00E03156" w:rsidRPr="00C209CB" w:rsidRDefault="00E03156" w:rsidP="00336985">
            <w:pPr>
              <w:rPr>
                <w:rFonts w:eastAsia="Calibri Light" w:cstheme="minorHAnsi"/>
                <w:i/>
              </w:rPr>
            </w:pPr>
          </w:p>
        </w:tc>
      </w:tr>
    </w:tbl>
    <w:p w14:paraId="62E9AF50" w14:textId="266D6DC2" w:rsidR="00E03156" w:rsidRDefault="00E03156"/>
    <w:p w14:paraId="4F187189" w14:textId="77777777" w:rsidR="00E03156" w:rsidRDefault="00E03156">
      <w:r>
        <w:br w:type="page"/>
      </w:r>
    </w:p>
    <w:tbl>
      <w:tblPr>
        <w:tblW w:w="10377" w:type="dxa"/>
        <w:tblInd w:w="90" w:type="dxa"/>
        <w:tblLayout w:type="fixed"/>
        <w:tblLook w:val="04A0" w:firstRow="1" w:lastRow="0" w:firstColumn="1" w:lastColumn="0" w:noHBand="0" w:noVBand="1"/>
      </w:tblPr>
      <w:tblGrid>
        <w:gridCol w:w="893"/>
        <w:gridCol w:w="2507"/>
        <w:gridCol w:w="1993"/>
        <w:gridCol w:w="2492"/>
        <w:gridCol w:w="2492"/>
      </w:tblGrid>
      <w:tr w:rsidR="00E03156" w:rsidRPr="007712AE" w14:paraId="1703040F" w14:textId="77777777" w:rsidTr="00336985">
        <w:trPr>
          <w:trHeight w:val="845"/>
        </w:trPr>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06273D" w14:textId="77777777" w:rsidR="00E03156" w:rsidRPr="003234DC" w:rsidRDefault="00E03156" w:rsidP="00336985">
            <w:pPr>
              <w:rPr>
                <w:rFonts w:cstheme="minorHAnsi"/>
                <w:b/>
              </w:rPr>
            </w:pPr>
            <w:r w:rsidRPr="00561A05">
              <w:rPr>
                <w:rFonts w:eastAsia="Calibri Light" w:cstheme="minorHAnsi"/>
                <w:b/>
                <w:color w:val="000000" w:themeColor="text1"/>
                <w:sz w:val="40"/>
              </w:rPr>
              <w:lastRenderedPageBreak/>
              <w:t>HF</w:t>
            </w:r>
            <w:r>
              <w:rPr>
                <w:rFonts w:eastAsia="Calibri Light" w:cstheme="minorHAnsi"/>
                <w:b/>
                <w:color w:val="000000" w:themeColor="text1"/>
                <w:sz w:val="40"/>
              </w:rPr>
              <w:t>7</w:t>
            </w:r>
          </w:p>
        </w:tc>
        <w:tc>
          <w:tcPr>
            <w:tcW w:w="250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1C166B" w14:textId="77777777" w:rsidR="00E03156" w:rsidRPr="007712AE" w:rsidRDefault="00E03156" w:rsidP="00336985">
            <w:pPr>
              <w:jc w:val="center"/>
              <w:rPr>
                <w:rFonts w:cstheme="minorHAnsi"/>
                <w:i/>
              </w:rPr>
            </w:pPr>
            <w:r w:rsidRPr="007712AE">
              <w:rPr>
                <w:rFonts w:eastAsia="Calibri Light" w:cstheme="minorHAnsi"/>
                <w:i/>
                <w:color w:val="000000" w:themeColor="text1"/>
              </w:rPr>
              <w:t>Indhold i undervisningen</w:t>
            </w:r>
          </w:p>
        </w:tc>
        <w:tc>
          <w:tcPr>
            <w:tcW w:w="19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94D6BE" w14:textId="77777777" w:rsidR="00E03156" w:rsidRPr="007712AE" w:rsidRDefault="00E03156" w:rsidP="00336985">
            <w:pPr>
              <w:jc w:val="center"/>
              <w:rPr>
                <w:rFonts w:cstheme="minorHAnsi"/>
                <w:i/>
              </w:rPr>
            </w:pPr>
            <w:r w:rsidRPr="007712AE">
              <w:rPr>
                <w:rFonts w:eastAsia="Calibri Light" w:cstheme="minorHAnsi"/>
                <w:i/>
                <w:color w:val="000000" w:themeColor="text1"/>
              </w:rPr>
              <w:t xml:space="preserve">Evaluering </w:t>
            </w:r>
          </w:p>
        </w:tc>
        <w:tc>
          <w:tcPr>
            <w:tcW w:w="24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FF28FE" w14:textId="77777777" w:rsidR="00E03156" w:rsidRDefault="00E03156" w:rsidP="00336985">
            <w:pPr>
              <w:jc w:val="center"/>
              <w:rPr>
                <w:rFonts w:cstheme="minorHAnsi"/>
                <w:i/>
              </w:rPr>
            </w:pPr>
            <w:r>
              <w:rPr>
                <w:rFonts w:cstheme="minorHAnsi"/>
                <w:i/>
              </w:rPr>
              <w:t>Den tilstrækkelige præstation</w:t>
            </w:r>
          </w:p>
        </w:tc>
        <w:tc>
          <w:tcPr>
            <w:tcW w:w="24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D45664" w14:textId="77777777" w:rsidR="00E03156" w:rsidRDefault="00E03156" w:rsidP="00336985">
            <w:pPr>
              <w:jc w:val="center"/>
              <w:rPr>
                <w:rFonts w:cstheme="minorHAnsi"/>
                <w:i/>
              </w:rPr>
            </w:pPr>
            <w:r>
              <w:rPr>
                <w:rFonts w:cstheme="minorHAnsi"/>
                <w:i/>
              </w:rPr>
              <w:t>Bedømmelse</w:t>
            </w:r>
          </w:p>
        </w:tc>
      </w:tr>
      <w:tr w:rsidR="00E03156" w:rsidRPr="00CD4940" w14:paraId="7E88614E" w14:textId="77777777" w:rsidTr="00336985">
        <w:trPr>
          <w:trHeight w:val="2394"/>
        </w:trPr>
        <w:tc>
          <w:tcPr>
            <w:tcW w:w="893" w:type="dxa"/>
            <w:vMerge w:val="restart"/>
            <w:tcBorders>
              <w:top w:val="single" w:sz="8" w:space="0" w:color="auto"/>
              <w:left w:val="single" w:sz="4" w:space="0" w:color="auto"/>
              <w:right w:val="single" w:sz="8" w:space="0" w:color="auto"/>
            </w:tcBorders>
            <w:shd w:val="clear" w:color="auto" w:fill="C6E0B4"/>
            <w:textDirection w:val="tbRl"/>
            <w:vAlign w:val="center"/>
          </w:tcPr>
          <w:p w14:paraId="69BF8319" w14:textId="77777777" w:rsidR="00E03156" w:rsidRDefault="00E03156" w:rsidP="00336985">
            <w:pPr>
              <w:pStyle w:val="LUP2021"/>
            </w:pPr>
            <w:r w:rsidRPr="00572CA5">
              <w:t xml:space="preserve">Fag </w:t>
            </w:r>
            <w:r>
              <w:t>8330</w:t>
            </w:r>
          </w:p>
          <w:p w14:paraId="73153324" w14:textId="77777777" w:rsidR="00E03156" w:rsidRPr="007712AE" w:rsidRDefault="00E03156" w:rsidP="00336985">
            <w:pPr>
              <w:pStyle w:val="LUP2021"/>
              <w:rPr>
                <w:color w:val="FF0000"/>
              </w:rPr>
            </w:pPr>
            <w:r>
              <w:t xml:space="preserve">v </w:t>
            </w:r>
            <w:r w:rsidRPr="008A6174">
              <w:t>Afsluttende prøve personvognsmekaniker</w:t>
            </w:r>
          </w:p>
        </w:tc>
        <w:tc>
          <w:tcPr>
            <w:tcW w:w="2507" w:type="dxa"/>
            <w:vMerge w:val="restart"/>
            <w:tcBorders>
              <w:top w:val="single" w:sz="8" w:space="0" w:color="auto"/>
              <w:left w:val="single" w:sz="8" w:space="0" w:color="auto"/>
              <w:right w:val="single" w:sz="8" w:space="0" w:color="auto"/>
            </w:tcBorders>
          </w:tcPr>
          <w:p w14:paraId="3DC2BA48" w14:textId="1267293E" w:rsidR="00ED6C3E" w:rsidRDefault="00ED6C3E" w:rsidP="00336985">
            <w:pPr>
              <w:rPr>
                <w:rFonts w:ascii="Questa-Regular" w:hAnsi="Questa-Regular"/>
                <w:color w:val="212529"/>
                <w:sz w:val="23"/>
                <w:szCs w:val="23"/>
                <w:shd w:val="clear" w:color="auto" w:fill="F9F9FB"/>
              </w:rPr>
            </w:pPr>
            <w:hyperlink r:id="rId37" w:history="1">
              <w:r w:rsidRPr="00B86369">
                <w:rPr>
                  <w:rStyle w:val="Hyperlink"/>
                  <w:rFonts w:ascii="Questa-Regular" w:hAnsi="Questa-Regular"/>
                  <w:sz w:val="23"/>
                  <w:szCs w:val="23"/>
                  <w:shd w:val="clear" w:color="auto" w:fill="F9F9FB"/>
                </w:rPr>
                <w:t>https://t-learn.tradium.dk/course/view.php?id=11324</w:t>
              </w:r>
            </w:hyperlink>
          </w:p>
          <w:p w14:paraId="38C0328B" w14:textId="11AD3B25" w:rsidR="00E03156" w:rsidRPr="00065555" w:rsidRDefault="00E03156" w:rsidP="00336985">
            <w:pPr>
              <w:rPr>
                <w:rFonts w:ascii="Questa-Regular" w:hAnsi="Questa-Regular"/>
                <w:color w:val="212529"/>
                <w:sz w:val="23"/>
                <w:szCs w:val="23"/>
                <w:shd w:val="clear" w:color="auto" w:fill="F9F9FB"/>
              </w:rPr>
            </w:pPr>
            <w:r w:rsidRPr="00065555">
              <w:rPr>
                <w:rFonts w:ascii="Questa-Regular" w:hAnsi="Questa-Regular"/>
                <w:color w:val="212529"/>
                <w:sz w:val="23"/>
                <w:szCs w:val="23"/>
                <w:shd w:val="clear" w:color="auto" w:fill="F9F9FB"/>
              </w:rPr>
              <w:t xml:space="preserve">Der undervises helhedsorienteret ved at eleverne selv skal finde løsningerne gennem flere forskellige opgaver. De forskellige elevbehov tilgodeses ved differencering af opgaverne, det er vigtigt at tænke selve faget ind i undervisningen sådan at koblingen til virkeligheden ses som et praksisnært billede af virkeligheden. </w:t>
            </w:r>
          </w:p>
        </w:tc>
        <w:tc>
          <w:tcPr>
            <w:tcW w:w="1993" w:type="dxa"/>
            <w:vMerge w:val="restart"/>
            <w:tcBorders>
              <w:top w:val="single" w:sz="8" w:space="0" w:color="auto"/>
              <w:left w:val="single" w:sz="8" w:space="0" w:color="auto"/>
              <w:right w:val="single" w:sz="8" w:space="0" w:color="auto"/>
            </w:tcBorders>
          </w:tcPr>
          <w:p w14:paraId="405FE3CD" w14:textId="77777777" w:rsidR="00E03156" w:rsidRPr="000E54B0" w:rsidRDefault="00E03156" w:rsidP="00336985">
            <w:pPr>
              <w:rPr>
                <w:rFonts w:ascii="Questa-Regular" w:hAnsi="Questa-Regular"/>
                <w:sz w:val="23"/>
                <w:szCs w:val="23"/>
                <w:shd w:val="clear" w:color="auto" w:fill="F9F9FB"/>
              </w:rPr>
            </w:pPr>
            <w:r>
              <w:rPr>
                <w:rFonts w:ascii="Questa-Regular" w:hAnsi="Questa-Regular"/>
                <w:sz w:val="23"/>
                <w:szCs w:val="23"/>
                <w:shd w:val="clear" w:color="auto" w:fill="F9F9FB"/>
              </w:rPr>
              <w:t>Det er en praktisk prøve hvor der er løbende evaluering af elevernes præstation med henblik på bedømmelse.</w:t>
            </w:r>
          </w:p>
        </w:tc>
        <w:tc>
          <w:tcPr>
            <w:tcW w:w="2492" w:type="dxa"/>
            <w:tcBorders>
              <w:top w:val="single" w:sz="8" w:space="0" w:color="auto"/>
              <w:left w:val="single" w:sz="8" w:space="0" w:color="auto"/>
              <w:right w:val="single" w:sz="8" w:space="0" w:color="auto"/>
            </w:tcBorders>
          </w:tcPr>
          <w:p w14:paraId="39B2F921" w14:textId="77777777" w:rsidR="00E03156" w:rsidRDefault="00E03156" w:rsidP="00336985">
            <w:pPr>
              <w:rPr>
                <w:rFonts w:ascii="Questa-Regular" w:hAnsi="Questa-Regular"/>
                <w:sz w:val="23"/>
                <w:szCs w:val="23"/>
                <w:shd w:val="clear" w:color="auto" w:fill="F9F9FB"/>
              </w:rPr>
            </w:pPr>
            <w:r w:rsidRPr="000E54B0">
              <w:rPr>
                <w:rFonts w:ascii="Questa-Regular" w:hAnsi="Questa-Regular"/>
              </w:rPr>
              <w:t>Opgaven skal løses indenfor tidsrammen</w:t>
            </w:r>
            <w:r>
              <w:rPr>
                <w:rFonts w:ascii="Questa-Regular" w:hAnsi="Questa-Regular"/>
              </w:rPr>
              <w:t xml:space="preserve"> med at have en bil der er kundeklar.</w:t>
            </w:r>
          </w:p>
        </w:tc>
        <w:tc>
          <w:tcPr>
            <w:tcW w:w="2492" w:type="dxa"/>
            <w:tcBorders>
              <w:top w:val="single" w:sz="8" w:space="0" w:color="auto"/>
              <w:left w:val="single" w:sz="8" w:space="0" w:color="auto"/>
              <w:bottom w:val="single" w:sz="8" w:space="0" w:color="auto"/>
              <w:right w:val="single" w:sz="8" w:space="0" w:color="auto"/>
            </w:tcBorders>
          </w:tcPr>
          <w:p w14:paraId="220C2FAC"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Uvæsentlige mangler:</w:t>
            </w:r>
          </w:p>
          <w:p w14:paraId="488D944E" w14:textId="77777777" w:rsidR="00E03156" w:rsidRDefault="00E03156" w:rsidP="00336985">
            <w:pPr>
              <w:rPr>
                <w:rFonts w:eastAsia="Calibri Light" w:cstheme="minorHAnsi"/>
                <w:i/>
                <w:sz w:val="24"/>
                <w:szCs w:val="24"/>
              </w:rPr>
            </w:pPr>
            <w:r>
              <w:rPr>
                <w:rFonts w:eastAsia="Calibri Light" w:cstheme="minorHAnsi"/>
                <w:i/>
                <w:sz w:val="24"/>
                <w:szCs w:val="24"/>
              </w:rPr>
              <w:t>Mindre fejl som ikke har indflydelse på sikkerhed eller lovkrav.</w:t>
            </w:r>
          </w:p>
          <w:p w14:paraId="7A7F3E5D" w14:textId="77777777" w:rsidR="00E03156" w:rsidRPr="000E54B0" w:rsidRDefault="00E03156" w:rsidP="00336985">
            <w:pPr>
              <w:rPr>
                <w:rFonts w:eastAsia="Calibri Light" w:cstheme="minorHAnsi"/>
                <w:i/>
                <w:sz w:val="24"/>
                <w:szCs w:val="24"/>
              </w:rPr>
            </w:pPr>
            <w:r>
              <w:rPr>
                <w:rFonts w:eastAsia="Calibri Light" w:cstheme="minorHAnsi"/>
                <w:i/>
                <w:sz w:val="24"/>
                <w:szCs w:val="24"/>
              </w:rPr>
              <w:t>Manglende oprydning og rengøring.</w:t>
            </w:r>
          </w:p>
        </w:tc>
      </w:tr>
      <w:tr w:rsidR="00E03156" w:rsidRPr="00CD4940" w14:paraId="6D9B1938" w14:textId="77777777" w:rsidTr="00336985">
        <w:trPr>
          <w:trHeight w:val="1991"/>
        </w:trPr>
        <w:tc>
          <w:tcPr>
            <w:tcW w:w="893" w:type="dxa"/>
            <w:vMerge/>
            <w:tcBorders>
              <w:left w:val="single" w:sz="4" w:space="0" w:color="auto"/>
              <w:right w:val="single" w:sz="8" w:space="0" w:color="auto"/>
            </w:tcBorders>
            <w:shd w:val="clear" w:color="auto" w:fill="C6E0B4"/>
            <w:textDirection w:val="tbRl"/>
            <w:vAlign w:val="center"/>
          </w:tcPr>
          <w:p w14:paraId="5109E05A" w14:textId="77777777" w:rsidR="00E03156" w:rsidRPr="0042694C" w:rsidRDefault="00E03156" w:rsidP="00336985">
            <w:pPr>
              <w:pStyle w:val="LUP2021"/>
            </w:pPr>
          </w:p>
        </w:tc>
        <w:tc>
          <w:tcPr>
            <w:tcW w:w="2507" w:type="dxa"/>
            <w:vMerge/>
            <w:tcBorders>
              <w:left w:val="single" w:sz="8" w:space="0" w:color="auto"/>
              <w:bottom w:val="single" w:sz="8" w:space="0" w:color="auto"/>
              <w:right w:val="single" w:sz="8" w:space="0" w:color="auto"/>
            </w:tcBorders>
          </w:tcPr>
          <w:p w14:paraId="02F0AFA5" w14:textId="77777777" w:rsidR="00E03156" w:rsidRDefault="00E03156" w:rsidP="00336985"/>
        </w:tc>
        <w:tc>
          <w:tcPr>
            <w:tcW w:w="1993" w:type="dxa"/>
            <w:vMerge/>
            <w:tcBorders>
              <w:left w:val="single" w:sz="8" w:space="0" w:color="auto"/>
              <w:bottom w:val="single" w:sz="8" w:space="0" w:color="auto"/>
              <w:right w:val="single" w:sz="8" w:space="0" w:color="auto"/>
            </w:tcBorders>
          </w:tcPr>
          <w:p w14:paraId="668F0356" w14:textId="77777777" w:rsidR="00E03156" w:rsidRPr="00065555" w:rsidRDefault="00E03156" w:rsidP="00336985">
            <w:pPr>
              <w:rPr>
                <w:rFonts w:ascii="Questa-Regular" w:hAnsi="Questa-Regular"/>
                <w:color w:val="FF0000"/>
                <w:sz w:val="23"/>
                <w:szCs w:val="23"/>
                <w:shd w:val="clear" w:color="auto" w:fill="F9F9FB"/>
              </w:rPr>
            </w:pPr>
          </w:p>
        </w:tc>
        <w:tc>
          <w:tcPr>
            <w:tcW w:w="2492" w:type="dxa"/>
            <w:tcBorders>
              <w:left w:val="single" w:sz="8" w:space="0" w:color="auto"/>
              <w:bottom w:val="single" w:sz="8" w:space="0" w:color="auto"/>
              <w:right w:val="single" w:sz="8" w:space="0" w:color="auto"/>
            </w:tcBorders>
          </w:tcPr>
          <w:p w14:paraId="177FF581" w14:textId="77777777" w:rsidR="00E03156" w:rsidRDefault="00E03156" w:rsidP="00336985">
            <w:pPr>
              <w:rPr>
                <w:rFonts w:ascii="Questa-Regular" w:hAnsi="Questa-Regular"/>
                <w:color w:val="FF0000"/>
                <w:sz w:val="23"/>
                <w:szCs w:val="23"/>
                <w:shd w:val="clear" w:color="auto" w:fill="F9F9FB"/>
              </w:rPr>
            </w:pPr>
          </w:p>
        </w:tc>
        <w:tc>
          <w:tcPr>
            <w:tcW w:w="2492" w:type="dxa"/>
            <w:tcBorders>
              <w:top w:val="single" w:sz="8" w:space="0" w:color="auto"/>
              <w:left w:val="single" w:sz="8" w:space="0" w:color="auto"/>
              <w:bottom w:val="single" w:sz="8" w:space="0" w:color="auto"/>
              <w:right w:val="single" w:sz="8" w:space="0" w:color="auto"/>
            </w:tcBorders>
          </w:tcPr>
          <w:p w14:paraId="22FA18A0" w14:textId="77777777" w:rsidR="00E03156" w:rsidRDefault="00E03156" w:rsidP="00336985">
            <w:pPr>
              <w:rPr>
                <w:rFonts w:ascii="Questa-Regular" w:hAnsi="Questa-Regular"/>
                <w:b/>
                <w:sz w:val="23"/>
                <w:szCs w:val="23"/>
                <w:shd w:val="clear" w:color="auto" w:fill="F9F9FB"/>
              </w:rPr>
            </w:pPr>
            <w:r>
              <w:rPr>
                <w:rFonts w:ascii="Questa-Regular" w:hAnsi="Questa-Regular"/>
                <w:b/>
                <w:sz w:val="23"/>
                <w:szCs w:val="23"/>
                <w:shd w:val="clear" w:color="auto" w:fill="F9F9FB"/>
              </w:rPr>
              <w:t>Væsentlige mangler:</w:t>
            </w:r>
          </w:p>
          <w:p w14:paraId="6F8F85E4" w14:textId="77777777" w:rsidR="00E03156" w:rsidRDefault="00E03156" w:rsidP="00336985">
            <w:pPr>
              <w:rPr>
                <w:rFonts w:eastAsia="Calibri Light" w:cstheme="minorHAnsi"/>
                <w:i/>
                <w:sz w:val="24"/>
                <w:szCs w:val="24"/>
              </w:rPr>
            </w:pPr>
            <w:r>
              <w:rPr>
                <w:rFonts w:eastAsia="Calibri Light" w:cstheme="minorHAnsi"/>
                <w:i/>
                <w:sz w:val="24"/>
                <w:szCs w:val="24"/>
              </w:rPr>
              <w:t>Opgaven bliver ikke fuldført i tidsrammen.</w:t>
            </w:r>
          </w:p>
          <w:p w14:paraId="70107EE0" w14:textId="77777777" w:rsidR="00E03156" w:rsidRDefault="00E03156" w:rsidP="00336985">
            <w:pPr>
              <w:rPr>
                <w:rFonts w:eastAsia="Calibri Light" w:cstheme="minorHAnsi"/>
                <w:i/>
                <w:sz w:val="24"/>
                <w:szCs w:val="24"/>
              </w:rPr>
            </w:pPr>
            <w:r>
              <w:rPr>
                <w:rFonts w:eastAsia="Calibri Light" w:cstheme="minorHAnsi"/>
                <w:i/>
                <w:sz w:val="24"/>
                <w:szCs w:val="24"/>
              </w:rPr>
              <w:t>Fejl og mangler som har indflydelse på sikkerhed og lovkrav.</w:t>
            </w:r>
          </w:p>
          <w:p w14:paraId="43E04BBD" w14:textId="77777777" w:rsidR="00E03156" w:rsidRDefault="00E03156" w:rsidP="00336985">
            <w:pPr>
              <w:rPr>
                <w:rFonts w:eastAsia="Calibri Light" w:cstheme="minorHAnsi"/>
                <w:i/>
                <w:sz w:val="24"/>
                <w:szCs w:val="24"/>
              </w:rPr>
            </w:pPr>
            <w:r>
              <w:rPr>
                <w:rFonts w:eastAsia="Calibri Light" w:cstheme="minorHAnsi"/>
                <w:i/>
                <w:sz w:val="24"/>
                <w:szCs w:val="24"/>
              </w:rPr>
              <w:t>Manglende brug af personlige værnemidler.</w:t>
            </w:r>
          </w:p>
          <w:p w14:paraId="0EC66EF3" w14:textId="77777777" w:rsidR="00E03156" w:rsidRPr="000E54B0" w:rsidRDefault="00E03156" w:rsidP="00336985">
            <w:pPr>
              <w:rPr>
                <w:rFonts w:eastAsia="Calibri Light" w:cstheme="minorHAnsi"/>
                <w:i/>
                <w:sz w:val="24"/>
                <w:szCs w:val="24"/>
              </w:rPr>
            </w:pPr>
          </w:p>
        </w:tc>
      </w:tr>
      <w:tr w:rsidR="00E03156" w:rsidRPr="007712AE" w14:paraId="3D58C8F2" w14:textId="77777777" w:rsidTr="00336985">
        <w:trPr>
          <w:trHeight w:val="302"/>
        </w:trPr>
        <w:tc>
          <w:tcPr>
            <w:tcW w:w="893" w:type="dxa"/>
            <w:vMerge/>
            <w:tcBorders>
              <w:left w:val="single" w:sz="4" w:space="0" w:color="auto"/>
              <w:bottom w:val="single" w:sz="4" w:space="0" w:color="auto"/>
              <w:right w:val="single" w:sz="8" w:space="0" w:color="auto"/>
            </w:tcBorders>
            <w:vAlign w:val="center"/>
          </w:tcPr>
          <w:p w14:paraId="72237B57" w14:textId="77777777" w:rsidR="00E03156" w:rsidRPr="007712AE" w:rsidRDefault="00E03156" w:rsidP="00336985">
            <w:pPr>
              <w:rPr>
                <w:rFonts w:cstheme="minorHAnsi"/>
                <w:i/>
              </w:rPr>
            </w:pPr>
          </w:p>
        </w:tc>
        <w:tc>
          <w:tcPr>
            <w:tcW w:w="2507" w:type="dxa"/>
            <w:tcBorders>
              <w:top w:val="single" w:sz="8" w:space="0" w:color="auto"/>
              <w:left w:val="single" w:sz="8" w:space="0" w:color="auto"/>
              <w:bottom w:val="single" w:sz="8" w:space="0" w:color="auto"/>
              <w:right w:val="single" w:sz="8" w:space="0" w:color="000000" w:themeColor="text1"/>
            </w:tcBorders>
          </w:tcPr>
          <w:p w14:paraId="563FBE80" w14:textId="77777777" w:rsidR="00E03156" w:rsidRPr="007712AE" w:rsidRDefault="00E03156" w:rsidP="00336985">
            <w:pPr>
              <w:rPr>
                <w:rFonts w:eastAsia="Calibri Light" w:cstheme="minorHAnsi"/>
                <w:i/>
                <w:color w:val="000000" w:themeColor="text1"/>
              </w:rPr>
            </w:pPr>
            <w:r w:rsidRPr="007712AE">
              <w:rPr>
                <w:rFonts w:cstheme="minorHAnsi"/>
                <w:noProof/>
                <w:lang w:eastAsia="da-DK"/>
              </w:rPr>
              <w:drawing>
                <wp:inline distT="0" distB="0" distL="0" distR="0" wp14:anchorId="1221B8F2" wp14:editId="32C0C4E7">
                  <wp:extent cx="953770" cy="904240"/>
                  <wp:effectExtent l="0" t="0" r="0" b="0"/>
                  <wp:docPr id="1103886931" name="Billede 110388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3770" cy="904240"/>
                          </a:xfrm>
                          <a:prstGeom prst="rect">
                            <a:avLst/>
                          </a:prstGeom>
                        </pic:spPr>
                      </pic:pic>
                    </a:graphicData>
                  </a:graphic>
                </wp:inline>
              </w:drawing>
            </w:r>
          </w:p>
        </w:tc>
        <w:tc>
          <w:tcPr>
            <w:tcW w:w="6977" w:type="dxa"/>
            <w:gridSpan w:val="3"/>
            <w:tcBorders>
              <w:top w:val="single" w:sz="8" w:space="0" w:color="auto"/>
              <w:left w:val="single" w:sz="8" w:space="0" w:color="000000" w:themeColor="text1"/>
              <w:bottom w:val="single" w:sz="8" w:space="0" w:color="000000" w:themeColor="text1"/>
              <w:right w:val="single" w:sz="8" w:space="0" w:color="000000" w:themeColor="text1"/>
            </w:tcBorders>
          </w:tcPr>
          <w:p w14:paraId="667C251D" w14:textId="77777777" w:rsidR="00E03156" w:rsidRDefault="00E03156" w:rsidP="00336985">
            <w:pPr>
              <w:rPr>
                <w:rFonts w:eastAsia="Calibri Light" w:cstheme="minorHAnsi"/>
                <w:i/>
              </w:rPr>
            </w:pPr>
            <w:r>
              <w:rPr>
                <w:rFonts w:eastAsia="Calibri Light" w:cstheme="minorHAnsi"/>
                <w:i/>
              </w:rPr>
              <w:t>Undervisningen tager udgangspunkt i FN verdensmål.</w:t>
            </w:r>
          </w:p>
          <w:p w14:paraId="43A8C9F6" w14:textId="77777777" w:rsidR="00E03156" w:rsidRPr="00F21F46" w:rsidRDefault="00E03156" w:rsidP="00336985">
            <w:pPr>
              <w:rPr>
                <w:rFonts w:eastAsia="Calibri Light" w:cstheme="minorHAnsi"/>
                <w:i/>
              </w:rPr>
            </w:pPr>
          </w:p>
        </w:tc>
      </w:tr>
    </w:tbl>
    <w:p w14:paraId="2B458E36" w14:textId="77777777" w:rsidR="002C0EFE" w:rsidRDefault="002C0EFE"/>
    <w:p w14:paraId="5E8DF9A8" w14:textId="38F36569" w:rsidR="002C0EFE" w:rsidRDefault="002C0EFE"/>
    <w:p w14:paraId="560A87CA" w14:textId="6C862F14" w:rsidR="002C0EFE" w:rsidRDefault="002C0EFE"/>
    <w:p w14:paraId="51E30E4F" w14:textId="72C90C79" w:rsidR="002C0EFE" w:rsidRDefault="002C0EFE"/>
    <w:p w14:paraId="11E06DCA" w14:textId="77777777" w:rsidR="00E03156" w:rsidRDefault="00E03156">
      <w:pPr>
        <w:rPr>
          <w:rFonts w:asciiTheme="majorHAnsi" w:eastAsiaTheme="majorEastAsia" w:hAnsiTheme="majorHAnsi" w:cstheme="majorBidi"/>
          <w:color w:val="2F5496" w:themeColor="accent1" w:themeShade="BF"/>
          <w:sz w:val="32"/>
          <w:szCs w:val="32"/>
        </w:rPr>
      </w:pPr>
      <w:bookmarkStart w:id="20" w:name="_Toc82430301"/>
      <w:r>
        <w:br w:type="page"/>
      </w:r>
    </w:p>
    <w:p w14:paraId="43EE7C1F" w14:textId="284E931B" w:rsidR="002C0EFE" w:rsidRDefault="002C0EFE" w:rsidP="002C0EFE">
      <w:pPr>
        <w:pStyle w:val="Overskrift1"/>
      </w:pPr>
      <w:r>
        <w:lastRenderedPageBreak/>
        <w:t>Påbygning.</w:t>
      </w:r>
      <w:bookmarkEnd w:id="20"/>
    </w:p>
    <w:p w14:paraId="301E7521" w14:textId="77777777" w:rsidR="001F77FB" w:rsidRDefault="001F77FB" w:rsidP="003453F8">
      <w:pPr>
        <w:ind w:left="2608" w:hanging="2608"/>
        <w:rPr>
          <w:rStyle w:val="Overskrift3Tegn"/>
          <w:rFonts w:asciiTheme="minorHAnsi" w:hAnsiTheme="minorHAnsi" w:cstheme="minorHAnsi"/>
          <w:i/>
        </w:rPr>
      </w:pPr>
    </w:p>
    <w:p w14:paraId="5830F20E" w14:textId="0F5AF966" w:rsidR="003453F8" w:rsidRPr="007712AE" w:rsidRDefault="003453F8" w:rsidP="003453F8">
      <w:pPr>
        <w:ind w:left="2608" w:hanging="2608"/>
        <w:rPr>
          <w:rFonts w:eastAsia="Calibri" w:cstheme="minorHAnsi"/>
          <w:i/>
          <w:iCs/>
          <w:sz w:val="24"/>
          <w:szCs w:val="24"/>
        </w:rPr>
      </w:pPr>
      <w:bookmarkStart w:id="21" w:name="_Toc82430302"/>
      <w:r w:rsidRPr="007712AE">
        <w:rPr>
          <w:rStyle w:val="Overskrift3Tegn"/>
          <w:rFonts w:asciiTheme="minorHAnsi" w:hAnsiTheme="minorHAnsi" w:cstheme="minorHAnsi"/>
          <w:i/>
        </w:rPr>
        <w:t>Påbygning</w:t>
      </w:r>
      <w:bookmarkEnd w:id="21"/>
      <w:r w:rsidRPr="007712AE">
        <w:rPr>
          <w:rStyle w:val="Overskrift4Tegn"/>
          <w:rFonts w:asciiTheme="minorHAnsi" w:hAnsiTheme="minorHAnsi" w:cstheme="minorHAnsi"/>
        </w:rPr>
        <w:t>:</w:t>
      </w:r>
      <w:r w:rsidRPr="007712AE">
        <w:rPr>
          <w:rFonts w:eastAsia="Calibri" w:cstheme="minorHAnsi"/>
          <w:i/>
          <w:iCs/>
          <w:sz w:val="24"/>
          <w:szCs w:val="24"/>
        </w:rPr>
        <w:tab/>
        <w:t>På hovedforløbet tilbydes påbygning efter hovedforløb 4, hovedforløb 5 og hovedforløb 6.</w:t>
      </w:r>
    </w:p>
    <w:p w14:paraId="68C2E7B6" w14:textId="77777777" w:rsidR="003453F8" w:rsidRPr="007712AE" w:rsidRDefault="003453F8" w:rsidP="003453F8">
      <w:pPr>
        <w:ind w:left="2608"/>
        <w:rPr>
          <w:rFonts w:eastAsia="Calibri" w:cstheme="minorHAnsi"/>
          <w:i/>
          <w:iCs/>
          <w:sz w:val="24"/>
          <w:szCs w:val="24"/>
        </w:rPr>
      </w:pPr>
      <w:r w:rsidRPr="007712AE">
        <w:rPr>
          <w:rFonts w:eastAsia="Calibri" w:cstheme="minorHAnsi"/>
          <w:i/>
          <w:iCs/>
          <w:sz w:val="24"/>
          <w:szCs w:val="24"/>
        </w:rPr>
        <w:t>Påbygningen tager udgangspunkt i de emner eleverne har arbejdet med i de enkelte hovedforløb, undervisningen forgår på avanceret niveau så eleverne bliver udfordret på højre niveau end de modtager på deres normale forløb.</w:t>
      </w:r>
    </w:p>
    <w:p w14:paraId="370276FD" w14:textId="68D23BE3" w:rsidR="7AA9F0E3" w:rsidRPr="007712AE" w:rsidRDefault="7AA9F0E3" w:rsidP="7AA9F0E3">
      <w:pPr>
        <w:rPr>
          <w:rFonts w:cstheme="minorHAnsi"/>
          <w:i/>
        </w:rPr>
      </w:pPr>
    </w:p>
    <w:p w14:paraId="26C4C279" w14:textId="5DE048E8" w:rsidR="6E876958" w:rsidRPr="007712AE" w:rsidRDefault="6E876958" w:rsidP="5DF8A2D1">
      <w:pPr>
        <w:pStyle w:val="Overskrift2"/>
        <w:rPr>
          <w:rFonts w:asciiTheme="minorHAnsi" w:hAnsiTheme="minorHAnsi" w:cstheme="minorHAnsi"/>
          <w:i/>
        </w:rPr>
      </w:pPr>
      <w:bookmarkStart w:id="22" w:name="_Toc82430303"/>
      <w:r w:rsidRPr="007712AE">
        <w:rPr>
          <w:rFonts w:asciiTheme="minorHAnsi" w:hAnsiTheme="minorHAnsi" w:cstheme="minorHAnsi"/>
          <w:i/>
        </w:rPr>
        <w:t>Link til gældende regler og rammer:</w:t>
      </w:r>
      <w:bookmarkEnd w:id="22"/>
      <w:r w:rsidRPr="007712AE">
        <w:rPr>
          <w:rFonts w:asciiTheme="minorHAnsi" w:hAnsiTheme="minorHAnsi" w:cstheme="minorHAnsi"/>
          <w:i/>
        </w:rPr>
        <w:t xml:space="preserve"> </w:t>
      </w:r>
    </w:p>
    <w:p w14:paraId="1C4FF882" w14:textId="4AD8E390" w:rsidR="6E876958" w:rsidRPr="007712AE" w:rsidRDefault="6E876958" w:rsidP="5DF8A2D1">
      <w:pPr>
        <w:spacing w:line="257" w:lineRule="auto"/>
        <w:rPr>
          <w:rFonts w:cstheme="minorHAnsi"/>
          <w:i/>
        </w:rPr>
      </w:pPr>
      <w:r w:rsidRPr="007712AE">
        <w:rPr>
          <w:rFonts w:eastAsia="Calibri" w:cstheme="minorHAnsi"/>
          <w:i/>
        </w:rPr>
        <w:t xml:space="preserve">Uddannelsesbekendtgørelse: </w:t>
      </w:r>
      <w:hyperlink r:id="rId38">
        <w:r w:rsidRPr="007712AE">
          <w:rPr>
            <w:rStyle w:val="Hyperlink"/>
            <w:rFonts w:eastAsia="Calibri" w:cstheme="minorHAnsi"/>
            <w:i/>
          </w:rPr>
          <w:t>https://www.retsinformation.dk/eli/lta/2020/462</w:t>
        </w:r>
      </w:hyperlink>
      <w:r w:rsidRPr="007712AE">
        <w:rPr>
          <w:rFonts w:eastAsia="Calibri" w:cstheme="minorHAnsi"/>
          <w:i/>
        </w:rPr>
        <w:t xml:space="preserve">  </w:t>
      </w:r>
    </w:p>
    <w:p w14:paraId="7B1D749C" w14:textId="6C364A40" w:rsidR="6E876958" w:rsidRPr="007712AE" w:rsidRDefault="6E876958" w:rsidP="5DF8A2D1">
      <w:pPr>
        <w:spacing w:line="257" w:lineRule="auto"/>
        <w:rPr>
          <w:rFonts w:eastAsia="Calibri" w:cstheme="minorHAnsi"/>
          <w:i/>
        </w:rPr>
      </w:pPr>
      <w:r w:rsidRPr="007712AE">
        <w:rPr>
          <w:rFonts w:eastAsia="Calibri" w:cstheme="minorHAnsi"/>
          <w:i/>
        </w:rPr>
        <w:t xml:space="preserve">Uddannelsesordning: </w:t>
      </w:r>
      <w:hyperlink r:id="rId39">
        <w:r w:rsidRPr="007712AE">
          <w:rPr>
            <w:rStyle w:val="Hyperlink"/>
            <w:rFonts w:eastAsia="Calibri" w:cstheme="minorHAnsi"/>
            <w:i/>
          </w:rPr>
          <w:t>https://iu.dk/uddannelser/erhvervsuddannelser/erhvervsuddannelser-og-specialer/personvognsmekaniker/</w:t>
        </w:r>
      </w:hyperlink>
    </w:p>
    <w:p w14:paraId="59BD635F" w14:textId="10546E65" w:rsidR="5DF8A2D1" w:rsidRPr="007712AE" w:rsidRDefault="5DF8A2D1" w:rsidP="5DF8A2D1">
      <w:pPr>
        <w:rPr>
          <w:rFonts w:cstheme="minorHAnsi"/>
          <w:i/>
        </w:rPr>
      </w:pPr>
    </w:p>
    <w:sectPr w:rsidR="5DF8A2D1" w:rsidRPr="007712AE">
      <w:headerReference w:type="default" r:id="rId40"/>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6893" w14:textId="77777777" w:rsidR="0002713B" w:rsidRDefault="0002713B">
      <w:pPr>
        <w:spacing w:after="0" w:line="240" w:lineRule="auto"/>
      </w:pPr>
      <w:r>
        <w:separator/>
      </w:r>
    </w:p>
  </w:endnote>
  <w:endnote w:type="continuationSeparator" w:id="0">
    <w:p w14:paraId="429D0521" w14:textId="77777777" w:rsidR="0002713B" w:rsidRDefault="0002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est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2713B" w14:paraId="2D9DBDEF" w14:textId="77777777" w:rsidTr="31D92838">
      <w:tc>
        <w:tcPr>
          <w:tcW w:w="3005" w:type="dxa"/>
        </w:tcPr>
        <w:p w14:paraId="2DDE069B" w14:textId="54E333A9" w:rsidR="0002713B" w:rsidRDefault="0002713B" w:rsidP="31D92838">
          <w:pPr>
            <w:pStyle w:val="Sidehoved"/>
            <w:ind w:left="-115"/>
          </w:pPr>
        </w:p>
      </w:tc>
      <w:tc>
        <w:tcPr>
          <w:tcW w:w="3005" w:type="dxa"/>
        </w:tcPr>
        <w:p w14:paraId="7FEE2FDD" w14:textId="574F8BDB" w:rsidR="0002713B" w:rsidRDefault="0002713B" w:rsidP="31D92838">
          <w:pPr>
            <w:pStyle w:val="Sidehoved"/>
            <w:jc w:val="center"/>
          </w:pPr>
        </w:p>
      </w:tc>
      <w:tc>
        <w:tcPr>
          <w:tcW w:w="3005" w:type="dxa"/>
        </w:tcPr>
        <w:p w14:paraId="47023528" w14:textId="2DC327D3" w:rsidR="0002713B" w:rsidRDefault="0002713B" w:rsidP="31D92838">
          <w:pPr>
            <w:pStyle w:val="Sidehoved"/>
            <w:ind w:right="-115"/>
            <w:jc w:val="right"/>
          </w:pPr>
        </w:p>
      </w:tc>
    </w:tr>
  </w:tbl>
  <w:p w14:paraId="19C65C59" w14:textId="170A612E" w:rsidR="0002713B" w:rsidRDefault="0002713B" w:rsidP="31D9283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9181" w14:textId="77777777" w:rsidR="0002713B" w:rsidRDefault="0002713B">
      <w:pPr>
        <w:spacing w:after="0" w:line="240" w:lineRule="auto"/>
      </w:pPr>
      <w:r>
        <w:separator/>
      </w:r>
    </w:p>
  </w:footnote>
  <w:footnote w:type="continuationSeparator" w:id="0">
    <w:p w14:paraId="114DC29E" w14:textId="77777777" w:rsidR="0002713B" w:rsidRDefault="00027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2713B" w14:paraId="4817989C" w14:textId="77777777" w:rsidTr="31D92838">
      <w:tc>
        <w:tcPr>
          <w:tcW w:w="3005" w:type="dxa"/>
        </w:tcPr>
        <w:p w14:paraId="5EFF21D7" w14:textId="58C7E09C" w:rsidR="0002713B" w:rsidRDefault="0002713B" w:rsidP="31D92838">
          <w:pPr>
            <w:pStyle w:val="Sidehoved"/>
            <w:ind w:left="-115"/>
          </w:pPr>
        </w:p>
      </w:tc>
      <w:tc>
        <w:tcPr>
          <w:tcW w:w="3005" w:type="dxa"/>
        </w:tcPr>
        <w:p w14:paraId="583C9395" w14:textId="0E84D639" w:rsidR="0002713B" w:rsidRDefault="0002713B" w:rsidP="31D92838">
          <w:pPr>
            <w:pStyle w:val="Sidehoved"/>
            <w:jc w:val="center"/>
          </w:pPr>
        </w:p>
      </w:tc>
      <w:tc>
        <w:tcPr>
          <w:tcW w:w="3005" w:type="dxa"/>
        </w:tcPr>
        <w:p w14:paraId="1CE6C9A8" w14:textId="2C956B53" w:rsidR="0002713B" w:rsidRDefault="0002713B" w:rsidP="31D92838">
          <w:pPr>
            <w:pStyle w:val="Sidehoved"/>
            <w:ind w:right="-115"/>
            <w:jc w:val="right"/>
          </w:pPr>
          <w:r>
            <w:rPr>
              <w:noProof/>
            </w:rPr>
            <w:drawing>
              <wp:inline distT="0" distB="0" distL="0" distR="0" wp14:anchorId="4B1F0FE8" wp14:editId="3CAB1DC3">
                <wp:extent cx="1762125" cy="866775"/>
                <wp:effectExtent l="0" t="0" r="0" b="0"/>
                <wp:docPr id="1103886915" name="Billede 110388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866775"/>
                        </a:xfrm>
                        <a:prstGeom prst="rect">
                          <a:avLst/>
                        </a:prstGeom>
                      </pic:spPr>
                    </pic:pic>
                  </a:graphicData>
                </a:graphic>
              </wp:inline>
            </w:drawing>
          </w:r>
        </w:p>
        <w:p w14:paraId="43E6371B" w14:textId="19176F48" w:rsidR="0002713B" w:rsidRDefault="0002713B" w:rsidP="31D92838">
          <w:pPr>
            <w:pStyle w:val="Sidehoved"/>
            <w:ind w:right="-115"/>
            <w:jc w:val="right"/>
          </w:pPr>
        </w:p>
      </w:tc>
    </w:tr>
  </w:tbl>
  <w:p w14:paraId="6CCF2C43" w14:textId="17FBA42E" w:rsidR="0002713B" w:rsidRDefault="0002713B" w:rsidP="31D928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7E0"/>
    <w:multiLevelType w:val="hybridMultilevel"/>
    <w:tmpl w:val="644E6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467814"/>
    <w:multiLevelType w:val="hybridMultilevel"/>
    <w:tmpl w:val="47F4AB2E"/>
    <w:lvl w:ilvl="0" w:tplc="CB0C0AD0">
      <w:start w:val="1"/>
      <w:numFmt w:val="decimal"/>
      <w:lvlText w:val="%1."/>
      <w:lvlJc w:val="left"/>
      <w:pPr>
        <w:ind w:left="473" w:hanging="360"/>
      </w:pPr>
      <w:rPr>
        <w:rFonts w:eastAsiaTheme="minorHAnsi" w:cstheme="minorBidi" w:hint="default"/>
        <w:b/>
        <w:i w:val="0"/>
        <w:color w:val="auto"/>
      </w:rPr>
    </w:lvl>
    <w:lvl w:ilvl="1" w:tplc="04060019" w:tentative="1">
      <w:start w:val="1"/>
      <w:numFmt w:val="lowerLetter"/>
      <w:lvlText w:val="%2."/>
      <w:lvlJc w:val="left"/>
      <w:pPr>
        <w:ind w:left="1193" w:hanging="360"/>
      </w:pPr>
    </w:lvl>
    <w:lvl w:ilvl="2" w:tplc="0406001B" w:tentative="1">
      <w:start w:val="1"/>
      <w:numFmt w:val="lowerRoman"/>
      <w:lvlText w:val="%3."/>
      <w:lvlJc w:val="right"/>
      <w:pPr>
        <w:ind w:left="1913" w:hanging="180"/>
      </w:pPr>
    </w:lvl>
    <w:lvl w:ilvl="3" w:tplc="0406000F" w:tentative="1">
      <w:start w:val="1"/>
      <w:numFmt w:val="decimal"/>
      <w:lvlText w:val="%4."/>
      <w:lvlJc w:val="left"/>
      <w:pPr>
        <w:ind w:left="2633" w:hanging="360"/>
      </w:pPr>
    </w:lvl>
    <w:lvl w:ilvl="4" w:tplc="04060019" w:tentative="1">
      <w:start w:val="1"/>
      <w:numFmt w:val="lowerLetter"/>
      <w:lvlText w:val="%5."/>
      <w:lvlJc w:val="left"/>
      <w:pPr>
        <w:ind w:left="3353" w:hanging="360"/>
      </w:pPr>
    </w:lvl>
    <w:lvl w:ilvl="5" w:tplc="0406001B" w:tentative="1">
      <w:start w:val="1"/>
      <w:numFmt w:val="lowerRoman"/>
      <w:lvlText w:val="%6."/>
      <w:lvlJc w:val="right"/>
      <w:pPr>
        <w:ind w:left="4073" w:hanging="180"/>
      </w:pPr>
    </w:lvl>
    <w:lvl w:ilvl="6" w:tplc="0406000F" w:tentative="1">
      <w:start w:val="1"/>
      <w:numFmt w:val="decimal"/>
      <w:lvlText w:val="%7."/>
      <w:lvlJc w:val="left"/>
      <w:pPr>
        <w:ind w:left="4793" w:hanging="360"/>
      </w:pPr>
    </w:lvl>
    <w:lvl w:ilvl="7" w:tplc="04060019" w:tentative="1">
      <w:start w:val="1"/>
      <w:numFmt w:val="lowerLetter"/>
      <w:lvlText w:val="%8."/>
      <w:lvlJc w:val="left"/>
      <w:pPr>
        <w:ind w:left="5513" w:hanging="360"/>
      </w:pPr>
    </w:lvl>
    <w:lvl w:ilvl="8" w:tplc="0406001B" w:tentative="1">
      <w:start w:val="1"/>
      <w:numFmt w:val="lowerRoman"/>
      <w:lvlText w:val="%9."/>
      <w:lvlJc w:val="right"/>
      <w:pPr>
        <w:ind w:left="6233" w:hanging="180"/>
      </w:pPr>
    </w:lvl>
  </w:abstractNum>
  <w:abstractNum w:abstractNumId="2" w15:restartNumberingAfterBreak="0">
    <w:nsid w:val="186751ED"/>
    <w:multiLevelType w:val="hybridMultilevel"/>
    <w:tmpl w:val="FFFFFFFF"/>
    <w:lvl w:ilvl="0" w:tplc="7338B24C">
      <w:start w:val="1"/>
      <w:numFmt w:val="bullet"/>
      <w:lvlText w:val=""/>
      <w:lvlJc w:val="left"/>
      <w:pPr>
        <w:ind w:left="720" w:hanging="360"/>
      </w:pPr>
      <w:rPr>
        <w:rFonts w:ascii="Symbol" w:hAnsi="Symbol" w:hint="default"/>
      </w:rPr>
    </w:lvl>
    <w:lvl w:ilvl="1" w:tplc="B980173A">
      <w:start w:val="1"/>
      <w:numFmt w:val="bullet"/>
      <w:lvlText w:val="o"/>
      <w:lvlJc w:val="left"/>
      <w:pPr>
        <w:ind w:left="1440" w:hanging="360"/>
      </w:pPr>
      <w:rPr>
        <w:rFonts w:ascii="Courier New" w:hAnsi="Courier New" w:hint="default"/>
      </w:rPr>
    </w:lvl>
    <w:lvl w:ilvl="2" w:tplc="6EB240D4">
      <w:start w:val="1"/>
      <w:numFmt w:val="bullet"/>
      <w:lvlText w:val=""/>
      <w:lvlJc w:val="left"/>
      <w:pPr>
        <w:ind w:left="2160" w:hanging="360"/>
      </w:pPr>
      <w:rPr>
        <w:rFonts w:ascii="Wingdings" w:hAnsi="Wingdings" w:hint="default"/>
      </w:rPr>
    </w:lvl>
    <w:lvl w:ilvl="3" w:tplc="9724B268">
      <w:start w:val="1"/>
      <w:numFmt w:val="bullet"/>
      <w:lvlText w:val=""/>
      <w:lvlJc w:val="left"/>
      <w:pPr>
        <w:ind w:left="2880" w:hanging="360"/>
      </w:pPr>
      <w:rPr>
        <w:rFonts w:ascii="Symbol" w:hAnsi="Symbol" w:hint="default"/>
      </w:rPr>
    </w:lvl>
    <w:lvl w:ilvl="4" w:tplc="B9B4E23E">
      <w:start w:val="1"/>
      <w:numFmt w:val="bullet"/>
      <w:lvlText w:val="o"/>
      <w:lvlJc w:val="left"/>
      <w:pPr>
        <w:ind w:left="3600" w:hanging="360"/>
      </w:pPr>
      <w:rPr>
        <w:rFonts w:ascii="Courier New" w:hAnsi="Courier New" w:hint="default"/>
      </w:rPr>
    </w:lvl>
    <w:lvl w:ilvl="5" w:tplc="FDDC9E06">
      <w:start w:val="1"/>
      <w:numFmt w:val="bullet"/>
      <w:lvlText w:val=""/>
      <w:lvlJc w:val="left"/>
      <w:pPr>
        <w:ind w:left="4320" w:hanging="360"/>
      </w:pPr>
      <w:rPr>
        <w:rFonts w:ascii="Wingdings" w:hAnsi="Wingdings" w:hint="default"/>
      </w:rPr>
    </w:lvl>
    <w:lvl w:ilvl="6" w:tplc="FDB6BC78">
      <w:start w:val="1"/>
      <w:numFmt w:val="bullet"/>
      <w:lvlText w:val=""/>
      <w:lvlJc w:val="left"/>
      <w:pPr>
        <w:ind w:left="5040" w:hanging="360"/>
      </w:pPr>
      <w:rPr>
        <w:rFonts w:ascii="Symbol" w:hAnsi="Symbol" w:hint="default"/>
      </w:rPr>
    </w:lvl>
    <w:lvl w:ilvl="7" w:tplc="FC46B0B4">
      <w:start w:val="1"/>
      <w:numFmt w:val="bullet"/>
      <w:lvlText w:val="o"/>
      <w:lvlJc w:val="left"/>
      <w:pPr>
        <w:ind w:left="5760" w:hanging="360"/>
      </w:pPr>
      <w:rPr>
        <w:rFonts w:ascii="Courier New" w:hAnsi="Courier New" w:hint="default"/>
      </w:rPr>
    </w:lvl>
    <w:lvl w:ilvl="8" w:tplc="6B80A44A">
      <w:start w:val="1"/>
      <w:numFmt w:val="bullet"/>
      <w:lvlText w:val=""/>
      <w:lvlJc w:val="left"/>
      <w:pPr>
        <w:ind w:left="6480" w:hanging="360"/>
      </w:pPr>
      <w:rPr>
        <w:rFonts w:ascii="Wingdings" w:hAnsi="Wingdings" w:hint="default"/>
      </w:rPr>
    </w:lvl>
  </w:abstractNum>
  <w:abstractNum w:abstractNumId="3" w15:restartNumberingAfterBreak="0">
    <w:nsid w:val="1FA545F5"/>
    <w:multiLevelType w:val="hybridMultilevel"/>
    <w:tmpl w:val="FFFFFFFF"/>
    <w:lvl w:ilvl="0" w:tplc="03E4B626">
      <w:start w:val="1"/>
      <w:numFmt w:val="bullet"/>
      <w:lvlText w:val=""/>
      <w:lvlJc w:val="left"/>
      <w:pPr>
        <w:ind w:left="360" w:hanging="360"/>
      </w:pPr>
      <w:rPr>
        <w:rFonts w:ascii="Symbol" w:hAnsi="Symbol" w:hint="default"/>
      </w:rPr>
    </w:lvl>
    <w:lvl w:ilvl="1" w:tplc="7C36B998">
      <w:start w:val="1"/>
      <w:numFmt w:val="bullet"/>
      <w:lvlText w:val="o"/>
      <w:lvlJc w:val="left"/>
      <w:pPr>
        <w:ind w:left="1080" w:hanging="360"/>
      </w:pPr>
      <w:rPr>
        <w:rFonts w:ascii="Courier New" w:hAnsi="Courier New" w:hint="default"/>
      </w:rPr>
    </w:lvl>
    <w:lvl w:ilvl="2" w:tplc="82C8ACE6">
      <w:start w:val="1"/>
      <w:numFmt w:val="bullet"/>
      <w:lvlText w:val=""/>
      <w:lvlJc w:val="left"/>
      <w:pPr>
        <w:ind w:left="1800" w:hanging="360"/>
      </w:pPr>
      <w:rPr>
        <w:rFonts w:ascii="Wingdings" w:hAnsi="Wingdings" w:hint="default"/>
      </w:rPr>
    </w:lvl>
    <w:lvl w:ilvl="3" w:tplc="841EDE72">
      <w:start w:val="1"/>
      <w:numFmt w:val="bullet"/>
      <w:lvlText w:val=""/>
      <w:lvlJc w:val="left"/>
      <w:pPr>
        <w:ind w:left="2520" w:hanging="360"/>
      </w:pPr>
      <w:rPr>
        <w:rFonts w:ascii="Symbol" w:hAnsi="Symbol" w:hint="default"/>
      </w:rPr>
    </w:lvl>
    <w:lvl w:ilvl="4" w:tplc="3D24E126">
      <w:start w:val="1"/>
      <w:numFmt w:val="bullet"/>
      <w:lvlText w:val="o"/>
      <w:lvlJc w:val="left"/>
      <w:pPr>
        <w:ind w:left="3240" w:hanging="360"/>
      </w:pPr>
      <w:rPr>
        <w:rFonts w:ascii="Courier New" w:hAnsi="Courier New" w:hint="default"/>
      </w:rPr>
    </w:lvl>
    <w:lvl w:ilvl="5" w:tplc="EDF0B7C4">
      <w:start w:val="1"/>
      <w:numFmt w:val="bullet"/>
      <w:lvlText w:val=""/>
      <w:lvlJc w:val="left"/>
      <w:pPr>
        <w:ind w:left="3960" w:hanging="360"/>
      </w:pPr>
      <w:rPr>
        <w:rFonts w:ascii="Wingdings" w:hAnsi="Wingdings" w:hint="default"/>
      </w:rPr>
    </w:lvl>
    <w:lvl w:ilvl="6" w:tplc="89A032C0">
      <w:start w:val="1"/>
      <w:numFmt w:val="bullet"/>
      <w:lvlText w:val=""/>
      <w:lvlJc w:val="left"/>
      <w:pPr>
        <w:ind w:left="4680" w:hanging="360"/>
      </w:pPr>
      <w:rPr>
        <w:rFonts w:ascii="Symbol" w:hAnsi="Symbol" w:hint="default"/>
      </w:rPr>
    </w:lvl>
    <w:lvl w:ilvl="7" w:tplc="5F3295FC">
      <w:start w:val="1"/>
      <w:numFmt w:val="bullet"/>
      <w:lvlText w:val="o"/>
      <w:lvlJc w:val="left"/>
      <w:pPr>
        <w:ind w:left="5400" w:hanging="360"/>
      </w:pPr>
      <w:rPr>
        <w:rFonts w:ascii="Courier New" w:hAnsi="Courier New" w:hint="default"/>
      </w:rPr>
    </w:lvl>
    <w:lvl w:ilvl="8" w:tplc="61B84CAA">
      <w:start w:val="1"/>
      <w:numFmt w:val="bullet"/>
      <w:lvlText w:val=""/>
      <w:lvlJc w:val="left"/>
      <w:pPr>
        <w:ind w:left="6120" w:hanging="360"/>
      </w:pPr>
      <w:rPr>
        <w:rFonts w:ascii="Wingdings" w:hAnsi="Wingdings" w:hint="default"/>
      </w:rPr>
    </w:lvl>
  </w:abstractNum>
  <w:abstractNum w:abstractNumId="4" w15:restartNumberingAfterBreak="0">
    <w:nsid w:val="3A120EDC"/>
    <w:multiLevelType w:val="hybridMultilevel"/>
    <w:tmpl w:val="F42A970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671538"/>
    <w:multiLevelType w:val="hybridMultilevel"/>
    <w:tmpl w:val="9134131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6C77E3B"/>
    <w:multiLevelType w:val="hybridMultilevel"/>
    <w:tmpl w:val="FFFFFFFF"/>
    <w:lvl w:ilvl="0" w:tplc="C7C0CCBA">
      <w:start w:val="1"/>
      <w:numFmt w:val="bullet"/>
      <w:lvlText w:val=""/>
      <w:lvlJc w:val="left"/>
      <w:pPr>
        <w:ind w:left="720" w:hanging="360"/>
      </w:pPr>
      <w:rPr>
        <w:rFonts w:ascii="Symbol" w:hAnsi="Symbol" w:hint="default"/>
      </w:rPr>
    </w:lvl>
    <w:lvl w:ilvl="1" w:tplc="B7942758">
      <w:start w:val="1"/>
      <w:numFmt w:val="bullet"/>
      <w:lvlText w:val="o"/>
      <w:lvlJc w:val="left"/>
      <w:pPr>
        <w:ind w:left="1440" w:hanging="360"/>
      </w:pPr>
      <w:rPr>
        <w:rFonts w:ascii="Courier New" w:hAnsi="Courier New" w:hint="default"/>
      </w:rPr>
    </w:lvl>
    <w:lvl w:ilvl="2" w:tplc="E1702E94">
      <w:start w:val="1"/>
      <w:numFmt w:val="bullet"/>
      <w:lvlText w:val=""/>
      <w:lvlJc w:val="left"/>
      <w:pPr>
        <w:ind w:left="2160" w:hanging="360"/>
      </w:pPr>
      <w:rPr>
        <w:rFonts w:ascii="Wingdings" w:hAnsi="Wingdings" w:hint="default"/>
      </w:rPr>
    </w:lvl>
    <w:lvl w:ilvl="3" w:tplc="6D9ED704">
      <w:start w:val="1"/>
      <w:numFmt w:val="bullet"/>
      <w:lvlText w:val=""/>
      <w:lvlJc w:val="left"/>
      <w:pPr>
        <w:ind w:left="2880" w:hanging="360"/>
      </w:pPr>
      <w:rPr>
        <w:rFonts w:ascii="Symbol" w:hAnsi="Symbol" w:hint="default"/>
      </w:rPr>
    </w:lvl>
    <w:lvl w:ilvl="4" w:tplc="3020880E">
      <w:start w:val="1"/>
      <w:numFmt w:val="bullet"/>
      <w:lvlText w:val="o"/>
      <w:lvlJc w:val="left"/>
      <w:pPr>
        <w:ind w:left="3600" w:hanging="360"/>
      </w:pPr>
      <w:rPr>
        <w:rFonts w:ascii="Courier New" w:hAnsi="Courier New" w:hint="default"/>
      </w:rPr>
    </w:lvl>
    <w:lvl w:ilvl="5" w:tplc="FA1EF732">
      <w:start w:val="1"/>
      <w:numFmt w:val="bullet"/>
      <w:lvlText w:val=""/>
      <w:lvlJc w:val="left"/>
      <w:pPr>
        <w:ind w:left="4320" w:hanging="360"/>
      </w:pPr>
      <w:rPr>
        <w:rFonts w:ascii="Wingdings" w:hAnsi="Wingdings" w:hint="default"/>
      </w:rPr>
    </w:lvl>
    <w:lvl w:ilvl="6" w:tplc="D7C07648">
      <w:start w:val="1"/>
      <w:numFmt w:val="bullet"/>
      <w:lvlText w:val=""/>
      <w:lvlJc w:val="left"/>
      <w:pPr>
        <w:ind w:left="5040" w:hanging="360"/>
      </w:pPr>
      <w:rPr>
        <w:rFonts w:ascii="Symbol" w:hAnsi="Symbol" w:hint="default"/>
      </w:rPr>
    </w:lvl>
    <w:lvl w:ilvl="7" w:tplc="05003D7A">
      <w:start w:val="1"/>
      <w:numFmt w:val="bullet"/>
      <w:lvlText w:val="o"/>
      <w:lvlJc w:val="left"/>
      <w:pPr>
        <w:ind w:left="5760" w:hanging="360"/>
      </w:pPr>
      <w:rPr>
        <w:rFonts w:ascii="Courier New" w:hAnsi="Courier New" w:hint="default"/>
      </w:rPr>
    </w:lvl>
    <w:lvl w:ilvl="8" w:tplc="DB7E249E">
      <w:start w:val="1"/>
      <w:numFmt w:val="bullet"/>
      <w:lvlText w:val=""/>
      <w:lvlJc w:val="left"/>
      <w:pPr>
        <w:ind w:left="6480" w:hanging="360"/>
      </w:pPr>
      <w:rPr>
        <w:rFonts w:ascii="Wingdings" w:hAnsi="Wingdings" w:hint="default"/>
      </w:rPr>
    </w:lvl>
  </w:abstractNum>
  <w:num w:numId="1" w16cid:durableId="1074428218">
    <w:abstractNumId w:val="6"/>
  </w:num>
  <w:num w:numId="2" w16cid:durableId="3174294">
    <w:abstractNumId w:val="2"/>
  </w:num>
  <w:num w:numId="3" w16cid:durableId="1413743893">
    <w:abstractNumId w:val="3"/>
  </w:num>
  <w:num w:numId="4" w16cid:durableId="816414643">
    <w:abstractNumId w:val="4"/>
  </w:num>
  <w:num w:numId="5" w16cid:durableId="1134561087">
    <w:abstractNumId w:val="5"/>
  </w:num>
  <w:num w:numId="6" w16cid:durableId="1858809449">
    <w:abstractNumId w:val="0"/>
  </w:num>
  <w:num w:numId="7" w16cid:durableId="90946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467890"/>
    <w:rsid w:val="0001480A"/>
    <w:rsid w:val="0002713B"/>
    <w:rsid w:val="00065555"/>
    <w:rsid w:val="00086CFD"/>
    <w:rsid w:val="00087C8D"/>
    <w:rsid w:val="000F4CE4"/>
    <w:rsid w:val="001852D1"/>
    <w:rsid w:val="001A2E26"/>
    <w:rsid w:val="001F77FB"/>
    <w:rsid w:val="00220516"/>
    <w:rsid w:val="002300E3"/>
    <w:rsid w:val="00260181"/>
    <w:rsid w:val="002C0EFE"/>
    <w:rsid w:val="002E09AB"/>
    <w:rsid w:val="002E9CFE"/>
    <w:rsid w:val="00302504"/>
    <w:rsid w:val="003234DC"/>
    <w:rsid w:val="003453F8"/>
    <w:rsid w:val="00355EA6"/>
    <w:rsid w:val="00365B36"/>
    <w:rsid w:val="00374262"/>
    <w:rsid w:val="003A75FF"/>
    <w:rsid w:val="0042694C"/>
    <w:rsid w:val="0048644D"/>
    <w:rsid w:val="00507847"/>
    <w:rsid w:val="00561A05"/>
    <w:rsid w:val="00572CA5"/>
    <w:rsid w:val="0058512B"/>
    <w:rsid w:val="005E6A4E"/>
    <w:rsid w:val="00722531"/>
    <w:rsid w:val="007258E9"/>
    <w:rsid w:val="007516D3"/>
    <w:rsid w:val="00763937"/>
    <w:rsid w:val="00770AE1"/>
    <w:rsid w:val="007712AE"/>
    <w:rsid w:val="00773A45"/>
    <w:rsid w:val="00775229"/>
    <w:rsid w:val="00786866"/>
    <w:rsid w:val="007A06BE"/>
    <w:rsid w:val="007B0B52"/>
    <w:rsid w:val="007B51A5"/>
    <w:rsid w:val="008514DE"/>
    <w:rsid w:val="008F37C2"/>
    <w:rsid w:val="00902895"/>
    <w:rsid w:val="009079BD"/>
    <w:rsid w:val="00935EE5"/>
    <w:rsid w:val="00936CC9"/>
    <w:rsid w:val="00970CAC"/>
    <w:rsid w:val="009B319A"/>
    <w:rsid w:val="00A153C5"/>
    <w:rsid w:val="00A368E3"/>
    <w:rsid w:val="00A54DBB"/>
    <w:rsid w:val="00AA2BC0"/>
    <w:rsid w:val="00AA2D95"/>
    <w:rsid w:val="00B837F3"/>
    <w:rsid w:val="00C231EC"/>
    <w:rsid w:val="00C815CC"/>
    <w:rsid w:val="00CD4940"/>
    <w:rsid w:val="00D5072C"/>
    <w:rsid w:val="00DC078E"/>
    <w:rsid w:val="00DD4EC8"/>
    <w:rsid w:val="00DD7CB8"/>
    <w:rsid w:val="00E03156"/>
    <w:rsid w:val="00E50739"/>
    <w:rsid w:val="00EA443B"/>
    <w:rsid w:val="00ED6C3E"/>
    <w:rsid w:val="00F10388"/>
    <w:rsid w:val="00F36CE9"/>
    <w:rsid w:val="00F77DA3"/>
    <w:rsid w:val="0142E7F0"/>
    <w:rsid w:val="014A5337"/>
    <w:rsid w:val="01A00A2B"/>
    <w:rsid w:val="01DC9DDA"/>
    <w:rsid w:val="0220C663"/>
    <w:rsid w:val="02298154"/>
    <w:rsid w:val="027C02AA"/>
    <w:rsid w:val="03786E3B"/>
    <w:rsid w:val="03AF41AD"/>
    <w:rsid w:val="03D66248"/>
    <w:rsid w:val="0461685C"/>
    <w:rsid w:val="04952809"/>
    <w:rsid w:val="051894BA"/>
    <w:rsid w:val="05396EC8"/>
    <w:rsid w:val="05786348"/>
    <w:rsid w:val="05B28E7F"/>
    <w:rsid w:val="06628973"/>
    <w:rsid w:val="07C09C94"/>
    <w:rsid w:val="07D18A0B"/>
    <w:rsid w:val="087D3511"/>
    <w:rsid w:val="0950D1D2"/>
    <w:rsid w:val="09D503F4"/>
    <w:rsid w:val="0BCD384F"/>
    <w:rsid w:val="0C1AB341"/>
    <w:rsid w:val="0C251E6F"/>
    <w:rsid w:val="0C2F4A22"/>
    <w:rsid w:val="0C3E46CC"/>
    <w:rsid w:val="0C4B23CF"/>
    <w:rsid w:val="0DD11A5A"/>
    <w:rsid w:val="0E57960C"/>
    <w:rsid w:val="0E606554"/>
    <w:rsid w:val="0E78031B"/>
    <w:rsid w:val="10066BC9"/>
    <w:rsid w:val="109CE33E"/>
    <w:rsid w:val="10D6695B"/>
    <w:rsid w:val="11AD3E0A"/>
    <w:rsid w:val="12945FF3"/>
    <w:rsid w:val="13315C3D"/>
    <w:rsid w:val="13410C7B"/>
    <w:rsid w:val="1355AE2D"/>
    <w:rsid w:val="137DB7B8"/>
    <w:rsid w:val="147E8CAD"/>
    <w:rsid w:val="14C3B47F"/>
    <w:rsid w:val="150EC664"/>
    <w:rsid w:val="159F0EC6"/>
    <w:rsid w:val="168A28E3"/>
    <w:rsid w:val="16C6282F"/>
    <w:rsid w:val="16C9B346"/>
    <w:rsid w:val="16D8EC05"/>
    <w:rsid w:val="170DEB4F"/>
    <w:rsid w:val="18063E80"/>
    <w:rsid w:val="18D3A956"/>
    <w:rsid w:val="196D821F"/>
    <w:rsid w:val="19C5AE33"/>
    <w:rsid w:val="1A6375A1"/>
    <w:rsid w:val="1AAFC457"/>
    <w:rsid w:val="1B64FDC1"/>
    <w:rsid w:val="1C15F4D4"/>
    <w:rsid w:val="1CB5189D"/>
    <w:rsid w:val="1CF1DCD8"/>
    <w:rsid w:val="1CF34294"/>
    <w:rsid w:val="1D467890"/>
    <w:rsid w:val="1D944FF2"/>
    <w:rsid w:val="1DA43E7D"/>
    <w:rsid w:val="1ED711EA"/>
    <w:rsid w:val="207C36E3"/>
    <w:rsid w:val="209CB453"/>
    <w:rsid w:val="209E49AC"/>
    <w:rsid w:val="20A3FA4F"/>
    <w:rsid w:val="21527B5B"/>
    <w:rsid w:val="218C2C21"/>
    <w:rsid w:val="223884B4"/>
    <w:rsid w:val="2241A401"/>
    <w:rsid w:val="22B27143"/>
    <w:rsid w:val="22EBCE14"/>
    <w:rsid w:val="23013055"/>
    <w:rsid w:val="23908D16"/>
    <w:rsid w:val="2393DB82"/>
    <w:rsid w:val="244E41A4"/>
    <w:rsid w:val="24798EE9"/>
    <w:rsid w:val="247D15D2"/>
    <w:rsid w:val="24A8A8F5"/>
    <w:rsid w:val="25B5349F"/>
    <w:rsid w:val="2649C3ED"/>
    <w:rsid w:val="2671881F"/>
    <w:rsid w:val="26CBE12E"/>
    <w:rsid w:val="276C2942"/>
    <w:rsid w:val="287BF885"/>
    <w:rsid w:val="29C0BAE5"/>
    <w:rsid w:val="2A16840B"/>
    <w:rsid w:val="2A1DBD44"/>
    <w:rsid w:val="2A8186F1"/>
    <w:rsid w:val="2A8F19DA"/>
    <w:rsid w:val="2A8F49A5"/>
    <w:rsid w:val="2B064DED"/>
    <w:rsid w:val="2B4F1105"/>
    <w:rsid w:val="2BBBB332"/>
    <w:rsid w:val="2E21C75D"/>
    <w:rsid w:val="2F1707BC"/>
    <w:rsid w:val="2F214019"/>
    <w:rsid w:val="2F69D6BF"/>
    <w:rsid w:val="30002186"/>
    <w:rsid w:val="303B70AC"/>
    <w:rsid w:val="31C048D7"/>
    <w:rsid w:val="31D92838"/>
    <w:rsid w:val="32726CED"/>
    <w:rsid w:val="3301F1DE"/>
    <w:rsid w:val="33057783"/>
    <w:rsid w:val="3314227E"/>
    <w:rsid w:val="332C502B"/>
    <w:rsid w:val="3331547E"/>
    <w:rsid w:val="343DC80A"/>
    <w:rsid w:val="34642265"/>
    <w:rsid w:val="3477E084"/>
    <w:rsid w:val="3523FC0F"/>
    <w:rsid w:val="360B2C38"/>
    <w:rsid w:val="36376A2F"/>
    <w:rsid w:val="368B763F"/>
    <w:rsid w:val="3795C26C"/>
    <w:rsid w:val="37AF8146"/>
    <w:rsid w:val="37B9120A"/>
    <w:rsid w:val="37D95895"/>
    <w:rsid w:val="380559F8"/>
    <w:rsid w:val="384F481A"/>
    <w:rsid w:val="3860837F"/>
    <w:rsid w:val="38C925F4"/>
    <w:rsid w:val="391EAE34"/>
    <w:rsid w:val="3954BC99"/>
    <w:rsid w:val="396DE4F6"/>
    <w:rsid w:val="3B5AF04C"/>
    <w:rsid w:val="3B663666"/>
    <w:rsid w:val="3B84775E"/>
    <w:rsid w:val="3B8B6DAE"/>
    <w:rsid w:val="3B989C21"/>
    <w:rsid w:val="3BCC6CAB"/>
    <w:rsid w:val="3C5958D4"/>
    <w:rsid w:val="3F1ED2E3"/>
    <w:rsid w:val="3F8F8EE2"/>
    <w:rsid w:val="3FE748AC"/>
    <w:rsid w:val="4077477D"/>
    <w:rsid w:val="40AE561E"/>
    <w:rsid w:val="410A54F3"/>
    <w:rsid w:val="4120BAC9"/>
    <w:rsid w:val="4193A0C1"/>
    <w:rsid w:val="41950FD4"/>
    <w:rsid w:val="41DA0989"/>
    <w:rsid w:val="41DE2DD6"/>
    <w:rsid w:val="43A02B10"/>
    <w:rsid w:val="44327AB5"/>
    <w:rsid w:val="45317D16"/>
    <w:rsid w:val="457617F3"/>
    <w:rsid w:val="457722C7"/>
    <w:rsid w:val="463E7B93"/>
    <w:rsid w:val="4784785A"/>
    <w:rsid w:val="47B258FE"/>
    <w:rsid w:val="48A25585"/>
    <w:rsid w:val="48A454ED"/>
    <w:rsid w:val="48F56A19"/>
    <w:rsid w:val="49E27AA5"/>
    <w:rsid w:val="49EFBCE5"/>
    <w:rsid w:val="4A5F2F3B"/>
    <w:rsid w:val="4A65E756"/>
    <w:rsid w:val="4A715FB6"/>
    <w:rsid w:val="4B7C09CC"/>
    <w:rsid w:val="4C8F43D7"/>
    <w:rsid w:val="4C9EFDC8"/>
    <w:rsid w:val="4CB82845"/>
    <w:rsid w:val="4DB706A4"/>
    <w:rsid w:val="4EE77CD1"/>
    <w:rsid w:val="4EFE4A19"/>
    <w:rsid w:val="4F3755B7"/>
    <w:rsid w:val="4FB4421E"/>
    <w:rsid w:val="4FCC357C"/>
    <w:rsid w:val="4FE55DD9"/>
    <w:rsid w:val="503893CC"/>
    <w:rsid w:val="515B4C7F"/>
    <w:rsid w:val="51AD9861"/>
    <w:rsid w:val="5257D0DE"/>
    <w:rsid w:val="52F33D77"/>
    <w:rsid w:val="52FA3437"/>
    <w:rsid w:val="531C9E11"/>
    <w:rsid w:val="536F65C5"/>
    <w:rsid w:val="5384CFDF"/>
    <w:rsid w:val="53C407CD"/>
    <w:rsid w:val="53D224F5"/>
    <w:rsid w:val="53E816AC"/>
    <w:rsid w:val="540CC99C"/>
    <w:rsid w:val="5450919B"/>
    <w:rsid w:val="55013D8E"/>
    <w:rsid w:val="5567B030"/>
    <w:rsid w:val="55A899FD"/>
    <w:rsid w:val="55BBFFE3"/>
    <w:rsid w:val="55DF4655"/>
    <w:rsid w:val="569518F0"/>
    <w:rsid w:val="57310478"/>
    <w:rsid w:val="579DDFF8"/>
    <w:rsid w:val="57C37659"/>
    <w:rsid w:val="58D6BF7B"/>
    <w:rsid w:val="591D4428"/>
    <w:rsid w:val="59D6F20F"/>
    <w:rsid w:val="5AFCDC88"/>
    <w:rsid w:val="5C04759B"/>
    <w:rsid w:val="5C0A65CB"/>
    <w:rsid w:val="5C87E0E9"/>
    <w:rsid w:val="5D91C219"/>
    <w:rsid w:val="5DD1628D"/>
    <w:rsid w:val="5DF8A2D1"/>
    <w:rsid w:val="5E14F7DC"/>
    <w:rsid w:val="5E5B30C0"/>
    <w:rsid w:val="5EFB7074"/>
    <w:rsid w:val="5F36FD6C"/>
    <w:rsid w:val="5F5A4D1D"/>
    <w:rsid w:val="5F71A81E"/>
    <w:rsid w:val="5FC74C86"/>
    <w:rsid w:val="60085BC4"/>
    <w:rsid w:val="60556001"/>
    <w:rsid w:val="610A8543"/>
    <w:rsid w:val="61A5A05D"/>
    <w:rsid w:val="61A988FA"/>
    <w:rsid w:val="61AFC754"/>
    <w:rsid w:val="61C5E73A"/>
    <w:rsid w:val="61F9647A"/>
    <w:rsid w:val="63CFC247"/>
    <w:rsid w:val="6467E455"/>
    <w:rsid w:val="64AF9A17"/>
    <w:rsid w:val="64ECC5B0"/>
    <w:rsid w:val="64F56B94"/>
    <w:rsid w:val="6596062A"/>
    <w:rsid w:val="65FCC34F"/>
    <w:rsid w:val="661AA5F2"/>
    <w:rsid w:val="66C4DD83"/>
    <w:rsid w:val="671EE585"/>
    <w:rsid w:val="67EE1D6B"/>
    <w:rsid w:val="683528BE"/>
    <w:rsid w:val="685CB082"/>
    <w:rsid w:val="69345678"/>
    <w:rsid w:val="6A089C51"/>
    <w:rsid w:val="6A828E25"/>
    <w:rsid w:val="6B204015"/>
    <w:rsid w:val="6B3BDA87"/>
    <w:rsid w:val="6B44F18E"/>
    <w:rsid w:val="6B6CC980"/>
    <w:rsid w:val="6B8C150A"/>
    <w:rsid w:val="6B9141DA"/>
    <w:rsid w:val="6C0C5F11"/>
    <w:rsid w:val="6C608C73"/>
    <w:rsid w:val="6C909133"/>
    <w:rsid w:val="6CFBF90C"/>
    <w:rsid w:val="6DB150D5"/>
    <w:rsid w:val="6E876958"/>
    <w:rsid w:val="6EC23A55"/>
    <w:rsid w:val="6ECEB74B"/>
    <w:rsid w:val="7074629B"/>
    <w:rsid w:val="70CFC93A"/>
    <w:rsid w:val="72567F5B"/>
    <w:rsid w:val="73660C0B"/>
    <w:rsid w:val="737BD357"/>
    <w:rsid w:val="73D82FA3"/>
    <w:rsid w:val="746C02FF"/>
    <w:rsid w:val="74D18A5F"/>
    <w:rsid w:val="7587B8F9"/>
    <w:rsid w:val="761D1C54"/>
    <w:rsid w:val="76CED7EC"/>
    <w:rsid w:val="775F771B"/>
    <w:rsid w:val="779BFB1A"/>
    <w:rsid w:val="77A7EE75"/>
    <w:rsid w:val="77D8136B"/>
    <w:rsid w:val="7815E7A9"/>
    <w:rsid w:val="789BC76A"/>
    <w:rsid w:val="78C76C65"/>
    <w:rsid w:val="791820CB"/>
    <w:rsid w:val="7AA9F0E3"/>
    <w:rsid w:val="7B5D2418"/>
    <w:rsid w:val="7BFF793C"/>
    <w:rsid w:val="7CD0306F"/>
    <w:rsid w:val="7CE5C164"/>
    <w:rsid w:val="7D3CBC78"/>
    <w:rsid w:val="7E8191C5"/>
    <w:rsid w:val="7FA8FFB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7890"/>
  <w15:chartTrackingRefBased/>
  <w15:docId w15:val="{2AC2B1F0-F2B0-4934-B8DA-3ACCC616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A368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Pr>
      <w:color w:val="0563C1" w:themeColor="hyperlink"/>
      <w:u w:val="single"/>
    </w:rPr>
  </w:style>
  <w:style w:type="paragraph" w:styleId="Listeafsnit">
    <w:name w:val="List Paragraph"/>
    <w:basedOn w:val="Normal"/>
    <w:uiPriority w:val="34"/>
    <w:qFormat/>
    <w:pPr>
      <w:ind w:left="720"/>
      <w:contextualSpacing/>
    </w:pPr>
  </w:style>
  <w:style w:type="table" w:styleId="Tabel-Gitter">
    <w:name w:val="Table Grid"/>
    <w:basedOn w:val="Tabel-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F5496" w:themeColor="accent1" w:themeShade="BF"/>
      <w:sz w:val="26"/>
      <w:szCs w:val="26"/>
    </w:rPr>
  </w:style>
  <w:style w:type="paragraph" w:styleId="Indholdsfortegnelse2">
    <w:name w:val="toc 2"/>
    <w:basedOn w:val="Normal"/>
    <w:next w:val="Normal"/>
    <w:autoRedefine/>
    <w:uiPriority w:val="39"/>
    <w:unhideWhenUsed/>
    <w:pPr>
      <w:spacing w:after="100"/>
      <w:ind w:left="220"/>
    </w:p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 w:type="character" w:customStyle="1" w:styleId="Overskrift3Tegn">
    <w:name w:val="Overskrift 3 Tegn"/>
    <w:basedOn w:val="Standardskrifttypeiafsnit"/>
    <w:link w:val="Overskrift3"/>
    <w:uiPriority w:val="9"/>
    <w:rPr>
      <w:rFonts w:asciiTheme="majorHAnsi" w:eastAsiaTheme="majorEastAsia" w:hAnsiTheme="majorHAnsi" w:cstheme="majorBidi"/>
      <w:color w:val="1F3763" w:themeColor="accent1" w:themeShade="7F"/>
      <w:sz w:val="24"/>
      <w:szCs w:val="24"/>
    </w:rPr>
  </w:style>
  <w:style w:type="paragraph" w:styleId="Indholdsfortegnelse3">
    <w:name w:val="toc 3"/>
    <w:basedOn w:val="Normal"/>
    <w:next w:val="Normal"/>
    <w:autoRedefine/>
    <w:uiPriority w:val="39"/>
    <w:unhideWhenUsed/>
    <w:rsid w:val="00302504"/>
    <w:pPr>
      <w:spacing w:after="100"/>
      <w:ind w:left="440"/>
    </w:p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F5496" w:themeColor="accent1" w:themeShade="BF"/>
      <w:sz w:val="32"/>
      <w:szCs w:val="32"/>
    </w:rPr>
  </w:style>
  <w:style w:type="paragraph" w:styleId="Indholdsfortegnelse1">
    <w:name w:val="toc 1"/>
    <w:basedOn w:val="Normal"/>
    <w:next w:val="Normal"/>
    <w:autoRedefine/>
    <w:uiPriority w:val="39"/>
    <w:unhideWhenUsed/>
    <w:rsid w:val="009079BD"/>
    <w:pPr>
      <w:spacing w:after="100"/>
    </w:pPr>
  </w:style>
  <w:style w:type="character" w:styleId="Ulstomtale">
    <w:name w:val="Unresolved Mention"/>
    <w:basedOn w:val="Standardskrifttypeiafsnit"/>
    <w:uiPriority w:val="99"/>
    <w:semiHidden/>
    <w:unhideWhenUsed/>
    <w:rsid w:val="00220516"/>
    <w:rPr>
      <w:color w:val="605E5C"/>
      <w:shd w:val="clear" w:color="auto" w:fill="E1DFDD"/>
    </w:rPr>
  </w:style>
  <w:style w:type="paragraph" w:styleId="NormalWeb">
    <w:name w:val="Normal (Web)"/>
    <w:basedOn w:val="Normal"/>
    <w:uiPriority w:val="99"/>
    <w:unhideWhenUsed/>
    <w:rsid w:val="00DD4EC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4Tegn">
    <w:name w:val="Overskrift 4 Tegn"/>
    <w:basedOn w:val="Standardskrifttypeiafsnit"/>
    <w:link w:val="Overskrift4"/>
    <w:uiPriority w:val="9"/>
    <w:rsid w:val="00A368E3"/>
    <w:rPr>
      <w:rFonts w:asciiTheme="majorHAnsi" w:eastAsiaTheme="majorEastAsia" w:hAnsiTheme="majorHAnsi" w:cstheme="majorBidi"/>
      <w:i/>
      <w:iCs/>
      <w:color w:val="2F5496" w:themeColor="accent1" w:themeShade="BF"/>
    </w:rPr>
  </w:style>
  <w:style w:type="paragraph" w:styleId="Indholdsfortegnelse4">
    <w:name w:val="toc 4"/>
    <w:basedOn w:val="Normal"/>
    <w:next w:val="Normal"/>
    <w:autoRedefine/>
    <w:uiPriority w:val="39"/>
    <w:unhideWhenUsed/>
    <w:rsid w:val="007712AE"/>
    <w:pPr>
      <w:spacing w:after="100"/>
      <w:ind w:left="660"/>
    </w:pPr>
  </w:style>
  <w:style w:type="paragraph" w:styleId="Markeringsbobletekst">
    <w:name w:val="Balloon Text"/>
    <w:basedOn w:val="Normal"/>
    <w:link w:val="MarkeringsbobletekstTegn"/>
    <w:uiPriority w:val="99"/>
    <w:semiHidden/>
    <w:unhideWhenUsed/>
    <w:rsid w:val="00355EA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55EA6"/>
    <w:rPr>
      <w:rFonts w:ascii="Segoe UI" w:hAnsi="Segoe UI" w:cs="Segoe UI"/>
      <w:sz w:val="18"/>
      <w:szCs w:val="18"/>
    </w:rPr>
  </w:style>
  <w:style w:type="character" w:styleId="BesgtLink">
    <w:name w:val="FollowedHyperlink"/>
    <w:basedOn w:val="Standardskrifttypeiafsnit"/>
    <w:uiPriority w:val="99"/>
    <w:semiHidden/>
    <w:unhideWhenUsed/>
    <w:rsid w:val="002E09AB"/>
    <w:rPr>
      <w:color w:val="954F72" w:themeColor="followedHyperlink"/>
      <w:u w:val="single"/>
    </w:rPr>
  </w:style>
  <w:style w:type="paragraph" w:customStyle="1" w:styleId="LUP2021">
    <w:name w:val="LUP 2021"/>
    <w:basedOn w:val="Overskrift4"/>
    <w:link w:val="LUP2021Tegn"/>
    <w:qFormat/>
    <w:rsid w:val="0042694C"/>
    <w:pPr>
      <w:spacing w:line="360" w:lineRule="auto"/>
      <w:ind w:left="113" w:right="113"/>
      <w:jc w:val="center"/>
    </w:pPr>
    <w:rPr>
      <w:rFonts w:eastAsia="Calibri Light" w:cstheme="minorHAnsi"/>
      <w:b/>
      <w:i w:val="0"/>
      <w:color w:val="auto"/>
    </w:rPr>
  </w:style>
  <w:style w:type="paragraph" w:customStyle="1" w:styleId="Lupnormal">
    <w:name w:val="Lup normal"/>
    <w:basedOn w:val="Normal"/>
    <w:link w:val="LupnormalTegn"/>
    <w:qFormat/>
    <w:rsid w:val="0042694C"/>
    <w:pPr>
      <w:spacing w:line="360" w:lineRule="auto"/>
    </w:pPr>
    <w:rPr>
      <w:b/>
    </w:rPr>
  </w:style>
  <w:style w:type="character" w:customStyle="1" w:styleId="LUP2021Tegn">
    <w:name w:val="LUP 2021 Tegn"/>
    <w:basedOn w:val="Standardskrifttypeiafsnit"/>
    <w:link w:val="LUP2021"/>
    <w:rsid w:val="0042694C"/>
    <w:rPr>
      <w:rFonts w:asciiTheme="majorHAnsi" w:eastAsia="Calibri Light" w:hAnsiTheme="majorHAnsi" w:cstheme="minorHAnsi"/>
      <w:b/>
      <w:iCs/>
    </w:rPr>
  </w:style>
  <w:style w:type="paragraph" w:customStyle="1" w:styleId="paragrafgruppeoverskrift">
    <w:name w:val="paragrafgruppeoverskrift"/>
    <w:basedOn w:val="Normal"/>
    <w:rsid w:val="0042694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upnormalTegn">
    <w:name w:val="Lup normal Tegn"/>
    <w:basedOn w:val="Standardskrifttypeiafsnit"/>
    <w:link w:val="Lupnormal"/>
    <w:rsid w:val="0042694C"/>
    <w:rPr>
      <w:b/>
    </w:rPr>
  </w:style>
  <w:style w:type="character" w:customStyle="1" w:styleId="italic">
    <w:name w:val="italic"/>
    <w:basedOn w:val="Standardskrifttypeiafsnit"/>
    <w:rsid w:val="0042694C"/>
  </w:style>
  <w:style w:type="paragraph" w:customStyle="1" w:styleId="paragraf">
    <w:name w:val="paragraf"/>
    <w:basedOn w:val="Normal"/>
    <w:rsid w:val="0042694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42694C"/>
  </w:style>
  <w:style w:type="paragraph" w:customStyle="1" w:styleId="stk2">
    <w:name w:val="stk2"/>
    <w:basedOn w:val="Normal"/>
    <w:rsid w:val="0042694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42694C"/>
  </w:style>
  <w:style w:type="paragraph" w:customStyle="1" w:styleId="liste1">
    <w:name w:val="liste1"/>
    <w:basedOn w:val="Normal"/>
    <w:rsid w:val="003742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37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769404">
      <w:bodyDiv w:val="1"/>
      <w:marLeft w:val="0"/>
      <w:marRight w:val="0"/>
      <w:marTop w:val="0"/>
      <w:marBottom w:val="0"/>
      <w:divBdr>
        <w:top w:val="none" w:sz="0" w:space="0" w:color="auto"/>
        <w:left w:val="none" w:sz="0" w:space="0" w:color="auto"/>
        <w:bottom w:val="none" w:sz="0" w:space="0" w:color="auto"/>
        <w:right w:val="none" w:sz="0" w:space="0" w:color="auto"/>
      </w:divBdr>
    </w:div>
    <w:div w:id="200705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learn.tradium.dk/course/view.php?id=9372&amp;section=4" TargetMode="External"/><Relationship Id="rId18" Type="http://schemas.openxmlformats.org/officeDocument/2006/relationships/hyperlink" Target="https://t-learn.tradium.dk/course/view.php?id=9372&amp;section=4" TargetMode="External"/><Relationship Id="rId26" Type="http://schemas.openxmlformats.org/officeDocument/2006/relationships/hyperlink" Target="https://t-learn.tradium.dk/course/view.php?id=11404" TargetMode="External"/><Relationship Id="rId39" Type="http://schemas.openxmlformats.org/officeDocument/2006/relationships/hyperlink" Target="https://iu.dk/uddannelser/erhvervsuddannelser/erhvervsuddannelser-og-specialer/personvognsmekaniker/" TargetMode="External"/><Relationship Id="rId21" Type="http://schemas.openxmlformats.org/officeDocument/2006/relationships/hyperlink" Target="https://t-learn.tradium.dk/course/view.php?id=11520" TargetMode="External"/><Relationship Id="rId34" Type="http://schemas.openxmlformats.org/officeDocument/2006/relationships/hyperlink" Target="https://t-learn.tradium.dk/course/view.php?id=11324" TargetMode="External"/><Relationship Id="rId42" Type="http://schemas.openxmlformats.org/officeDocument/2006/relationships/fontTable" Target="fontTable.xml"/><Relationship Id="rId7" Type="http://schemas.openxmlformats.org/officeDocument/2006/relationships/hyperlink" Target="https://www.eud.uddannelsesadministration.dk/" TargetMode="External"/><Relationship Id="rId2" Type="http://schemas.openxmlformats.org/officeDocument/2006/relationships/styles" Target="styles.xml"/><Relationship Id="rId16" Type="http://schemas.openxmlformats.org/officeDocument/2006/relationships/hyperlink" Target="https://t-learn.tradium.dk/course/view.php?id=9372&amp;section=4" TargetMode="External"/><Relationship Id="rId20" Type="http://schemas.openxmlformats.org/officeDocument/2006/relationships/hyperlink" Target="https://t-learn.tradium.dk/course/view.php?id=11520" TargetMode="External"/><Relationship Id="rId29" Type="http://schemas.openxmlformats.org/officeDocument/2006/relationships/hyperlink" Target="https://t-learn.tradium.dk/course/view.php?id=11404"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learn.tradium.dk/course/view.php?id=9372&amp;section=4" TargetMode="External"/><Relationship Id="rId24" Type="http://schemas.openxmlformats.org/officeDocument/2006/relationships/hyperlink" Target="https://t-learn.tradium.dk/course/view.php?id=10225" TargetMode="External"/><Relationship Id="rId32" Type="http://schemas.openxmlformats.org/officeDocument/2006/relationships/hyperlink" Target="https://t-learn.tradium.dk/course/view.php?id=11324" TargetMode="External"/><Relationship Id="rId37" Type="http://schemas.openxmlformats.org/officeDocument/2006/relationships/hyperlink" Target="https://t-learn.tradium.dk/course/view.php?id=11324"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learn.tradium.dk/course/view.php?id=9372&amp;section=4" TargetMode="External"/><Relationship Id="rId23" Type="http://schemas.openxmlformats.org/officeDocument/2006/relationships/hyperlink" Target="https://t-learn.tradium.dk/course/view.php?id=10225" TargetMode="External"/><Relationship Id="rId28" Type="http://schemas.openxmlformats.org/officeDocument/2006/relationships/hyperlink" Target="https://t-learn.tradium.dk/course/view.php?id=11404" TargetMode="External"/><Relationship Id="rId36" Type="http://schemas.openxmlformats.org/officeDocument/2006/relationships/hyperlink" Target="https://t-learn.tradium.dk/course/view.php?id=11324" TargetMode="External"/><Relationship Id="rId10" Type="http://schemas.openxmlformats.org/officeDocument/2006/relationships/hyperlink" Target="https://t-learn.tradium.dk/course/view.php?id=9372&amp;section=4" TargetMode="External"/><Relationship Id="rId19" Type="http://schemas.openxmlformats.org/officeDocument/2006/relationships/hyperlink" Target="https://t-learn.tradium.dk/course/view.php?id=11520" TargetMode="External"/><Relationship Id="rId31" Type="http://schemas.openxmlformats.org/officeDocument/2006/relationships/hyperlink" Target="https://t-learn.tradium.dk/course/view.php?id=11404" TargetMode="External"/><Relationship Id="rId4" Type="http://schemas.openxmlformats.org/officeDocument/2006/relationships/webSettings" Target="webSettings.xml"/><Relationship Id="rId9" Type="http://schemas.openxmlformats.org/officeDocument/2006/relationships/hyperlink" Target="https://t-learn.tradium.dk/course/view.php?id=10112" TargetMode="External"/><Relationship Id="rId14" Type="http://schemas.openxmlformats.org/officeDocument/2006/relationships/hyperlink" Target="https://t-learn.tradium.dk/course/view.php?id=9372&amp;section=4" TargetMode="External"/><Relationship Id="rId22" Type="http://schemas.openxmlformats.org/officeDocument/2006/relationships/hyperlink" Target="https://t-learn.tradium.dk/course/view.php?id=11520" TargetMode="External"/><Relationship Id="rId27" Type="http://schemas.openxmlformats.org/officeDocument/2006/relationships/hyperlink" Target="https://t-learn.tradium.dk/course/view.php?id=11404" TargetMode="External"/><Relationship Id="rId30" Type="http://schemas.openxmlformats.org/officeDocument/2006/relationships/hyperlink" Target="https://t-learn.tradium.dk/course/view.php?id=11404" TargetMode="External"/><Relationship Id="rId35" Type="http://schemas.openxmlformats.org/officeDocument/2006/relationships/hyperlink" Target="https://t-learn.tradium.dk/course/view.php?id=11324"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t-learn.tradium.dk/course/view.php?id=9372&amp;section=4" TargetMode="External"/><Relationship Id="rId17" Type="http://schemas.openxmlformats.org/officeDocument/2006/relationships/hyperlink" Target="https://t-learn.tradium.dk/course/view.php?id=9372&amp;section=4" TargetMode="External"/><Relationship Id="rId25" Type="http://schemas.openxmlformats.org/officeDocument/2006/relationships/hyperlink" Target="https://t-learn.tradium.dk/course/view.php?id=11404" TargetMode="External"/><Relationship Id="rId33" Type="http://schemas.openxmlformats.org/officeDocument/2006/relationships/hyperlink" Target="https://t-learn.tradium.dk/course/view.php?id=11324" TargetMode="External"/><Relationship Id="rId38" Type="http://schemas.openxmlformats.org/officeDocument/2006/relationships/hyperlink" Target="https://www.retsinformation.dk/eli/lta/2020/4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44</Pages>
  <Words>8412</Words>
  <Characters>51318</Characters>
  <Application>Microsoft Office Word</Application>
  <DocSecurity>0</DocSecurity>
  <Lines>427</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Kejser</dc:creator>
  <cp:keywords/>
  <dc:description/>
  <cp:lastModifiedBy>Michael Sloth Skærris</cp:lastModifiedBy>
  <cp:revision>4</cp:revision>
  <cp:lastPrinted>2021-08-09T10:45:00Z</cp:lastPrinted>
  <dcterms:created xsi:type="dcterms:W3CDTF">2022-08-05T11:24:00Z</dcterms:created>
  <dcterms:modified xsi:type="dcterms:W3CDTF">2024-09-23T06:13:00Z</dcterms:modified>
</cp:coreProperties>
</file>